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ACECF" w14:textId="67F8B5BB" w:rsidR="00BB4B1B" w:rsidRDefault="00E26AB9">
      <w:pPr>
        <w:rPr>
          <w:b/>
          <w:bCs/>
          <w:w w:val="150"/>
          <w:u w:val="single"/>
          <w:lang w:val="en-US"/>
        </w:rPr>
      </w:pPr>
      <w:r>
        <w:rPr>
          <w:noProof/>
          <w:u w:val="single"/>
        </w:rPr>
        <mc:AlternateContent>
          <mc:Choice Requires="wps">
            <w:drawing>
              <wp:anchor distT="0" distB="0" distL="114300" distR="114300" simplePos="0" relativeHeight="251659264" behindDoc="0" locked="0" layoutInCell="1" allowOverlap="1" wp14:anchorId="06FACF07" wp14:editId="06FACF08">
                <wp:simplePos x="0" y="0"/>
                <wp:positionH relativeFrom="column">
                  <wp:posOffset>2503805</wp:posOffset>
                </wp:positionH>
                <wp:positionV relativeFrom="paragraph">
                  <wp:posOffset>69850</wp:posOffset>
                </wp:positionV>
                <wp:extent cx="220345" cy="229235"/>
                <wp:effectExtent l="9525" t="9525" r="13970" b="20320"/>
                <wp:wrapNone/>
                <wp:docPr id="3" name="Rectangle 3"/>
                <wp:cNvGraphicFramePr/>
                <a:graphic xmlns:a="http://schemas.openxmlformats.org/drawingml/2006/main">
                  <a:graphicData uri="http://schemas.microsoft.com/office/word/2010/wordprocessingShape">
                    <wps:wsp>
                      <wps:cNvSpPr/>
                      <wps:spPr>
                        <a:xfrm>
                          <a:off x="3395345" y="1060450"/>
                          <a:ext cx="220345" cy="229235"/>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97.15pt;margin-top:5.5pt;height:18.05pt;width:17.35pt;z-index:251659264;v-text-anchor:middle;mso-width-relative:page;mso-height-relative:page;" filled="f" stroked="t" coordsize="21600,21600" o:gfxdata="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zY2Qi2AAAAAkBAAAPAAAAAAAAAAEAIAAAACIAAABkcnMvZG93bnJldi54bWxQSwEC&#10;FAAUAAAACACHTuJAItZOI2YCAADZBAAADgAAAAAAAAABACAAAAAnAQAAZHJzL2Uyb0RvYy54bWxQ&#10;SwUGAAAAAAYABgBZAQAA/wUAAAAA&#10;">
                <v:fill on="f" focussize="0,0"/>
                <v:stroke weight="1.5pt" color="#000000 [3213]" miterlimit="8" joinstyle="miter"/>
                <v:imagedata o:title=""/>
                <o:lock v:ext="edit" aspectratio="f"/>
              </v:rect>
            </w:pict>
          </mc:Fallback>
        </mc:AlternateContent>
      </w:r>
      <w:r w:rsidR="00B84B19">
        <w:rPr>
          <w:rStyle w:val="Strong"/>
          <w:rFonts w:ascii="SimSun" w:eastAsia="SimSun" w:hAnsi="SimSun" w:cs="SimSun"/>
          <w:u w:val="single"/>
          <w:lang w:val="en-US"/>
        </w:rPr>
        <w:t xml:space="preserve">Project </w:t>
      </w:r>
      <w:proofErr w:type="gramStart"/>
      <w:r w:rsidR="00B84B19">
        <w:rPr>
          <w:rStyle w:val="Strong"/>
          <w:rFonts w:ascii="SimSun" w:eastAsia="SimSun" w:hAnsi="SimSun" w:cs="SimSun"/>
          <w:u w:val="single"/>
          <w:lang w:val="en-US"/>
        </w:rPr>
        <w:t>Name</w:t>
      </w:r>
      <w:r>
        <w:rPr>
          <w:rStyle w:val="Strong"/>
          <w:rFonts w:ascii="SimSun" w:eastAsia="SimSun" w:hAnsi="SimSun" w:cs="SimSun"/>
          <w:u w:val="single"/>
          <w:lang w:val="en-US"/>
        </w:rPr>
        <w:t xml:space="preserve"> :</w:t>
      </w:r>
      <w:proofErr w:type="gramEnd"/>
      <w:r>
        <w:rPr>
          <w:rStyle w:val="Strong"/>
          <w:rFonts w:ascii="SimSun" w:eastAsia="SimSun" w:hAnsi="SimSun" w:cs="SimSun"/>
          <w:lang w:val="en-US"/>
        </w:rPr>
        <w:t xml:space="preserve"> </w:t>
      </w:r>
      <w:r>
        <w:rPr>
          <w:rStyle w:val="Strong"/>
          <w:rFonts w:ascii="Arial Narrow" w:eastAsia="SimSun" w:hAnsi="Arial Narrow" w:cs="Arial Narrow"/>
          <w:b w:val="0"/>
          <w:bCs w:val="0"/>
          <w:spacing w:val="86"/>
          <w:sz w:val="44"/>
          <w:szCs w:val="4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ReportBo</w:t>
      </w:r>
      <w:r>
        <w:rPr>
          <w:rStyle w:val="Strong"/>
          <w:rFonts w:ascii="Arial Narrow" w:eastAsia="SimSun" w:hAnsi="Arial Narrow" w:cs="Arial Narrow"/>
          <w:b w:val="0"/>
          <w:bCs w:val="0"/>
          <w:spacing w:val="86"/>
          <w:sz w:val="44"/>
          <w:szCs w:val="44"/>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x</w:t>
      </w:r>
    </w:p>
    <w:p w14:paraId="06FACED0" w14:textId="77777777" w:rsidR="00BB4B1B" w:rsidRDefault="00E26AB9">
      <w:pPr>
        <w:rPr>
          <w:b/>
          <w:bCs/>
          <w:lang w:val="en-US"/>
        </w:rPr>
      </w:pPr>
      <w:proofErr w:type="gramStart"/>
      <w:r>
        <w:rPr>
          <w:b/>
          <w:bCs/>
          <w:lang w:val="en-US"/>
        </w:rPr>
        <w:t>Name :</w:t>
      </w:r>
      <w:proofErr w:type="gramEnd"/>
      <w:r>
        <w:rPr>
          <w:b/>
          <w:bCs/>
          <w:lang w:val="en-US"/>
        </w:rPr>
        <w:t xml:space="preserve"> Chinmaya Malla</w:t>
      </w:r>
    </w:p>
    <w:p w14:paraId="06FACED1" w14:textId="77777777" w:rsidR="00BB4B1B" w:rsidRDefault="00E26AB9">
      <w:pPr>
        <w:rPr>
          <w:b/>
          <w:bCs/>
          <w:lang w:val="en-US"/>
        </w:rPr>
      </w:pPr>
      <w:proofErr w:type="gramStart"/>
      <w:r>
        <w:rPr>
          <w:b/>
          <w:bCs/>
          <w:lang w:val="en-US"/>
        </w:rPr>
        <w:t>Track :</w:t>
      </w:r>
      <w:proofErr w:type="gramEnd"/>
      <w:r>
        <w:rPr>
          <w:b/>
          <w:bCs/>
          <w:lang w:val="en-US"/>
        </w:rPr>
        <w:t xml:space="preserve"> Personal Assistance </w:t>
      </w:r>
    </w:p>
    <w:p w14:paraId="06FACED2" w14:textId="348974FD" w:rsidR="00BB4B1B" w:rsidRPr="00E30156" w:rsidRDefault="00E26AB9" w:rsidP="00E30156">
      <w:pPr>
        <w:pStyle w:val="ListParagraph"/>
        <w:numPr>
          <w:ilvl w:val="0"/>
          <w:numId w:val="5"/>
        </w:numPr>
        <w:rPr>
          <w:b/>
          <w:bCs/>
          <w:color w:val="0000FF"/>
          <w:u w:val="single"/>
        </w:rPr>
      </w:pPr>
      <w:r w:rsidRPr="00E30156">
        <w:rPr>
          <w:b/>
          <w:bCs/>
          <w:color w:val="0000FF"/>
          <w:u w:val="single"/>
          <w:lang w:val="en-US"/>
        </w:rPr>
        <w:t>Problem</w:t>
      </w:r>
      <w:r w:rsidRPr="00E30156">
        <w:rPr>
          <w:b/>
          <w:bCs/>
          <w:color w:val="0000FF"/>
          <w:u w:val="single"/>
        </w:rPr>
        <w:t xml:space="preserve"> Statement:</w:t>
      </w:r>
    </w:p>
    <w:p w14:paraId="06FACED3" w14:textId="77777777" w:rsidR="00BB4B1B" w:rsidRDefault="00E26AB9">
      <w:r>
        <w:t>M</w:t>
      </w:r>
      <w:r>
        <w:t xml:space="preserve">odern businesses often face challenges in bridging the gap between </w:t>
      </w:r>
      <w:r>
        <w:rPr>
          <w:b/>
          <w:bCs/>
        </w:rPr>
        <w:t>business reporting needs</w:t>
      </w:r>
      <w:r>
        <w:t xml:space="preserve"> and the </w:t>
      </w:r>
      <w:r>
        <w:rPr>
          <w:b/>
          <w:bCs/>
        </w:rPr>
        <w:t>technical implementation required to deliver them</w:t>
      </w:r>
      <w:r>
        <w:t>. Business users typically express reporting requirements in natural language, while technical teams must translate these into structured specifications aligned with available data models. This translation process is time-consuming, error-prone, and requires constant back-and-forth communication.</w:t>
      </w:r>
    </w:p>
    <w:p w14:paraId="06FACED4" w14:textId="77777777" w:rsidR="00BB4B1B" w:rsidRDefault="00E26AB9">
      <w:r>
        <w:t xml:space="preserve">The proposed agent aims to </w:t>
      </w:r>
      <w:r>
        <w:rPr>
          <w:b/>
          <w:bCs/>
        </w:rPr>
        <w:t>automate and streamline this workflow</w:t>
      </w:r>
      <w:r>
        <w:t xml:space="preserve"> by performing the following sequence:</w:t>
      </w:r>
    </w:p>
    <w:p w14:paraId="06FACED5" w14:textId="77777777" w:rsidR="00BB4B1B" w:rsidRDefault="00E26AB9">
      <w:pPr>
        <w:numPr>
          <w:ilvl w:val="0"/>
          <w:numId w:val="1"/>
        </w:numPr>
      </w:pPr>
      <w:r>
        <w:rPr>
          <w:b/>
          <w:bCs/>
        </w:rPr>
        <w:t>Requirement Intake</w:t>
      </w:r>
      <w:r>
        <w:t>: Accept reporting requirements directly from business users in natural language.</w:t>
      </w:r>
    </w:p>
    <w:p w14:paraId="06FACED6" w14:textId="77777777" w:rsidR="00BB4B1B" w:rsidRDefault="00E26AB9">
      <w:pPr>
        <w:numPr>
          <w:ilvl w:val="0"/>
          <w:numId w:val="1"/>
        </w:numPr>
      </w:pPr>
      <w:r>
        <w:rPr>
          <w:b/>
          <w:bCs/>
        </w:rPr>
        <w:t>Technical Translation</w:t>
      </w:r>
      <w:r>
        <w:t>: Interpret the requirement in the context of available data models and convert it into a structured technical specification.</w:t>
      </w:r>
    </w:p>
    <w:p w14:paraId="06FACED7" w14:textId="77777777" w:rsidR="00BB4B1B" w:rsidRDefault="00E26AB9">
      <w:pPr>
        <w:numPr>
          <w:ilvl w:val="0"/>
          <w:numId w:val="1"/>
        </w:numPr>
      </w:pPr>
      <w:r>
        <w:rPr>
          <w:b/>
          <w:bCs/>
        </w:rPr>
        <w:t>SQL Generation</w:t>
      </w:r>
      <w:r>
        <w:t>: Automatically generate valid SQL queries based on the technical requirement and schema metadata.</w:t>
      </w:r>
    </w:p>
    <w:p w14:paraId="06FACED8" w14:textId="77777777" w:rsidR="00BB4B1B" w:rsidRDefault="00E26AB9">
      <w:pPr>
        <w:numPr>
          <w:ilvl w:val="0"/>
          <w:numId w:val="1"/>
        </w:numPr>
      </w:pPr>
      <w:r>
        <w:rPr>
          <w:b/>
          <w:bCs/>
        </w:rPr>
        <w:t>Data Retrieval</w:t>
      </w:r>
      <w:r>
        <w:t>: Execute the SQL queries using MCP tools to fetch the relevant dataset.</w:t>
      </w:r>
    </w:p>
    <w:p w14:paraId="06FACED9" w14:textId="77777777" w:rsidR="00BB4B1B" w:rsidRDefault="00E26AB9">
      <w:pPr>
        <w:numPr>
          <w:ilvl w:val="0"/>
          <w:numId w:val="1"/>
        </w:numPr>
      </w:pPr>
      <w:r>
        <w:rPr>
          <w:b/>
          <w:bCs/>
        </w:rPr>
        <w:t>Visualization &amp; Delivery</w:t>
      </w:r>
      <w:r>
        <w:t>: Pass the retrieved data to an LLM or visualization engine to produce clear, user-friendly outputs such as graphs, dashboards, or reports.</w:t>
      </w:r>
    </w:p>
    <w:p w14:paraId="06FACEDA" w14:textId="77777777" w:rsidR="00BB4B1B" w:rsidRDefault="00E26AB9">
      <w:r>
        <w:t xml:space="preserve">This agent will act as a </w:t>
      </w:r>
      <w:r>
        <w:rPr>
          <w:b/>
          <w:bCs/>
        </w:rPr>
        <w:t>bridge between business intent and technical execution</w:t>
      </w:r>
      <w:r>
        <w:t>, reducing dependency on manual translation, improving accuracy, and accelerating the delivery of insights. By combining reasoning loops, memory, and external tool integration, the agent ensures that reporting requirements are consistently transformed into actionable, data-driven outputs.</w:t>
      </w:r>
    </w:p>
    <w:p w14:paraId="06FACEDB" w14:textId="4729FBD9" w:rsidR="00BB4B1B" w:rsidRPr="00E30156" w:rsidRDefault="00E26AB9" w:rsidP="00E30156">
      <w:pPr>
        <w:pStyle w:val="ListParagraph"/>
        <w:numPr>
          <w:ilvl w:val="0"/>
          <w:numId w:val="5"/>
        </w:numPr>
        <w:rPr>
          <w:b/>
          <w:bCs/>
          <w:color w:val="0000FF"/>
          <w:u w:val="single"/>
        </w:rPr>
      </w:pPr>
      <w:r w:rsidRPr="00E30156">
        <w:rPr>
          <w:b/>
          <w:bCs/>
          <w:color w:val="0000FF"/>
          <w:u w:val="single"/>
        </w:rPr>
        <w:t>Benefits of the Proposed Agent System</w:t>
      </w:r>
    </w:p>
    <w:p w14:paraId="06FACEDC" w14:textId="77777777" w:rsidR="00BB4B1B" w:rsidRDefault="00E26AB9">
      <w:pPr>
        <w:numPr>
          <w:ilvl w:val="0"/>
          <w:numId w:val="2"/>
        </w:numPr>
      </w:pPr>
      <w:r>
        <w:t>M</w:t>
      </w:r>
      <w:r>
        <w:t>ulti</w:t>
      </w:r>
      <w:r>
        <w:noBreakHyphen/>
        <w:t xml:space="preserve">Dimensional Insights </w:t>
      </w:r>
    </w:p>
    <w:p w14:paraId="06FACEDD" w14:textId="77777777" w:rsidR="00BB4B1B" w:rsidRDefault="00E26AB9">
      <w:pPr>
        <w:numPr>
          <w:ilvl w:val="0"/>
          <w:numId w:val="2"/>
        </w:numPr>
      </w:pPr>
      <w:r>
        <w:t xml:space="preserve">Lower Development Costs </w:t>
      </w:r>
    </w:p>
    <w:p w14:paraId="06FACEDE" w14:textId="77777777" w:rsidR="00BB4B1B" w:rsidRDefault="00E26AB9">
      <w:pPr>
        <w:numPr>
          <w:ilvl w:val="0"/>
          <w:numId w:val="2"/>
        </w:numPr>
      </w:pPr>
      <w:r>
        <w:t xml:space="preserve">Faster Development Cycles </w:t>
      </w:r>
    </w:p>
    <w:p w14:paraId="06FACEDF" w14:textId="77777777" w:rsidR="00BB4B1B" w:rsidRDefault="00E26AB9">
      <w:pPr>
        <w:numPr>
          <w:ilvl w:val="0"/>
          <w:numId w:val="2"/>
        </w:numPr>
      </w:pPr>
      <w:r>
        <w:t xml:space="preserve">Consistency and Accuracy </w:t>
      </w:r>
    </w:p>
    <w:p w14:paraId="06FACEE0" w14:textId="77777777" w:rsidR="00BB4B1B" w:rsidRDefault="00E26AB9">
      <w:pPr>
        <w:numPr>
          <w:ilvl w:val="0"/>
          <w:numId w:val="2"/>
        </w:numPr>
      </w:pPr>
      <w:r>
        <w:lastRenderedPageBreak/>
        <w:t xml:space="preserve">Scalability </w:t>
      </w:r>
    </w:p>
    <w:p w14:paraId="06FACEE1" w14:textId="77777777" w:rsidR="00BB4B1B" w:rsidRDefault="00E26AB9">
      <w:pPr>
        <w:numPr>
          <w:ilvl w:val="0"/>
          <w:numId w:val="2"/>
        </w:numPr>
        <w:rPr>
          <w:rFonts w:ascii="Segoe UI Emoji" w:hAnsi="Segoe UI Emoji" w:cs="Segoe UI Emoji"/>
        </w:rPr>
      </w:pPr>
      <w:r>
        <w:t xml:space="preserve">User Empowerment </w:t>
      </w:r>
    </w:p>
    <w:p w14:paraId="06FACEE2" w14:textId="77777777" w:rsidR="00BB4B1B" w:rsidRDefault="00E26AB9">
      <w:pPr>
        <w:numPr>
          <w:ilvl w:val="0"/>
          <w:numId w:val="2"/>
        </w:numPr>
        <w:rPr>
          <w:rFonts w:ascii="Segoe UI Emoji" w:hAnsi="Segoe UI Emoji" w:cs="Segoe UI Emoji"/>
        </w:rPr>
      </w:pPr>
      <w:r>
        <w:t xml:space="preserve">Cost Efficiency in Maintenance </w:t>
      </w:r>
    </w:p>
    <w:p w14:paraId="06FACEE3" w14:textId="29D6578C" w:rsidR="00BB4B1B" w:rsidRPr="00E30156" w:rsidRDefault="00E30156" w:rsidP="00E30156">
      <w:pPr>
        <w:pStyle w:val="ListParagraph"/>
        <w:numPr>
          <w:ilvl w:val="0"/>
          <w:numId w:val="5"/>
        </w:numPr>
        <w:rPr>
          <w:b/>
          <w:bCs/>
          <w:color w:val="0000FF"/>
          <w:u w:val="single"/>
        </w:rPr>
      </w:pPr>
      <w:r w:rsidRPr="00E30156">
        <w:rPr>
          <w:b/>
          <w:bCs/>
          <w:color w:val="0000FF"/>
          <w:u w:val="single"/>
        </w:rPr>
        <w:t>Action of a multi</w:t>
      </w:r>
      <w:r w:rsidR="00E26AB9" w:rsidRPr="00E30156">
        <w:rPr>
          <w:b/>
          <w:bCs/>
          <w:color w:val="0000FF"/>
          <w:u w:val="single"/>
        </w:rPr>
        <w:t>-agent workflow:</w:t>
      </w:r>
    </w:p>
    <w:p w14:paraId="06FACEE4" w14:textId="77777777" w:rsidR="00BB4B1B" w:rsidRPr="001D6D71" w:rsidRDefault="00E26AB9" w:rsidP="00295A4E">
      <w:pPr>
        <w:pStyle w:val="ListParagraph"/>
      </w:pPr>
      <w:r w:rsidRPr="001D6D71">
        <w:rPr>
          <w:b/>
          <w:bCs/>
        </w:rPr>
        <w:t>Agent A</w:t>
      </w:r>
      <w:r w:rsidRPr="001D6D71">
        <w:t>: Requirement interpreter (business → technical).</w:t>
      </w:r>
    </w:p>
    <w:p w14:paraId="06FACEE5" w14:textId="77777777" w:rsidR="00BB4B1B" w:rsidRPr="001D6D71" w:rsidRDefault="00E26AB9" w:rsidP="00295A4E">
      <w:pPr>
        <w:pStyle w:val="ListParagraph"/>
      </w:pPr>
      <w:r w:rsidRPr="001D6D71">
        <w:rPr>
          <w:b/>
          <w:bCs/>
        </w:rPr>
        <w:t>Agent B</w:t>
      </w:r>
      <w:r w:rsidRPr="001D6D71">
        <w:t>: SQL generator (technical → query).</w:t>
      </w:r>
    </w:p>
    <w:p w14:paraId="06FACEE6" w14:textId="77777777" w:rsidR="00BB4B1B" w:rsidRPr="001D6D71" w:rsidRDefault="00E26AB9" w:rsidP="00295A4E">
      <w:pPr>
        <w:pStyle w:val="ListParagraph"/>
      </w:pPr>
      <w:r w:rsidRPr="001D6D71">
        <w:rPr>
          <w:b/>
          <w:bCs/>
        </w:rPr>
        <w:t xml:space="preserve">Human in the loop </w:t>
      </w:r>
      <w:r w:rsidRPr="001D6D71">
        <w:t xml:space="preserve">– Approval of the Query: Yes or No </w:t>
      </w:r>
      <w:proofErr w:type="gramStart"/>
      <w:r w:rsidRPr="001D6D71">
        <w:t>( if</w:t>
      </w:r>
      <w:proofErr w:type="gramEnd"/>
      <w:r w:rsidRPr="001D6D71">
        <w:t xml:space="preserve"> </w:t>
      </w:r>
      <w:proofErr w:type="gramStart"/>
      <w:r w:rsidRPr="001D6D71">
        <w:t>No</w:t>
      </w:r>
      <w:proofErr w:type="gramEnd"/>
      <w:r w:rsidRPr="001D6D71">
        <w:t xml:space="preserve"> then </w:t>
      </w:r>
      <w:proofErr w:type="gramStart"/>
      <w:r w:rsidRPr="001D6D71">
        <w:t>rewrite )</w:t>
      </w:r>
      <w:proofErr w:type="gramEnd"/>
    </w:p>
    <w:p w14:paraId="06FACEE7" w14:textId="77777777" w:rsidR="00BB4B1B" w:rsidRPr="001D6D71" w:rsidRDefault="00E26AB9" w:rsidP="00295A4E">
      <w:pPr>
        <w:pStyle w:val="ListParagraph"/>
      </w:pPr>
      <w:r w:rsidRPr="001D6D71">
        <w:rPr>
          <w:b/>
          <w:bCs/>
        </w:rPr>
        <w:t>MCP</w:t>
      </w:r>
      <w:r w:rsidRPr="001D6D71">
        <w:t>: Executor (query → data).</w:t>
      </w:r>
    </w:p>
    <w:p w14:paraId="06FACEE8" w14:textId="77777777" w:rsidR="00BB4B1B" w:rsidRPr="001D6D71" w:rsidRDefault="00E26AB9" w:rsidP="00295A4E">
      <w:pPr>
        <w:pStyle w:val="ListParagraph"/>
      </w:pPr>
      <w:r w:rsidRPr="001D6D71">
        <w:rPr>
          <w:b/>
          <w:bCs/>
        </w:rPr>
        <w:t>Agent C</w:t>
      </w:r>
      <w:r w:rsidRPr="001D6D71">
        <w:t>: Visualizer (data → report).</w:t>
      </w:r>
    </w:p>
    <w:p w14:paraId="06FACEE9" w14:textId="77777777" w:rsidR="00BB4B1B" w:rsidRPr="001D6D71" w:rsidRDefault="00E26AB9" w:rsidP="00295A4E">
      <w:pPr>
        <w:pStyle w:val="ListParagraph"/>
      </w:pPr>
      <w:r w:rsidRPr="001D6D71">
        <w:rPr>
          <w:b/>
          <w:bCs/>
        </w:rPr>
        <w:t>Agent D</w:t>
      </w:r>
      <w:r w:rsidRPr="001D6D71">
        <w:t xml:space="preserve">: Final verification between </w:t>
      </w:r>
      <w:proofErr w:type="spellStart"/>
      <w:r w:rsidRPr="001D6D71">
        <w:t>Sql</w:t>
      </w:r>
      <w:proofErr w:type="spellEnd"/>
      <w:r w:rsidRPr="001D6D71">
        <w:t xml:space="preserve"> results vs Visualizer (Avoid Hallucination)</w:t>
      </w:r>
    </w:p>
    <w:p w14:paraId="1BE3FE0D" w14:textId="77777777" w:rsidR="001D6D71" w:rsidRPr="001D6D71" w:rsidRDefault="00E26AB9" w:rsidP="00295A4E">
      <w:pPr>
        <w:pStyle w:val="ListParagraph"/>
      </w:pPr>
      <w:r w:rsidRPr="001D6D71">
        <w:rPr>
          <w:b/>
          <w:bCs/>
        </w:rPr>
        <w:t>Final report</w:t>
      </w:r>
      <w:r w:rsidR="00E30156" w:rsidRPr="001D6D71">
        <w:rPr>
          <w:b/>
          <w:bCs/>
        </w:rPr>
        <w:t xml:space="preserve"> delivery</w:t>
      </w:r>
    </w:p>
    <w:p w14:paraId="7D1373DF" w14:textId="7A4749B7" w:rsidR="00E30156" w:rsidRPr="001D6D71" w:rsidRDefault="00E30156" w:rsidP="001D6D71">
      <w:pPr>
        <w:ind w:left="360"/>
      </w:pPr>
      <w:r w:rsidRPr="001D6D71">
        <w:rPr>
          <w:b/>
          <w:bCs/>
          <w:color w:val="0000FF"/>
        </w:rPr>
        <w:t xml:space="preserve">Modular LLM </w:t>
      </w:r>
      <w:proofErr w:type="gramStart"/>
      <w:r w:rsidRPr="001D6D71">
        <w:rPr>
          <w:b/>
          <w:bCs/>
          <w:color w:val="0000FF"/>
        </w:rPr>
        <w:t>Uses :</w:t>
      </w:r>
      <w:proofErr w:type="gramEnd"/>
    </w:p>
    <w:p w14:paraId="6E51258C" w14:textId="77777777" w:rsidR="00E30156" w:rsidRDefault="00E30156" w:rsidP="00E30156">
      <w:pPr>
        <w:pStyle w:val="ListParagraph"/>
        <w:numPr>
          <w:ilvl w:val="0"/>
          <w:numId w:val="3"/>
        </w:numPr>
      </w:pPr>
      <w:r>
        <w:t xml:space="preserve">Structure your system so the </w:t>
      </w:r>
      <w:r w:rsidRPr="00E30156">
        <w:rPr>
          <w:b/>
          <w:bCs/>
        </w:rPr>
        <w:t>LLM connection is modular</w:t>
      </w:r>
      <w:r>
        <w:t>, meaning it’s only active during the development and refinement phase of the report, then safely removed or disabled once the report logic is finalized.</w:t>
      </w:r>
    </w:p>
    <w:tbl>
      <w:tblPr>
        <w:tblStyle w:val="TableGrid"/>
        <w:tblW w:w="0" w:type="auto"/>
        <w:tblLook w:val="04A0" w:firstRow="1" w:lastRow="0" w:firstColumn="1" w:lastColumn="0" w:noHBand="0" w:noVBand="1"/>
      </w:tblPr>
      <w:tblGrid>
        <w:gridCol w:w="3005"/>
        <w:gridCol w:w="3005"/>
        <w:gridCol w:w="3006"/>
      </w:tblGrid>
      <w:tr w:rsidR="00E30156" w14:paraId="7AE34B88" w14:textId="77777777" w:rsidTr="008353EE">
        <w:tc>
          <w:tcPr>
            <w:tcW w:w="3005" w:type="dxa"/>
          </w:tcPr>
          <w:p w14:paraId="3A1A6FA9" w14:textId="77777777" w:rsidR="00E30156" w:rsidRDefault="00E30156" w:rsidP="008353EE">
            <w:pPr>
              <w:spacing w:after="0" w:line="240" w:lineRule="auto"/>
            </w:pPr>
            <w:r>
              <w:t>Development Phase</w:t>
            </w:r>
          </w:p>
        </w:tc>
        <w:tc>
          <w:tcPr>
            <w:tcW w:w="3005" w:type="dxa"/>
          </w:tcPr>
          <w:p w14:paraId="233A6D5B" w14:textId="77777777" w:rsidR="00E30156" w:rsidRDefault="00E30156" w:rsidP="008353EE">
            <w:pPr>
              <w:spacing w:after="0" w:line="240" w:lineRule="auto"/>
            </w:pPr>
            <w:r>
              <w:t xml:space="preserve"> Use LLM</w:t>
            </w:r>
          </w:p>
        </w:tc>
        <w:tc>
          <w:tcPr>
            <w:tcW w:w="3006" w:type="dxa"/>
          </w:tcPr>
          <w:p w14:paraId="1381F010" w14:textId="77777777" w:rsidR="00E30156" w:rsidRDefault="00E30156" w:rsidP="008353EE">
            <w:pPr>
              <w:spacing w:after="0" w:line="240" w:lineRule="auto"/>
            </w:pPr>
          </w:p>
        </w:tc>
      </w:tr>
      <w:tr w:rsidR="00E30156" w14:paraId="6B7C070D" w14:textId="77777777" w:rsidTr="008353EE">
        <w:tc>
          <w:tcPr>
            <w:tcW w:w="3005" w:type="dxa"/>
          </w:tcPr>
          <w:p w14:paraId="7CD5A9AC" w14:textId="77777777" w:rsidR="00E30156" w:rsidRDefault="00E30156" w:rsidP="008353EE">
            <w:pPr>
              <w:spacing w:after="0" w:line="240" w:lineRule="auto"/>
            </w:pPr>
            <w:r>
              <w:t>UAT Phase</w:t>
            </w:r>
          </w:p>
        </w:tc>
        <w:tc>
          <w:tcPr>
            <w:tcW w:w="3005" w:type="dxa"/>
          </w:tcPr>
          <w:p w14:paraId="2BDB22B2" w14:textId="77777777" w:rsidR="00E30156" w:rsidRDefault="00E30156" w:rsidP="008353EE">
            <w:pPr>
              <w:spacing w:after="0" w:line="240" w:lineRule="auto"/>
            </w:pPr>
            <w:r>
              <w:t xml:space="preserve"> Use LLM</w:t>
            </w:r>
          </w:p>
        </w:tc>
        <w:tc>
          <w:tcPr>
            <w:tcW w:w="3006" w:type="dxa"/>
          </w:tcPr>
          <w:p w14:paraId="10CEE035" w14:textId="77777777" w:rsidR="00E30156" w:rsidRDefault="00E30156" w:rsidP="008353EE">
            <w:pPr>
              <w:spacing w:after="0" w:line="240" w:lineRule="auto"/>
            </w:pPr>
            <w:r>
              <w:t>No LLM</w:t>
            </w:r>
          </w:p>
        </w:tc>
      </w:tr>
      <w:tr w:rsidR="00E30156" w14:paraId="7F1BE6B1" w14:textId="77777777" w:rsidTr="008353EE">
        <w:tc>
          <w:tcPr>
            <w:tcW w:w="3005" w:type="dxa"/>
          </w:tcPr>
          <w:p w14:paraId="10276799" w14:textId="77777777" w:rsidR="00E30156" w:rsidRDefault="00E30156" w:rsidP="008353EE">
            <w:pPr>
              <w:spacing w:after="0" w:line="240" w:lineRule="auto"/>
            </w:pPr>
            <w:r>
              <w:t>Prod Phase</w:t>
            </w:r>
          </w:p>
        </w:tc>
        <w:tc>
          <w:tcPr>
            <w:tcW w:w="3005" w:type="dxa"/>
          </w:tcPr>
          <w:p w14:paraId="52BE2562" w14:textId="77777777" w:rsidR="00E30156" w:rsidRDefault="00E30156" w:rsidP="008353EE">
            <w:pPr>
              <w:spacing w:after="0" w:line="240" w:lineRule="auto"/>
            </w:pPr>
          </w:p>
        </w:tc>
        <w:tc>
          <w:tcPr>
            <w:tcW w:w="3006" w:type="dxa"/>
          </w:tcPr>
          <w:p w14:paraId="63AD0168" w14:textId="77777777" w:rsidR="00E30156" w:rsidRDefault="00E30156" w:rsidP="008353EE">
            <w:pPr>
              <w:spacing w:after="0" w:line="240" w:lineRule="auto"/>
            </w:pPr>
            <w:r>
              <w:t>No LLM</w:t>
            </w:r>
          </w:p>
        </w:tc>
      </w:tr>
    </w:tbl>
    <w:p w14:paraId="06FACF01" w14:textId="77777777" w:rsidR="00BB4B1B" w:rsidRDefault="00E26AB9">
      <w:pPr>
        <w:rPr>
          <w:b/>
          <w:bCs/>
          <w:color w:val="0000FF"/>
        </w:rPr>
      </w:pPr>
      <w:r>
        <w:rPr>
          <w:b/>
          <w:bCs/>
          <w:color w:val="0000FF"/>
          <w:lang w:val="en-US"/>
        </w:rPr>
        <w:t>S</w:t>
      </w:r>
      <w:r>
        <w:rPr>
          <w:b/>
          <w:bCs/>
          <w:color w:val="0000FF"/>
          <w:lang w:val="en-US"/>
        </w:rPr>
        <w:t>y</w:t>
      </w:r>
      <w:r>
        <w:rPr>
          <w:b/>
          <w:bCs/>
          <w:color w:val="0000FF"/>
          <w:lang w:val="en-US"/>
        </w:rPr>
        <w:t>stem</w:t>
      </w:r>
      <w:r>
        <w:rPr>
          <w:b/>
          <w:bCs/>
          <w:color w:val="0000FF"/>
        </w:rPr>
        <w:t xml:space="preserve"> </w:t>
      </w:r>
      <w:r>
        <w:rPr>
          <w:b/>
          <w:bCs/>
          <w:color w:val="0000FF"/>
          <w:lang w:val="en-US"/>
        </w:rPr>
        <w:t>Diagram</w:t>
      </w:r>
      <w:r>
        <w:rPr>
          <w:b/>
          <w:bCs/>
          <w:color w:val="0000FF"/>
        </w:rPr>
        <w:t>:</w:t>
      </w:r>
    </w:p>
    <w:p w14:paraId="06FACF03" w14:textId="77777777" w:rsidR="00BB4B1B" w:rsidRDefault="00E26AB9">
      <w:r>
        <w:rPr>
          <w:noProof/>
        </w:rPr>
        <w:drawing>
          <wp:inline distT="0" distB="0" distL="114300" distR="114300" wp14:anchorId="06FACF09" wp14:editId="06FACF0A">
            <wp:extent cx="1341120" cy="8763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341120" cy="876300"/>
                    </a:xfrm>
                    <a:prstGeom prst="rect">
                      <a:avLst/>
                    </a:prstGeom>
                    <a:noFill/>
                    <a:ln>
                      <a:noFill/>
                    </a:ln>
                  </pic:spPr>
                </pic:pic>
              </a:graphicData>
            </a:graphic>
          </wp:inline>
        </w:drawing>
      </w:r>
      <w:r>
        <w:rPr>
          <w:noProof/>
        </w:rPr>
        <w:drawing>
          <wp:inline distT="0" distB="0" distL="114300" distR="114300" wp14:anchorId="06FACF0B" wp14:editId="06FACF0C">
            <wp:extent cx="5728970" cy="2701925"/>
            <wp:effectExtent l="0" t="0" r="127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28970" cy="2701925"/>
                    </a:xfrm>
                    <a:prstGeom prst="rect">
                      <a:avLst/>
                    </a:prstGeom>
                    <a:noFill/>
                    <a:ln>
                      <a:noFill/>
                    </a:ln>
                  </pic:spPr>
                </pic:pic>
              </a:graphicData>
            </a:graphic>
          </wp:inline>
        </w:drawing>
      </w:r>
    </w:p>
    <w:p w14:paraId="2BD3C638" w14:textId="77777777" w:rsidR="00295A4E" w:rsidRPr="00E30156" w:rsidRDefault="00295A4E" w:rsidP="00295A4E">
      <w:pPr>
        <w:pStyle w:val="ListParagraph"/>
        <w:numPr>
          <w:ilvl w:val="0"/>
          <w:numId w:val="5"/>
        </w:numPr>
        <w:tabs>
          <w:tab w:val="left" w:pos="720"/>
        </w:tabs>
        <w:rPr>
          <w:b/>
          <w:bCs/>
          <w:color w:val="0000FF"/>
          <w:u w:val="single"/>
        </w:rPr>
      </w:pPr>
      <w:r w:rsidRPr="00E30156">
        <w:rPr>
          <w:b/>
          <w:bCs/>
          <w:color w:val="0000FF"/>
          <w:u w:val="single"/>
        </w:rPr>
        <w:t>Environment:</w:t>
      </w:r>
    </w:p>
    <w:p w14:paraId="76682AFB" w14:textId="7928F700" w:rsidR="00295A4E" w:rsidRDefault="00295A4E" w:rsidP="00295A4E">
      <w:pPr>
        <w:pStyle w:val="ListParagraph"/>
        <w:numPr>
          <w:ilvl w:val="0"/>
          <w:numId w:val="6"/>
        </w:numPr>
        <w:rPr>
          <w:lang w:val="en-US"/>
        </w:rPr>
      </w:pPr>
      <w:r>
        <w:rPr>
          <w:lang w:val="en-US"/>
        </w:rPr>
        <w:lastRenderedPageBreak/>
        <w:t>Python /</w:t>
      </w:r>
      <w:r>
        <w:rPr>
          <w:lang w:val="en-US"/>
        </w:rPr>
        <w:t xml:space="preserve">Lang </w:t>
      </w:r>
      <w:proofErr w:type="gramStart"/>
      <w:r>
        <w:rPr>
          <w:lang w:val="en-US"/>
        </w:rPr>
        <w:t>graph</w:t>
      </w:r>
      <w:proofErr w:type="gramEnd"/>
      <w:r>
        <w:rPr>
          <w:lang w:val="en-US"/>
        </w:rPr>
        <w:t xml:space="preserve"> Orchestration </w:t>
      </w:r>
    </w:p>
    <w:p w14:paraId="1545DAD1" w14:textId="77777777" w:rsidR="00295A4E" w:rsidRDefault="00295A4E" w:rsidP="00295A4E">
      <w:pPr>
        <w:pStyle w:val="ListParagraph"/>
        <w:numPr>
          <w:ilvl w:val="0"/>
          <w:numId w:val="6"/>
        </w:numPr>
        <w:rPr>
          <w:lang w:val="en-US"/>
        </w:rPr>
      </w:pPr>
      <w:r>
        <w:rPr>
          <w:lang w:val="en-US"/>
        </w:rPr>
        <w:t>MCP - Tool Integration</w:t>
      </w:r>
    </w:p>
    <w:p w14:paraId="33E852AD" w14:textId="2DBFFB30" w:rsidR="00295A4E" w:rsidRDefault="00295A4E" w:rsidP="00295A4E">
      <w:pPr>
        <w:pStyle w:val="ListParagraph"/>
        <w:numPr>
          <w:ilvl w:val="0"/>
          <w:numId w:val="6"/>
        </w:numPr>
        <w:rPr>
          <w:lang w:val="en-US"/>
        </w:rPr>
      </w:pPr>
      <w:r>
        <w:rPr>
          <w:lang w:val="en-US"/>
        </w:rPr>
        <w:t>Post grace</w:t>
      </w:r>
      <w:r>
        <w:rPr>
          <w:lang w:val="en-US"/>
        </w:rPr>
        <w:t xml:space="preserve"> Database - Storage</w:t>
      </w:r>
    </w:p>
    <w:p w14:paraId="350C1588" w14:textId="77777777" w:rsidR="004B5CF5" w:rsidRDefault="00295A4E" w:rsidP="00295A4E">
      <w:pPr>
        <w:pStyle w:val="ListParagraph"/>
        <w:numPr>
          <w:ilvl w:val="0"/>
          <w:numId w:val="6"/>
        </w:numPr>
        <w:rPr>
          <w:lang w:val="en-US"/>
        </w:rPr>
      </w:pPr>
      <w:r w:rsidRPr="004B5CF5">
        <w:rPr>
          <w:lang w:val="en-US"/>
        </w:rPr>
        <w:t>PDF /Weblinks</w:t>
      </w:r>
    </w:p>
    <w:p w14:paraId="5737E809" w14:textId="5627198D" w:rsidR="00295A4E" w:rsidRPr="004B5CF5" w:rsidRDefault="00295A4E" w:rsidP="00295A4E">
      <w:pPr>
        <w:pStyle w:val="ListParagraph"/>
        <w:numPr>
          <w:ilvl w:val="0"/>
          <w:numId w:val="6"/>
        </w:numPr>
        <w:rPr>
          <w:lang w:val="en-US"/>
        </w:rPr>
      </w:pPr>
      <w:r w:rsidRPr="004B5CF5">
        <w:rPr>
          <w:lang w:val="en-US"/>
        </w:rPr>
        <w:t>LLM - Any Frontier LLM recommended</w:t>
      </w:r>
    </w:p>
    <w:p w14:paraId="3F13FCB5" w14:textId="6B3E6330" w:rsidR="00295A4E" w:rsidRDefault="00F0067B" w:rsidP="00F0067B">
      <w:pPr>
        <w:pStyle w:val="ListParagraph"/>
        <w:numPr>
          <w:ilvl w:val="0"/>
          <w:numId w:val="5"/>
        </w:numPr>
        <w:tabs>
          <w:tab w:val="left" w:pos="720"/>
        </w:tabs>
        <w:rPr>
          <w:b/>
          <w:bCs/>
          <w:color w:val="0000FF"/>
          <w:u w:val="single"/>
        </w:rPr>
      </w:pPr>
      <w:r w:rsidRPr="00F0067B">
        <w:rPr>
          <w:b/>
          <w:bCs/>
          <w:color w:val="0000FF"/>
          <w:u w:val="single"/>
        </w:rPr>
        <w:t>How feedback guides the agent</w:t>
      </w:r>
    </w:p>
    <w:p w14:paraId="77159D79" w14:textId="2DCF83D1" w:rsidR="00854F7B" w:rsidRPr="00DD65B7" w:rsidRDefault="00854F7B" w:rsidP="00854F7B">
      <w:pPr>
        <w:pStyle w:val="ListParagraph"/>
        <w:tabs>
          <w:tab w:val="left" w:pos="720"/>
        </w:tabs>
      </w:pPr>
      <w:r w:rsidRPr="00DD65B7">
        <w:t xml:space="preserve">Feedback as each step </w:t>
      </w:r>
      <w:r w:rsidR="00DD65B7" w:rsidRPr="00DD65B7">
        <w:t xml:space="preserve">output is </w:t>
      </w:r>
      <w:proofErr w:type="gramStart"/>
      <w:r w:rsidR="00DD65B7" w:rsidRPr="00DD65B7">
        <w:t>a</w:t>
      </w:r>
      <w:proofErr w:type="gramEnd"/>
      <w:r w:rsidR="00DD65B7" w:rsidRPr="00DD65B7">
        <w:t xml:space="preserve"> input to the next agent</w:t>
      </w:r>
    </w:p>
    <w:p w14:paraId="06FACF04" w14:textId="3AF11872" w:rsidR="00BB4B1B" w:rsidRDefault="00115D23" w:rsidP="00854F7B">
      <w:pPr>
        <w:pStyle w:val="ListParagraph"/>
        <w:numPr>
          <w:ilvl w:val="0"/>
          <w:numId w:val="7"/>
        </w:numPr>
      </w:pPr>
      <w:r w:rsidRPr="00115D23">
        <w:t>Requirement Clarification</w:t>
      </w:r>
    </w:p>
    <w:p w14:paraId="5E9491D5" w14:textId="686EB894" w:rsidR="00854F7B" w:rsidRDefault="00854F7B" w:rsidP="00854F7B">
      <w:pPr>
        <w:pStyle w:val="ListParagraph"/>
        <w:numPr>
          <w:ilvl w:val="0"/>
          <w:numId w:val="7"/>
        </w:numPr>
      </w:pPr>
      <w:r w:rsidRPr="00854F7B">
        <w:t>SQL Query Refinement</w:t>
      </w:r>
    </w:p>
    <w:p w14:paraId="49874DA5" w14:textId="7D676245" w:rsidR="00854F7B" w:rsidRDefault="00854F7B" w:rsidP="00854F7B">
      <w:pPr>
        <w:pStyle w:val="ListParagraph"/>
        <w:numPr>
          <w:ilvl w:val="0"/>
          <w:numId w:val="7"/>
        </w:numPr>
      </w:pPr>
      <w:r w:rsidRPr="00854F7B">
        <w:t>Visualization Adjustments</w:t>
      </w:r>
    </w:p>
    <w:p w14:paraId="6BA39996" w14:textId="452568AA" w:rsidR="00854F7B" w:rsidRPr="00277510" w:rsidRDefault="00854F7B" w:rsidP="00854F7B">
      <w:pPr>
        <w:pStyle w:val="ListParagraph"/>
        <w:numPr>
          <w:ilvl w:val="0"/>
          <w:numId w:val="7"/>
        </w:numPr>
        <w:rPr>
          <w:color w:val="00B050"/>
        </w:rPr>
      </w:pPr>
      <w:r w:rsidRPr="00277510">
        <w:rPr>
          <w:color w:val="00B050"/>
        </w:rPr>
        <w:t>Continuous Improvement</w:t>
      </w:r>
    </w:p>
    <w:p w14:paraId="06FACF05" w14:textId="77777777" w:rsidR="00BB4B1B" w:rsidRDefault="00E26AB9">
      <w:r>
        <w:rPr>
          <w:b/>
          <w:bCs/>
        </w:rPr>
        <w:t>Disclaimer</w:t>
      </w:r>
      <w:r>
        <w:t>: The architecture and workflow design presented here are my original ideas. I used AI tools to help refine the language and presentation, so the description reads more naturally and professionally.</w:t>
      </w:r>
    </w:p>
    <w:p w14:paraId="06FACF06" w14:textId="77777777" w:rsidR="00BB4B1B" w:rsidRDefault="00BB4B1B"/>
    <w:sectPr w:rsidR="00BB4B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CFABE" w14:textId="77777777" w:rsidR="00E26AB9" w:rsidRDefault="00E26AB9">
      <w:pPr>
        <w:spacing w:line="240" w:lineRule="auto"/>
      </w:pPr>
      <w:r>
        <w:separator/>
      </w:r>
    </w:p>
  </w:endnote>
  <w:endnote w:type="continuationSeparator" w:id="0">
    <w:p w14:paraId="4FDA57EE" w14:textId="77777777" w:rsidR="00E26AB9" w:rsidRDefault="00E26A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25452" w14:textId="77777777" w:rsidR="00E26AB9" w:rsidRDefault="00E26AB9">
      <w:pPr>
        <w:spacing w:after="0"/>
      </w:pPr>
      <w:r>
        <w:separator/>
      </w:r>
    </w:p>
  </w:footnote>
  <w:footnote w:type="continuationSeparator" w:id="0">
    <w:p w14:paraId="54A1A078" w14:textId="77777777" w:rsidR="00E26AB9" w:rsidRDefault="00E26A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B75953"/>
    <w:multiLevelType w:val="singleLevel"/>
    <w:tmpl w:val="92B75953"/>
    <w:lvl w:ilvl="0">
      <w:start w:val="1"/>
      <w:numFmt w:val="decimal"/>
      <w:suff w:val="space"/>
      <w:lvlText w:val="%1."/>
      <w:lvlJc w:val="left"/>
    </w:lvl>
  </w:abstractNum>
  <w:abstractNum w:abstractNumId="1" w15:restartNumberingAfterBreak="0">
    <w:nsid w:val="03515EBD"/>
    <w:multiLevelType w:val="multilevel"/>
    <w:tmpl w:val="03515EB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52F06B8"/>
    <w:multiLevelType w:val="hybridMultilevel"/>
    <w:tmpl w:val="DD82613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 w15:restartNumberingAfterBreak="0">
    <w:nsid w:val="423E0443"/>
    <w:multiLevelType w:val="hybridMultilevel"/>
    <w:tmpl w:val="79AC58C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 w15:restartNumberingAfterBreak="0">
    <w:nsid w:val="47C87C56"/>
    <w:multiLevelType w:val="hybridMultilevel"/>
    <w:tmpl w:val="C9E4C64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61E54A44"/>
    <w:multiLevelType w:val="multilevel"/>
    <w:tmpl w:val="61E54A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625A51A9"/>
    <w:multiLevelType w:val="multilevel"/>
    <w:tmpl w:val="625A51A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824080124">
    <w:abstractNumId w:val="6"/>
  </w:num>
  <w:num w:numId="2" w16cid:durableId="1326669677">
    <w:abstractNumId w:val="1"/>
  </w:num>
  <w:num w:numId="3" w16cid:durableId="1281380106">
    <w:abstractNumId w:val="5"/>
  </w:num>
  <w:num w:numId="4" w16cid:durableId="1226144228">
    <w:abstractNumId w:val="0"/>
  </w:num>
  <w:num w:numId="5" w16cid:durableId="1051349323">
    <w:abstractNumId w:val="4"/>
  </w:num>
  <w:num w:numId="6" w16cid:durableId="1355619412">
    <w:abstractNumId w:val="2"/>
  </w:num>
  <w:num w:numId="7" w16cid:durableId="2060589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6C7"/>
    <w:rsid w:val="00025751"/>
    <w:rsid w:val="000614D7"/>
    <w:rsid w:val="000E4CFC"/>
    <w:rsid w:val="00115D23"/>
    <w:rsid w:val="0014460F"/>
    <w:rsid w:val="001D6D71"/>
    <w:rsid w:val="00255601"/>
    <w:rsid w:val="00277510"/>
    <w:rsid w:val="00283FD0"/>
    <w:rsid w:val="00295A4E"/>
    <w:rsid w:val="002E16C8"/>
    <w:rsid w:val="002F2F56"/>
    <w:rsid w:val="003431DA"/>
    <w:rsid w:val="0035520A"/>
    <w:rsid w:val="003942FA"/>
    <w:rsid w:val="004125B7"/>
    <w:rsid w:val="00453D87"/>
    <w:rsid w:val="004A43C0"/>
    <w:rsid w:val="004B5CF5"/>
    <w:rsid w:val="004D203B"/>
    <w:rsid w:val="00522F5D"/>
    <w:rsid w:val="005C1684"/>
    <w:rsid w:val="005E4132"/>
    <w:rsid w:val="005F21D1"/>
    <w:rsid w:val="006942F4"/>
    <w:rsid w:val="006F2355"/>
    <w:rsid w:val="007226C7"/>
    <w:rsid w:val="00733459"/>
    <w:rsid w:val="00776E80"/>
    <w:rsid w:val="00786374"/>
    <w:rsid w:val="007B1443"/>
    <w:rsid w:val="007E4386"/>
    <w:rsid w:val="00843C5B"/>
    <w:rsid w:val="00854F7B"/>
    <w:rsid w:val="00896EF9"/>
    <w:rsid w:val="008C16AB"/>
    <w:rsid w:val="008E2109"/>
    <w:rsid w:val="008E6966"/>
    <w:rsid w:val="008F68AA"/>
    <w:rsid w:val="00902C47"/>
    <w:rsid w:val="00964A25"/>
    <w:rsid w:val="00971490"/>
    <w:rsid w:val="00A60A9D"/>
    <w:rsid w:val="00A80340"/>
    <w:rsid w:val="00AE3601"/>
    <w:rsid w:val="00B170C8"/>
    <w:rsid w:val="00B3188D"/>
    <w:rsid w:val="00B729A1"/>
    <w:rsid w:val="00B84B19"/>
    <w:rsid w:val="00B95F01"/>
    <w:rsid w:val="00BA49CB"/>
    <w:rsid w:val="00BB4B1B"/>
    <w:rsid w:val="00BC3601"/>
    <w:rsid w:val="00BE7241"/>
    <w:rsid w:val="00CB5EF6"/>
    <w:rsid w:val="00CC61FA"/>
    <w:rsid w:val="00CF326C"/>
    <w:rsid w:val="00D22A3D"/>
    <w:rsid w:val="00DB68E9"/>
    <w:rsid w:val="00DD5C09"/>
    <w:rsid w:val="00DD65B7"/>
    <w:rsid w:val="00E13BAA"/>
    <w:rsid w:val="00E26AB9"/>
    <w:rsid w:val="00E30156"/>
    <w:rsid w:val="00E3386A"/>
    <w:rsid w:val="00E40F9D"/>
    <w:rsid w:val="00E4678D"/>
    <w:rsid w:val="00EA5EB2"/>
    <w:rsid w:val="00EA6641"/>
    <w:rsid w:val="00F0067B"/>
    <w:rsid w:val="00F82333"/>
    <w:rsid w:val="00FC4A32"/>
    <w:rsid w:val="03001C79"/>
    <w:rsid w:val="03DC6164"/>
    <w:rsid w:val="05713FFC"/>
    <w:rsid w:val="05A531D1"/>
    <w:rsid w:val="10052457"/>
    <w:rsid w:val="12A20B21"/>
    <w:rsid w:val="18A70B70"/>
    <w:rsid w:val="196056B2"/>
    <w:rsid w:val="19CF45FB"/>
    <w:rsid w:val="1CFA299A"/>
    <w:rsid w:val="1E233701"/>
    <w:rsid w:val="1E5054CA"/>
    <w:rsid w:val="1EC57EA2"/>
    <w:rsid w:val="1F523DF3"/>
    <w:rsid w:val="23516881"/>
    <w:rsid w:val="28D5368A"/>
    <w:rsid w:val="29AA20E7"/>
    <w:rsid w:val="2F326EFC"/>
    <w:rsid w:val="318872AB"/>
    <w:rsid w:val="38844A64"/>
    <w:rsid w:val="3CAB1C17"/>
    <w:rsid w:val="3D130342"/>
    <w:rsid w:val="3F3B2CCD"/>
    <w:rsid w:val="41580566"/>
    <w:rsid w:val="43A60B8B"/>
    <w:rsid w:val="43D922DF"/>
    <w:rsid w:val="45F14ECD"/>
    <w:rsid w:val="4A566406"/>
    <w:rsid w:val="4BF74F07"/>
    <w:rsid w:val="513C2E56"/>
    <w:rsid w:val="51686730"/>
    <w:rsid w:val="520C599A"/>
    <w:rsid w:val="53450CAD"/>
    <w:rsid w:val="56586FB6"/>
    <w:rsid w:val="5A1C2EE4"/>
    <w:rsid w:val="5A2921FA"/>
    <w:rsid w:val="5BE22850"/>
    <w:rsid w:val="62CA27A3"/>
    <w:rsid w:val="63EB60FE"/>
    <w:rsid w:val="6512450B"/>
    <w:rsid w:val="6ADB0EDF"/>
    <w:rsid w:val="6E59211A"/>
    <w:rsid w:val="6EF15B11"/>
    <w:rsid w:val="71D05F49"/>
    <w:rsid w:val="737A0503"/>
    <w:rsid w:val="74214194"/>
    <w:rsid w:val="76D75987"/>
    <w:rsid w:val="79F458A4"/>
    <w:rsid w:val="7BF278E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6FACECF"/>
  <w15:docId w15:val="{D7BEB7FB-3ADF-433A-BD86-F47A3346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426C26-97FD-4D84-9A09-FCFFB670D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3</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Bhuyan Suchismita</dc:creator>
  <cp:lastModifiedBy>Bhuyan Suchismita</cp:lastModifiedBy>
  <cp:revision>96</cp:revision>
  <dcterms:created xsi:type="dcterms:W3CDTF">2026-10-11T16:48:00Z</dcterms:created>
  <dcterms:modified xsi:type="dcterms:W3CDTF">2026-10-12T12:04:00Z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eyJoZGlkIjoiMTM4NDkxZmE4MTI5NDczY2Y4MmFmMjRlYmViOTM3NjIiLCJ1c2VySWQiOiI4ODEzNzc3NjE0MTg3In0=</vt:lpwstr>
  </property>
  <property fmtid="{D5CDD505-2E9C-101B-9397-08002B2CF9AE}" pid="3" name="KSOProductBuildVer">
    <vt:lpwstr>1033-12.1.0.28485</vt:lpwstr>
  </property>
  <property fmtid="{D5CDD505-2E9C-101B-9397-08002B2CF9AE}" pid="4" name="ICV">
    <vt:lpwstr>D2B987C843DA4DC99E051909AEE5BF9D_12</vt:lpwstr>
  </property>
</Properties>
</file>