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10C" w:rsidRDefault="00806092">
      <w:r>
        <w:t>Usage:</w:t>
      </w:r>
    </w:p>
    <w:p w:rsidR="00806092" w:rsidRDefault="00806092">
      <w:r>
        <w:t>To use this app, run “</w:t>
      </w:r>
      <w:proofErr w:type="gramStart"/>
      <w:r>
        <w:t>java  -</w:t>
      </w:r>
      <w:proofErr w:type="gramEnd"/>
      <w:r>
        <w:t>jar  Msml_GUI_Fax_Outbound.jar”. The app will appear as below. Enter the local IP address, XMS IP address, and T38 device IP address (SR140). Set the MOML script in Recording state, and enter the script location, “http://” for the http server, or “file://</w:t>
      </w:r>
      <w:proofErr w:type="gramStart"/>
      <w:r>
        <w:t>”  if</w:t>
      </w:r>
      <w:proofErr w:type="gramEnd"/>
      <w:r>
        <w:t xml:space="preserve"> in XMS server. Click Start then click Call to place an outbound fax to the T38 device. Once click Start, you can’t change the settings.</w:t>
      </w:r>
    </w:p>
    <w:p w:rsidR="00806092" w:rsidRDefault="00F74311">
      <w:r>
        <w:rPr>
          <w:noProof/>
        </w:rPr>
        <w:drawing>
          <wp:inline distT="0" distB="0" distL="0" distR="0" wp14:anchorId="3459E565" wp14:editId="77C22955">
            <wp:extent cx="5914286" cy="35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14286" cy="3590476"/>
                    </a:xfrm>
                    <a:prstGeom prst="rect">
                      <a:avLst/>
                    </a:prstGeom>
                  </pic:spPr>
                </pic:pic>
              </a:graphicData>
            </a:graphic>
          </wp:inline>
        </w:drawing>
      </w:r>
    </w:p>
    <w:p w:rsidR="00806092" w:rsidRDefault="00806092">
      <w:r>
        <w:t>Script to send fax:</w:t>
      </w:r>
    </w:p>
    <w:p w:rsidR="00142300" w:rsidRPr="00142300" w:rsidRDefault="00142300" w:rsidP="00142300">
      <w:pPr>
        <w:pStyle w:val="NoSpacing"/>
        <w:rPr>
          <w:rFonts w:ascii="Courier New" w:hAnsi="Courier New" w:cs="Courier New"/>
          <w:sz w:val="16"/>
          <w:szCs w:val="16"/>
        </w:rPr>
      </w:pPr>
      <w:proofErr w:type="gramStart"/>
      <w:r w:rsidRPr="00142300">
        <w:rPr>
          <w:rFonts w:ascii="Courier New" w:hAnsi="Courier New" w:cs="Courier New"/>
          <w:sz w:val="16"/>
          <w:szCs w:val="16"/>
        </w:rPr>
        <w:t>&lt;?xml</w:t>
      </w:r>
      <w:proofErr w:type="gramEnd"/>
      <w:r w:rsidRPr="00142300">
        <w:rPr>
          <w:rFonts w:ascii="Courier New" w:hAnsi="Courier New" w:cs="Courier New"/>
          <w:sz w:val="16"/>
          <w:szCs w:val="16"/>
        </w:rPr>
        <w:t xml:space="preserve"> version="1.0" encoding="UTF-8"?&gt;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&lt;</w:t>
      </w:r>
      <w:proofErr w:type="spellStart"/>
      <w:r w:rsidRPr="00142300">
        <w:rPr>
          <w:rFonts w:ascii="Courier New" w:hAnsi="Courier New" w:cs="Courier New"/>
          <w:sz w:val="16"/>
          <w:szCs w:val="16"/>
        </w:rPr>
        <w:t>moml</w:t>
      </w:r>
      <w:proofErr w:type="spellEnd"/>
      <w:r w:rsidRPr="00142300">
        <w:rPr>
          <w:rFonts w:ascii="Courier New" w:hAnsi="Courier New" w:cs="Courier New"/>
          <w:sz w:val="16"/>
          <w:szCs w:val="16"/>
        </w:rPr>
        <w:t xml:space="preserve"> version="1.0" id="</w:t>
      </w:r>
      <w:proofErr w:type="spellStart"/>
      <w:r w:rsidRPr="00142300">
        <w:rPr>
          <w:rFonts w:ascii="Courier New" w:hAnsi="Courier New" w:cs="Courier New"/>
          <w:sz w:val="16"/>
          <w:szCs w:val="16"/>
        </w:rPr>
        <w:t>FaxSend</w:t>
      </w:r>
      <w:proofErr w:type="spellEnd"/>
      <w:r w:rsidRPr="00142300">
        <w:rPr>
          <w:rFonts w:ascii="Courier New" w:hAnsi="Courier New" w:cs="Courier New"/>
          <w:sz w:val="16"/>
          <w:szCs w:val="16"/>
        </w:rPr>
        <w:t>" name="</w:t>
      </w:r>
      <w:proofErr w:type="spellStart"/>
      <w:r w:rsidRPr="00142300">
        <w:rPr>
          <w:rFonts w:ascii="Courier New" w:hAnsi="Courier New" w:cs="Courier New"/>
          <w:sz w:val="16"/>
          <w:szCs w:val="16"/>
        </w:rPr>
        <w:t>FaxSend</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&lt;</w:t>
      </w:r>
      <w:proofErr w:type="spellStart"/>
      <w:r w:rsidRPr="00142300">
        <w:rPr>
          <w:rFonts w:ascii="Courier New" w:hAnsi="Courier New" w:cs="Courier New"/>
          <w:sz w:val="16"/>
          <w:szCs w:val="16"/>
        </w:rPr>
        <w:t>faxsend</w:t>
      </w:r>
      <w:proofErr w:type="spellEnd"/>
      <w:r w:rsidRPr="00142300">
        <w:rPr>
          <w:rFonts w:ascii="Courier New" w:hAnsi="Courier New" w:cs="Courier New"/>
          <w:sz w:val="16"/>
          <w:szCs w:val="16"/>
        </w:rPr>
        <w:t xml:space="preserve"> id="</w:t>
      </w:r>
      <w:proofErr w:type="spellStart"/>
      <w:r w:rsidRPr="00142300">
        <w:rPr>
          <w:rFonts w:ascii="Courier New" w:hAnsi="Courier New" w:cs="Courier New"/>
          <w:sz w:val="16"/>
          <w:szCs w:val="16"/>
        </w:rPr>
        <w:t>fax_id</w:t>
      </w:r>
      <w:proofErr w:type="spellEnd"/>
      <w:r w:rsidRPr="00142300">
        <w:rPr>
          <w:rFonts w:ascii="Courier New" w:hAnsi="Courier New" w:cs="Courier New"/>
          <w:sz w:val="16"/>
          <w:szCs w:val="16"/>
        </w:rPr>
        <w:t xml:space="preserve">" </w:t>
      </w:r>
      <w:proofErr w:type="spellStart"/>
      <w:r w:rsidRPr="00142300">
        <w:rPr>
          <w:rFonts w:ascii="Courier New" w:hAnsi="Courier New" w:cs="Courier New"/>
          <w:sz w:val="16"/>
          <w:szCs w:val="16"/>
        </w:rPr>
        <w:t>lclid</w:t>
      </w:r>
      <w:proofErr w:type="spellEnd"/>
      <w:r w:rsidRPr="00142300">
        <w:rPr>
          <w:rFonts w:ascii="Courier New" w:hAnsi="Courier New" w:cs="Courier New"/>
          <w:sz w:val="16"/>
          <w:szCs w:val="16"/>
        </w:rPr>
        <w:t>="</w:t>
      </w:r>
      <w:proofErr w:type="spellStart"/>
      <w:r w:rsidRPr="00142300">
        <w:rPr>
          <w:rFonts w:ascii="Courier New" w:hAnsi="Courier New" w:cs="Courier New"/>
          <w:sz w:val="16"/>
          <w:szCs w:val="16"/>
        </w:rPr>
        <w:t>local_id</w:t>
      </w:r>
      <w:proofErr w:type="spellEnd"/>
      <w:r w:rsidRPr="00142300">
        <w:rPr>
          <w:rFonts w:ascii="Courier New" w:hAnsi="Courier New" w:cs="Courier New"/>
          <w:sz w:val="16"/>
          <w:szCs w:val="16"/>
        </w:rPr>
        <w:t>"&gt;</w:t>
      </w:r>
      <w:r w:rsidRPr="00142300">
        <w:rPr>
          <w:rFonts w:ascii="Courier New" w:hAnsi="Courier New" w:cs="Courier New"/>
          <w:sz w:val="16"/>
          <w:szCs w:val="16"/>
        </w:rPr>
        <w:tab/>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sen</w:t>
      </w:r>
      <w:r w:rsidR="00960908">
        <w:rPr>
          <w:rFonts w:ascii="Courier New" w:hAnsi="Courier New" w:cs="Courier New"/>
          <w:sz w:val="16"/>
          <w:szCs w:val="16"/>
        </w:rPr>
        <w:t>dobj</w:t>
      </w:r>
      <w:proofErr w:type="spellEnd"/>
      <w:r w:rsidR="00960908">
        <w:rPr>
          <w:rFonts w:ascii="Courier New" w:hAnsi="Courier New" w:cs="Courier New"/>
          <w:sz w:val="16"/>
          <w:szCs w:val="16"/>
        </w:rPr>
        <w:t xml:space="preserve"> </w:t>
      </w:r>
      <w:proofErr w:type="spellStart"/>
      <w:r w:rsidR="00960908">
        <w:rPr>
          <w:rFonts w:ascii="Courier New" w:hAnsi="Courier New" w:cs="Courier New"/>
          <w:sz w:val="16"/>
          <w:szCs w:val="16"/>
        </w:rPr>
        <w:t>objuri</w:t>
      </w:r>
      <w:proofErr w:type="spellEnd"/>
      <w:r w:rsidR="00960908">
        <w:rPr>
          <w:rFonts w:ascii="Courier New" w:hAnsi="Courier New" w:cs="Courier New"/>
          <w:sz w:val="16"/>
          <w:szCs w:val="16"/>
        </w:rPr>
        <w:t>="file://send</w:t>
      </w:r>
      <w:r>
        <w:rPr>
          <w:rFonts w:ascii="Courier New" w:hAnsi="Courier New" w:cs="Courier New"/>
          <w:sz w:val="16"/>
          <w:szCs w:val="16"/>
        </w:rPr>
        <w:t>Fax</w:t>
      </w:r>
      <w:r w:rsidRPr="00142300">
        <w:rPr>
          <w:rFonts w:ascii="Courier New" w:hAnsi="Courier New" w:cs="Courier New"/>
          <w:sz w:val="16"/>
          <w:szCs w:val="16"/>
        </w:rPr>
        <w:t xml:space="preserve">.tif" </w:t>
      </w:r>
      <w:proofErr w:type="spellStart"/>
      <w:r w:rsidRPr="00142300">
        <w:rPr>
          <w:rFonts w:ascii="Courier New" w:hAnsi="Courier New" w:cs="Courier New"/>
          <w:sz w:val="16"/>
          <w:szCs w:val="16"/>
        </w:rPr>
        <w:t>maxpages</w:t>
      </w:r>
      <w:proofErr w:type="spellEnd"/>
      <w:r w:rsidRPr="00142300">
        <w:rPr>
          <w:rFonts w:ascii="Courier New" w:hAnsi="Courier New" w:cs="Courier New"/>
          <w:sz w:val="16"/>
          <w:szCs w:val="16"/>
        </w:rPr>
        <w:t>="10"/&gt;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hdrfooter</w:t>
      </w:r>
      <w:proofErr w:type="spellEnd"/>
      <w:r w:rsidRPr="00142300">
        <w:rPr>
          <w:rFonts w:ascii="Courier New" w:hAnsi="Courier New" w:cs="Courier New"/>
          <w:sz w:val="16"/>
          <w:szCs w:val="16"/>
        </w:rPr>
        <w:t xml:space="preserve"> type="header" style="overlay"&gt;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r>
      <w:r w:rsidRPr="00142300">
        <w:rPr>
          <w:rFonts w:ascii="Courier New" w:hAnsi="Courier New" w:cs="Courier New"/>
          <w:sz w:val="16"/>
          <w:szCs w:val="16"/>
        </w:rPr>
        <w:tab/>
        <w:t>&lt;</w:t>
      </w:r>
      <w:proofErr w:type="gramStart"/>
      <w:r w:rsidRPr="00142300">
        <w:rPr>
          <w:rFonts w:ascii="Courier New" w:hAnsi="Courier New" w:cs="Courier New"/>
          <w:sz w:val="16"/>
          <w:szCs w:val="16"/>
        </w:rPr>
        <w:t>format&gt;</w:t>
      </w:r>
      <w:proofErr w:type="gramEnd"/>
      <w:r w:rsidRPr="00142300">
        <w:rPr>
          <w:rFonts w:ascii="Courier New" w:hAnsi="Courier New" w:cs="Courier New"/>
          <w:sz w:val="16"/>
          <w:szCs w:val="16"/>
        </w:rPr>
        <w:t xml:space="preserve">This is </w:t>
      </w:r>
      <w:proofErr w:type="spellStart"/>
      <w:r w:rsidRPr="00142300">
        <w:rPr>
          <w:rFonts w:ascii="Courier New" w:hAnsi="Courier New" w:cs="Courier New"/>
          <w:sz w:val="16"/>
          <w:szCs w:val="16"/>
        </w:rPr>
        <w:t>xms</w:t>
      </w:r>
      <w:proofErr w:type="spellEnd"/>
      <w:r w:rsidRPr="00142300">
        <w:rPr>
          <w:rFonts w:ascii="Courier New" w:hAnsi="Courier New" w:cs="Courier New"/>
          <w:sz w:val="16"/>
          <w:szCs w:val="16"/>
        </w:rPr>
        <w:t xml:space="preserve"> </w:t>
      </w:r>
      <w:proofErr w:type="spellStart"/>
      <w:r w:rsidRPr="00142300">
        <w:rPr>
          <w:rFonts w:ascii="Courier New" w:hAnsi="Courier New" w:cs="Courier New"/>
          <w:sz w:val="16"/>
          <w:szCs w:val="16"/>
        </w:rPr>
        <w:t>faxsnd</w:t>
      </w:r>
      <w:proofErr w:type="spellEnd"/>
      <w:r w:rsidRPr="00142300">
        <w:rPr>
          <w:rFonts w:ascii="Courier New" w:hAnsi="Courier New" w:cs="Courier New"/>
          <w:sz w:val="16"/>
          <w:szCs w:val="16"/>
        </w:rPr>
        <w:t xml:space="preserve"> footer (%</w:t>
      </w:r>
      <w:proofErr w:type="spellStart"/>
      <w:r w:rsidRPr="00142300">
        <w:rPr>
          <w:rFonts w:ascii="Courier New" w:hAnsi="Courier New" w:cs="Courier New"/>
          <w:sz w:val="16"/>
          <w:szCs w:val="16"/>
        </w:rPr>
        <w:t>m%d%Y</w:t>
      </w:r>
      <w:proofErr w:type="spellEnd"/>
      <w:r w:rsidRPr="00142300">
        <w:rPr>
          <w:rFonts w:ascii="Courier New" w:hAnsi="Courier New" w:cs="Courier New"/>
          <w:sz w:val="16"/>
          <w:szCs w:val="16"/>
        </w:rPr>
        <w:t>)&lt;/format&gt;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hdrfooter</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faxstart</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faxnegotiate</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faxpagedone</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faxobjectdone</w:t>
      </w:r>
      <w:proofErr w:type="spellEnd"/>
      <w:r w:rsidRPr="00142300">
        <w:rPr>
          <w:rFonts w:ascii="Courier New" w:hAnsi="Courier New" w:cs="Courier New"/>
          <w:sz w:val="16"/>
          <w:szCs w:val="16"/>
        </w:rPr>
        <w:t>/&gt;</w:t>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ab/>
        <w:t>&lt;</w:t>
      </w:r>
      <w:proofErr w:type="spellStart"/>
      <w:r w:rsidRPr="00142300">
        <w:rPr>
          <w:rFonts w:ascii="Courier New" w:hAnsi="Courier New" w:cs="Courier New"/>
          <w:sz w:val="16"/>
          <w:szCs w:val="16"/>
        </w:rPr>
        <w:t>faxopcomplete</w:t>
      </w:r>
      <w:proofErr w:type="spellEnd"/>
      <w:r w:rsidRPr="00142300">
        <w:rPr>
          <w:rFonts w:ascii="Courier New" w:hAnsi="Courier New" w:cs="Courier New"/>
          <w:sz w:val="16"/>
          <w:szCs w:val="16"/>
        </w:rPr>
        <w:t>/&gt;</w:t>
      </w:r>
      <w:r w:rsidRPr="00142300">
        <w:rPr>
          <w:rFonts w:ascii="Courier New" w:hAnsi="Courier New" w:cs="Courier New"/>
          <w:sz w:val="16"/>
          <w:szCs w:val="16"/>
        </w:rPr>
        <w:tab/>
      </w:r>
    </w:p>
    <w:p w:rsidR="00142300" w:rsidRPr="00142300" w:rsidRDefault="00142300" w:rsidP="00142300">
      <w:pPr>
        <w:pStyle w:val="NoSpacing"/>
        <w:rPr>
          <w:rFonts w:ascii="Courier New" w:hAnsi="Courier New" w:cs="Courier New"/>
          <w:sz w:val="16"/>
          <w:szCs w:val="16"/>
        </w:rPr>
      </w:pPr>
      <w:r w:rsidRPr="00142300">
        <w:rPr>
          <w:rFonts w:ascii="Courier New" w:hAnsi="Courier New" w:cs="Courier New"/>
          <w:sz w:val="16"/>
          <w:szCs w:val="16"/>
        </w:rPr>
        <w:t>&lt;/</w:t>
      </w:r>
      <w:proofErr w:type="spellStart"/>
      <w:r w:rsidRPr="00142300">
        <w:rPr>
          <w:rFonts w:ascii="Courier New" w:hAnsi="Courier New" w:cs="Courier New"/>
          <w:sz w:val="16"/>
          <w:szCs w:val="16"/>
        </w:rPr>
        <w:t>faxsend</w:t>
      </w:r>
      <w:proofErr w:type="spellEnd"/>
      <w:r w:rsidRPr="00142300">
        <w:rPr>
          <w:rFonts w:ascii="Courier New" w:hAnsi="Courier New" w:cs="Courier New"/>
          <w:sz w:val="16"/>
          <w:szCs w:val="16"/>
        </w:rPr>
        <w:t>&gt;</w:t>
      </w:r>
    </w:p>
    <w:p w:rsidR="00806092" w:rsidRDefault="00142300" w:rsidP="00142300">
      <w:pPr>
        <w:pStyle w:val="NoSpacing"/>
        <w:rPr>
          <w:rFonts w:ascii="Courier New" w:hAnsi="Courier New" w:cs="Courier New"/>
          <w:sz w:val="16"/>
          <w:szCs w:val="16"/>
        </w:rPr>
      </w:pPr>
      <w:r w:rsidRPr="00142300">
        <w:rPr>
          <w:rFonts w:ascii="Courier New" w:hAnsi="Courier New" w:cs="Courier New"/>
          <w:sz w:val="16"/>
          <w:szCs w:val="16"/>
        </w:rPr>
        <w:t>&lt;/</w:t>
      </w:r>
      <w:proofErr w:type="spellStart"/>
      <w:r w:rsidRPr="00142300">
        <w:rPr>
          <w:rFonts w:ascii="Courier New" w:hAnsi="Courier New" w:cs="Courier New"/>
          <w:sz w:val="16"/>
          <w:szCs w:val="16"/>
        </w:rPr>
        <w:t>moml</w:t>
      </w:r>
      <w:proofErr w:type="spellEnd"/>
      <w:r w:rsidRPr="00142300">
        <w:rPr>
          <w:rFonts w:ascii="Courier New" w:hAnsi="Courier New" w:cs="Courier New"/>
          <w:sz w:val="16"/>
          <w:szCs w:val="16"/>
        </w:rPr>
        <w:t>&gt;</w:t>
      </w:r>
    </w:p>
    <w:p w:rsidR="001F0D59" w:rsidRDefault="001F0D59" w:rsidP="001F0D59"/>
    <w:p w:rsidR="001F0D59" w:rsidRDefault="00960908" w:rsidP="001F0D59">
      <w:r>
        <w:t xml:space="preserve">This script sends the </w:t>
      </w:r>
      <w:proofErr w:type="spellStart"/>
      <w:r>
        <w:t>send</w:t>
      </w:r>
      <w:r w:rsidR="001F0D59">
        <w:t>Fax.tif</w:t>
      </w:r>
      <w:proofErr w:type="spellEnd"/>
      <w:r w:rsidR="001F0D59">
        <w:t xml:space="preserve"> image file from XMS server /</w:t>
      </w:r>
      <w:proofErr w:type="spellStart"/>
      <w:r w:rsidR="001F0D59">
        <w:t>var</w:t>
      </w:r>
      <w:proofErr w:type="spellEnd"/>
      <w:r w:rsidR="001F0D59">
        <w:t>/lib/</w:t>
      </w:r>
      <w:proofErr w:type="spellStart"/>
      <w:r w:rsidR="001F0D59">
        <w:t>xms</w:t>
      </w:r>
      <w:proofErr w:type="spellEnd"/>
      <w:r w:rsidR="001F0D59">
        <w:t xml:space="preserve">/media/en-US folder. </w:t>
      </w:r>
      <w:r w:rsidR="00864E9B">
        <w:t>It</w:t>
      </w:r>
      <w:r w:rsidR="001F0D59">
        <w:t xml:space="preserve"> inserts the header</w:t>
      </w:r>
      <w:r w:rsidR="00864E9B">
        <w:t xml:space="preserve"> in the fax page</w:t>
      </w:r>
      <w:r w:rsidR="001F0D59">
        <w:t xml:space="preserve"> which include</w:t>
      </w:r>
      <w:r w:rsidR="00864E9B">
        <w:t>s</w:t>
      </w:r>
      <w:r w:rsidR="001F0D59">
        <w:t xml:space="preserve"> the month, date and year.  5 events are </w:t>
      </w:r>
      <w:r w:rsidR="00864E9B">
        <w:t xml:space="preserve">also </w:t>
      </w:r>
      <w:r w:rsidR="001F0D59">
        <w:t>subscribed.</w:t>
      </w:r>
    </w:p>
    <w:p w:rsidR="001F0D59" w:rsidRDefault="001F0D59">
      <w:r>
        <w:br w:type="page"/>
      </w:r>
    </w:p>
    <w:p w:rsidR="00031AC9" w:rsidRDefault="00031AC9" w:rsidP="001F0D59">
      <w:proofErr w:type="gramStart"/>
      <w:r>
        <w:lastRenderedPageBreak/>
        <w:t>SIP call</w:t>
      </w:r>
      <w:proofErr w:type="gramEnd"/>
      <w:r>
        <w:t xml:space="preserve"> flow:</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t xml:space="preserve">To simplify the implementation and troubleshooting, this </w:t>
      </w:r>
      <w:r w:rsidRPr="00B70F74">
        <w:rPr>
          <w:rFonts w:ascii="Consolas" w:hAnsi="Consolas" w:cs="Consolas"/>
          <w:color w:val="3F7F5F"/>
          <w:sz w:val="16"/>
          <w:szCs w:val="16"/>
        </w:rPr>
        <w:t>app</w:t>
      </w:r>
      <w:r>
        <w:rPr>
          <w:rFonts w:ascii="Consolas" w:hAnsi="Consolas" w:cs="Consolas"/>
          <w:color w:val="3F7F5F"/>
          <w:sz w:val="16"/>
          <w:szCs w:val="16"/>
        </w:rPr>
        <w:t xml:space="preserve"> only handles </w:t>
      </w:r>
      <w:r w:rsidRPr="00B70F74">
        <w:rPr>
          <w:rFonts w:ascii="Consolas" w:hAnsi="Consolas" w:cs="Consolas"/>
          <w:color w:val="3F7F5F"/>
          <w:sz w:val="16"/>
          <w:szCs w:val="16"/>
        </w:rPr>
        <w:t>outbound</w:t>
      </w:r>
      <w:r>
        <w:rPr>
          <w:rFonts w:ascii="Consolas" w:hAnsi="Consolas" w:cs="Consolas"/>
          <w:color w:val="3F7F5F"/>
          <w:sz w:val="16"/>
          <w:szCs w:val="16"/>
        </w:rPr>
        <w:t xml:space="preserve"> </w:t>
      </w:r>
      <w:bookmarkStart w:id="0" w:name="_GoBack"/>
      <w:r w:rsidRPr="00B70F74">
        <w:rPr>
          <w:rFonts w:ascii="Consolas" w:hAnsi="Consolas" w:cs="Consolas"/>
          <w:color w:val="3F7F5F"/>
          <w:sz w:val="16"/>
          <w:szCs w:val="16"/>
        </w:rPr>
        <w:t>fax</w:t>
      </w:r>
      <w:bookmarkEnd w:id="0"/>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Call flow: </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proofErr w:type="gramStart"/>
      <w:r>
        <w:rPr>
          <w:rFonts w:ascii="Consolas" w:hAnsi="Consolas" w:cs="Consolas"/>
          <w:color w:val="3F7F5F"/>
          <w:sz w:val="16"/>
          <w:szCs w:val="16"/>
        </w:rPr>
        <w:t>this</w:t>
      </w:r>
      <w:proofErr w:type="gramEnd"/>
      <w:r>
        <w:rPr>
          <w:rFonts w:ascii="Consolas" w:hAnsi="Consolas" w:cs="Consolas"/>
          <w:color w:val="3F7F5F"/>
          <w:sz w:val="16"/>
          <w:szCs w:val="16"/>
        </w:rPr>
        <w:t xml:space="preserve"> AS -&gt; XMS, then</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proofErr w:type="gramStart"/>
      <w:r>
        <w:rPr>
          <w:rFonts w:ascii="Consolas" w:hAnsi="Consolas" w:cs="Consolas"/>
          <w:color w:val="3F7F5F"/>
          <w:sz w:val="16"/>
          <w:szCs w:val="16"/>
        </w:rPr>
        <w:t>this</w:t>
      </w:r>
      <w:proofErr w:type="gramEnd"/>
      <w:r>
        <w:rPr>
          <w:rFonts w:ascii="Consolas" w:hAnsi="Consolas" w:cs="Consolas"/>
          <w:color w:val="3F7F5F"/>
          <w:sz w:val="16"/>
          <w:szCs w:val="16"/>
        </w:rPr>
        <w:t xml:space="preserve"> AS -&gt; Sr140 (</w:t>
      </w:r>
      <w:r w:rsidRPr="00B70F74">
        <w:rPr>
          <w:rFonts w:ascii="Consolas" w:hAnsi="Consolas" w:cs="Consolas"/>
          <w:color w:val="3F7F5F"/>
          <w:sz w:val="16"/>
          <w:szCs w:val="16"/>
        </w:rPr>
        <w:t>fax</w:t>
      </w:r>
      <w:r>
        <w:rPr>
          <w:rFonts w:ascii="Consolas" w:hAnsi="Consolas" w:cs="Consolas"/>
          <w:color w:val="3F7F5F"/>
          <w:sz w:val="16"/>
          <w:szCs w:val="16"/>
        </w:rPr>
        <w:t xml:space="preserve"> over IP T38 device)</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SIP flow:</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t xml:space="preserve">Sr140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AS</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XMS</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invite(</w:t>
      </w:r>
      <w:proofErr w:type="gramEnd"/>
      <w:r>
        <w:rPr>
          <w:rFonts w:ascii="Consolas" w:hAnsi="Consolas" w:cs="Consolas"/>
          <w:color w:val="3F7F5F"/>
          <w:sz w:val="16"/>
          <w:szCs w:val="16"/>
        </w:rPr>
        <w:t xml:space="preserve">no </w:t>
      </w:r>
      <w:proofErr w:type="spellStart"/>
      <w:r>
        <w:rPr>
          <w:rFonts w:ascii="Consolas" w:hAnsi="Consolas" w:cs="Consolas"/>
          <w:color w:val="3F7F5F"/>
          <w:sz w:val="16"/>
          <w:szCs w:val="16"/>
          <w:u w:val="single"/>
        </w:rPr>
        <w:t>sdp</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OK(</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rPr>
        <w:t>call.state</w:t>
      </w:r>
      <w:proofErr w:type="spellEnd"/>
      <w:r>
        <w:rPr>
          <w:rFonts w:ascii="Consolas" w:hAnsi="Consolas" w:cs="Consolas"/>
          <w:color w:val="3F7F5F"/>
          <w:sz w:val="16"/>
          <w:szCs w:val="16"/>
        </w:rPr>
        <w:t>=idle</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invite(</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OK(</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rPr>
        <w:t>call.state</w:t>
      </w:r>
      <w:proofErr w:type="spellEnd"/>
      <w:r>
        <w:rPr>
          <w:rFonts w:ascii="Consolas" w:hAnsi="Consolas" w:cs="Consolas"/>
          <w:color w:val="3F7F5F"/>
          <w:sz w:val="16"/>
          <w:szCs w:val="16"/>
        </w:rPr>
        <w:t>=As2User</w:t>
      </w:r>
      <w:r>
        <w:rPr>
          <w:rFonts w:ascii="Consolas" w:hAnsi="Consolas" w:cs="Consolas"/>
          <w:color w:val="3F7F5F"/>
          <w:sz w:val="16"/>
          <w:szCs w:val="16"/>
        </w:rPr>
        <w:tab/>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spellStart"/>
      <w:proofErr w:type="gramStart"/>
      <w:r>
        <w:rPr>
          <w:rFonts w:ascii="Consolas" w:hAnsi="Consolas" w:cs="Consolas"/>
          <w:color w:val="3F7F5F"/>
          <w:sz w:val="16"/>
          <w:szCs w:val="16"/>
          <w:u w:val="single"/>
        </w:rPr>
        <w:t>ack</w:t>
      </w:r>
      <w:proofErr w:type="spellEnd"/>
      <w:r>
        <w:rPr>
          <w:rFonts w:ascii="Consolas" w:hAnsi="Consolas" w:cs="Consolas"/>
          <w:color w:val="3F7F5F"/>
          <w:sz w:val="16"/>
          <w:szCs w:val="16"/>
        </w:rPr>
        <w:t>(</w:t>
      </w:r>
      <w:proofErr w:type="spellStart"/>
      <w:proofErr w:type="gramEnd"/>
      <w:r>
        <w:rPr>
          <w:rFonts w:ascii="Consolas" w:hAnsi="Consolas" w:cs="Consolas"/>
          <w:color w:val="3F7F5F"/>
          <w:sz w:val="16"/>
          <w:szCs w:val="16"/>
          <w:u w:val="single"/>
        </w:rPr>
        <w:t>sdp</w:t>
      </w:r>
      <w:proofErr w:type="spellEnd"/>
      <w:r>
        <w:rPr>
          <w:rFonts w:ascii="Consolas" w:hAnsi="Consolas" w:cs="Consolas"/>
          <w:color w:val="3F7F5F"/>
          <w:sz w:val="16"/>
          <w:szCs w:val="16"/>
        </w:rPr>
        <w:t>)</w:t>
      </w:r>
      <w:r>
        <w:rPr>
          <w:rFonts w:ascii="Consolas" w:hAnsi="Consolas" w:cs="Consolas"/>
          <w:color w:val="3F7F5F"/>
          <w:sz w:val="16"/>
          <w:szCs w:val="16"/>
        </w:rPr>
        <w:tab/>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&lt;-ACK</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u w:val="single"/>
        </w:rPr>
        <w:t>faxsend</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invite(</w:t>
      </w:r>
      <w:proofErr w:type="gramEnd"/>
      <w:r>
        <w:rPr>
          <w:rFonts w:ascii="Consolas" w:hAnsi="Consolas" w:cs="Consolas"/>
          <w:color w:val="3F7F5F"/>
          <w:sz w:val="16"/>
          <w:szCs w:val="16"/>
        </w:rPr>
        <w:t>t38)</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gramStart"/>
      <w:r>
        <w:rPr>
          <w:rFonts w:ascii="Consolas" w:hAnsi="Consolas" w:cs="Consolas"/>
          <w:color w:val="3F7F5F"/>
          <w:sz w:val="16"/>
          <w:szCs w:val="16"/>
        </w:rPr>
        <w:t>invite(</w:t>
      </w:r>
      <w:proofErr w:type="gramEnd"/>
      <w:r>
        <w:rPr>
          <w:rFonts w:ascii="Consolas" w:hAnsi="Consolas" w:cs="Consolas"/>
          <w:color w:val="3F7F5F"/>
          <w:sz w:val="16"/>
          <w:szCs w:val="16"/>
        </w:rPr>
        <w:t>t38)</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OK(</w:t>
      </w:r>
      <w:proofErr w:type="gramEnd"/>
      <w:r>
        <w:rPr>
          <w:rFonts w:ascii="Consolas" w:hAnsi="Consolas" w:cs="Consolas"/>
          <w:color w:val="3F7F5F"/>
          <w:sz w:val="16"/>
          <w:szCs w:val="16"/>
        </w:rPr>
        <w:t>t38) or 488(g711), As2XmsReinvite</w:t>
      </w:r>
      <w:r>
        <w:rPr>
          <w:rFonts w:ascii="Consolas" w:hAnsi="Consolas" w:cs="Consolas"/>
          <w:color w:val="3F7F5F"/>
          <w:sz w:val="16"/>
          <w:szCs w:val="16"/>
        </w:rPr>
        <w:tab/>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OK(</w:t>
      </w:r>
      <w:proofErr w:type="gramEnd"/>
      <w:r>
        <w:rPr>
          <w:rFonts w:ascii="Consolas" w:hAnsi="Consolas" w:cs="Consolas"/>
          <w:color w:val="3F7F5F"/>
          <w:sz w:val="16"/>
          <w:szCs w:val="16"/>
        </w:rPr>
        <w:t>t38) or 488 (g711)</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spellStart"/>
      <w:r>
        <w:rPr>
          <w:rFonts w:ascii="Consolas" w:hAnsi="Consolas" w:cs="Consolas"/>
          <w:color w:val="3F7F5F"/>
          <w:sz w:val="16"/>
          <w:szCs w:val="16"/>
          <w:u w:val="single"/>
        </w:rPr>
        <w:t>ack</w:t>
      </w:r>
      <w:proofErr w:type="spellEnd"/>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w:t>
      </w:r>
      <w:proofErr w:type="spellStart"/>
      <w:r>
        <w:rPr>
          <w:rFonts w:ascii="Consolas" w:hAnsi="Consolas" w:cs="Consolas"/>
          <w:color w:val="3F7F5F"/>
          <w:sz w:val="16"/>
          <w:szCs w:val="16"/>
          <w:u w:val="single"/>
        </w:rPr>
        <w:t>ack</w:t>
      </w:r>
      <w:proofErr w:type="spellEnd"/>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&lt;---T38 start between Sr140 and XMS---&gt; </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fax.negotiate</w:t>
      </w:r>
      <w:proofErr w:type="spellEnd"/>
      <w:r>
        <w:rPr>
          <w:rFonts w:ascii="Consolas" w:hAnsi="Consolas" w:cs="Consolas"/>
          <w:color w:val="3F7F5F"/>
          <w:sz w:val="16"/>
          <w:szCs w:val="16"/>
        </w:rPr>
        <w:t xml:space="preserve"> event)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&lt;-INFO(</w:t>
      </w:r>
      <w:proofErr w:type="spellStart"/>
      <w:r>
        <w:rPr>
          <w:rFonts w:ascii="Consolas" w:hAnsi="Consolas" w:cs="Consolas"/>
          <w:color w:val="3F7F5F"/>
          <w:sz w:val="16"/>
          <w:szCs w:val="16"/>
        </w:rPr>
        <w:t>fax.pagedone</w:t>
      </w:r>
      <w:proofErr w:type="spellEnd"/>
      <w:r>
        <w:rPr>
          <w:rFonts w:ascii="Consolas" w:hAnsi="Consolas" w:cs="Consolas"/>
          <w:color w:val="3F7F5F"/>
          <w:sz w:val="16"/>
          <w:szCs w:val="16"/>
        </w:rPr>
        <w:t xml:space="preserve"> event, </w:t>
      </w:r>
      <w:proofErr w:type="spellStart"/>
      <w:r>
        <w:rPr>
          <w:rFonts w:ascii="Consolas" w:hAnsi="Consolas" w:cs="Consolas"/>
          <w:color w:val="3F7F5F"/>
          <w:sz w:val="16"/>
          <w:szCs w:val="16"/>
          <w:u w:val="single"/>
        </w:rPr>
        <w:t>etc</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&lt;---T38 end---------------------------&gt;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fax.opcomplete</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w:t>
      </w:r>
      <w:proofErr w:type="gramStart"/>
      <w:r>
        <w:rPr>
          <w:rFonts w:ascii="Consolas" w:hAnsi="Consolas" w:cs="Consolas"/>
          <w:color w:val="3F7F5F"/>
          <w:sz w:val="16"/>
          <w:szCs w:val="16"/>
        </w:rPr>
        <w:t>INFO(</w:t>
      </w:r>
      <w:proofErr w:type="spellStart"/>
      <w:proofErr w:type="gramEnd"/>
      <w:r>
        <w:rPr>
          <w:rFonts w:ascii="Consolas" w:hAnsi="Consolas" w:cs="Consolas"/>
          <w:color w:val="3F7F5F"/>
          <w:sz w:val="16"/>
          <w:szCs w:val="16"/>
        </w:rPr>
        <w:t>msml.dialog.exit</w:t>
      </w:r>
      <w:proofErr w:type="spellEnd"/>
      <w:r>
        <w:rPr>
          <w:rFonts w:ascii="Consolas" w:hAnsi="Consolas" w:cs="Consolas"/>
          <w:color w:val="3F7F5F"/>
          <w:sz w:val="16"/>
          <w:szCs w:val="16"/>
        </w:rPr>
        <w:t>)</w:t>
      </w:r>
    </w:p>
    <w:p w:rsidR="00031AC9" w:rsidRDefault="00031AC9" w:rsidP="00031AC9">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-&gt;BYE</w:t>
      </w:r>
    </w:p>
    <w:p w:rsidR="00031AC9" w:rsidRDefault="00031AC9" w:rsidP="00031AC9">
      <w:r>
        <w:rPr>
          <w:rFonts w:ascii="Consolas" w:hAnsi="Consolas" w:cs="Consolas"/>
          <w:color w:val="3F7F5F"/>
          <w:sz w:val="16"/>
          <w:szCs w:val="16"/>
        </w:rPr>
        <w:t xml:space="preserve"> *</w:t>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&lt;-BYE</w:t>
      </w:r>
    </w:p>
    <w:p w:rsidR="001F0D59" w:rsidRDefault="001F0D59" w:rsidP="001F0D59">
      <w:r>
        <w:t>Implementation:</w:t>
      </w:r>
    </w:p>
    <w:p w:rsidR="001F0D59" w:rsidRDefault="001F0D59" w:rsidP="001F0D59">
      <w:r>
        <w:t>This is for outbound. This demo (AS) first obtains the media from XMS by sending an INVITE to XMS without SDP. Since this is for fax application, Accept-Contact header needs to set to *</w:t>
      </w:r>
      <w:proofErr w:type="gramStart"/>
      <w:r>
        <w:t>;+</w:t>
      </w:r>
      <w:proofErr w:type="spellStart"/>
      <w:proofErr w:type="gramEnd"/>
      <w:r>
        <w:t>sip.fax</w:t>
      </w:r>
      <w:proofErr w:type="spellEnd"/>
      <w:r>
        <w:t>=”t38”. When XMS receives this INVITE, it will reserve fax media port.  Once this demo receives the OK with SDP, this app send</w:t>
      </w:r>
      <w:r w:rsidR="0087416A">
        <w:t>s</w:t>
      </w:r>
      <w:r>
        <w:t xml:space="preserve"> INVITE to the T38 fax device (Sr140). After initial SIP call is connected, this </w:t>
      </w:r>
      <w:r w:rsidR="00EB6312">
        <w:t xml:space="preserve">demo sends the script to XMS. </w:t>
      </w:r>
      <w:r w:rsidR="0087416A">
        <w:t xml:space="preserve">Sr140 sends re-INVITE for T38 via this demo to XMS. If T3 re-INVITE does not occur in 10 seconds, this call will be in G711 </w:t>
      </w:r>
      <w:proofErr w:type="spellStart"/>
      <w:r w:rsidR="0087416A">
        <w:t>passthru</w:t>
      </w:r>
      <w:proofErr w:type="spellEnd"/>
      <w:r w:rsidR="0087416A">
        <w:t xml:space="preserve"> mode.</w:t>
      </w:r>
    </w:p>
    <w:sectPr w:rsidR="001F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6"/>
    <w:rsid w:val="00031AC9"/>
    <w:rsid w:val="00142300"/>
    <w:rsid w:val="001F0D59"/>
    <w:rsid w:val="003B35C6"/>
    <w:rsid w:val="004411E8"/>
    <w:rsid w:val="00615D08"/>
    <w:rsid w:val="00806092"/>
    <w:rsid w:val="0081510C"/>
    <w:rsid w:val="008365EA"/>
    <w:rsid w:val="00864E9B"/>
    <w:rsid w:val="0087416A"/>
    <w:rsid w:val="00960908"/>
    <w:rsid w:val="00A016B5"/>
    <w:rsid w:val="00B70F74"/>
    <w:rsid w:val="00EB6312"/>
    <w:rsid w:val="00F743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92"/>
    <w:rPr>
      <w:rFonts w:ascii="Tahoma" w:hAnsi="Tahoma" w:cs="Tahoma"/>
      <w:sz w:val="16"/>
      <w:szCs w:val="16"/>
    </w:rPr>
  </w:style>
  <w:style w:type="paragraph" w:styleId="NoSpacing">
    <w:name w:val="No Spacing"/>
    <w:uiPriority w:val="1"/>
    <w:qFormat/>
    <w:rsid w:val="001423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92"/>
    <w:rPr>
      <w:rFonts w:ascii="Tahoma" w:hAnsi="Tahoma" w:cs="Tahoma"/>
      <w:sz w:val="16"/>
      <w:szCs w:val="16"/>
    </w:rPr>
  </w:style>
  <w:style w:type="paragraph" w:styleId="NoSpacing">
    <w:name w:val="No Spacing"/>
    <w:uiPriority w:val="1"/>
    <w:qFormat/>
    <w:rsid w:val="00142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Wu</dc:creator>
  <cp:keywords/>
  <dc:description/>
  <cp:lastModifiedBy>Chin Wu</cp:lastModifiedBy>
  <cp:revision>10</cp:revision>
  <dcterms:created xsi:type="dcterms:W3CDTF">2015-07-24T21:02:00Z</dcterms:created>
  <dcterms:modified xsi:type="dcterms:W3CDTF">2015-08-26T20:58:00Z</dcterms:modified>
</cp:coreProperties>
</file>