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사업계획서 양식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배경 및 목적</w:t>
      </w:r>
    </w:p>
    <w:p>
      <w:r>
        <w:t>____________________________________________________________</w:t>
      </w:r>
    </w:p>
    <w:p/>
    <w:p>
      <w:pPr>
        <w:pStyle w:val="Heading2"/>
      </w:pPr>
      <w:r>
        <w:t>2. 추진 내용</w:t>
      </w:r>
    </w:p>
    <w:p>
      <w:r>
        <w:t>____________________________________________________________</w:t>
      </w:r>
    </w:p>
    <w:p/>
    <w:p>
      <w:pPr>
        <w:pStyle w:val="Heading2"/>
      </w:pPr>
      <w:r>
        <w:t>3. 세부 실행 계획</w:t>
      </w:r>
    </w:p>
    <w:p>
      <w:r>
        <w:t>____________________________________________________________</w:t>
      </w:r>
    </w:p>
    <w:p/>
    <w:p>
      <w:pPr>
        <w:pStyle w:val="Heading2"/>
      </w:pPr>
      <w:r>
        <w:t>4. 예상 효과</w:t>
      </w:r>
    </w:p>
    <w:p>
      <w:r>
        <w:t>____________________________________________________________</w:t>
      </w:r>
    </w:p>
    <w:p/>
    <w:p>
      <w:pPr>
        <w:pStyle w:val="Heading2"/>
      </w:pPr>
      <w:r>
        <w:t>5. 소요 예산</w:t>
      </w:r>
    </w:p>
    <w:p>
      <w:r>
        <w:t>____________________________________________________________</w:t>
      </w:r>
    </w:p>
    <w:p/>
    <w:p>
      <w:pPr>
        <w:pStyle w:val="Heading2"/>
      </w:pPr>
      <w:r>
        <w:t>6. 일정 계획</w:t>
      </w:r>
    </w:p>
    <w:p>
      <w:r>
        <w:t>____________________________________________________________</w:t>
      </w:r>
    </w:p>
    <w:p/>
    <w:p>
      <w:pPr>
        <w:pStyle w:val="Heading2"/>
      </w:pPr>
      <w:r>
        <w:t>7. 기타</w:t>
      </w:r>
    </w:p>
    <w:p>
      <w:r>
        <w:t>____________________________________________________________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