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산업재해 발생 보고서.hwp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개요</w:t>
      </w:r>
    </w:p>
    <w:p>
      <w:r>
        <w:t>____________________________________________________________</w:t>
      </w:r>
    </w:p>
    <w:p/>
    <w:p>
      <w:pPr>
        <w:pStyle w:val="Heading2"/>
      </w:pPr>
      <w:r>
        <w:t>2. 현황 분석</w:t>
      </w:r>
    </w:p>
    <w:p>
      <w:r>
        <w:t>____________________________________________________________</w:t>
      </w:r>
    </w:p>
    <w:p/>
    <w:p>
      <w:pPr>
        <w:pStyle w:val="Heading2"/>
      </w:pPr>
      <w:r>
        <w:t>3. 문제점 및 개선사항</w:t>
      </w:r>
    </w:p>
    <w:p>
      <w:r>
        <w:t>____________________________________________________________</w:t>
      </w:r>
    </w:p>
    <w:p/>
    <w:p>
      <w:pPr>
        <w:pStyle w:val="Heading2"/>
      </w:pPr>
      <w:r>
        <w:t>4. 추진 실적</w:t>
      </w:r>
    </w:p>
    <w:p>
      <w:r>
        <w:t>____________________________________________________________</w:t>
      </w:r>
    </w:p>
    <w:p/>
    <w:p>
      <w:pPr>
        <w:pStyle w:val="Heading2"/>
      </w:pPr>
      <w:r>
        <w:t>5. 향후 계획</w:t>
      </w:r>
    </w:p>
    <w:p>
      <w:r>
        <w:t>____________________________________________________________</w:t>
      </w:r>
    </w:p>
    <w:p/>
    <w:p>
      <w:pPr>
        <w:pStyle w:val="Heading2"/>
      </w:pPr>
      <w:r>
        <w:t>6. 첨부자료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