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ED47B5" w14:textId="1F25868E" w:rsidR="007C7C85" w:rsidRDefault="003E62EB" w:rsidP="007C7C85">
      <w:pPr>
        <w:pStyle w:val="Sinespaciado"/>
      </w:pPr>
      <w:r>
        <w:rPr>
          <w:noProof/>
        </w:rPr>
        <mc:AlternateContent>
          <mc:Choice Requires="wpg">
            <w:drawing>
              <wp:anchor distT="0" distB="0" distL="114300" distR="114300" simplePos="0" relativeHeight="251645952" behindDoc="1" locked="0" layoutInCell="1" allowOverlap="1" wp14:anchorId="332BC16C" wp14:editId="44F5A20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6811424" cy="9125585"/>
                <wp:effectExtent l="0" t="0" r="8890" b="18415"/>
                <wp:wrapNone/>
                <wp:docPr id="2" name="Grupo 26"/>
                <wp:cNvGraphicFramePr/>
                <a:graphic xmlns:a="http://schemas.openxmlformats.org/drawingml/2006/main">
                  <a:graphicData uri="http://schemas.microsoft.com/office/word/2010/wordprocessingGroup">
                    <wpg:wgp>
                      <wpg:cNvGrpSpPr/>
                      <wpg:grpSpPr>
                        <a:xfrm>
                          <a:off x="0" y="0"/>
                          <a:ext cx="6811424" cy="9125585"/>
                          <a:chOff x="0" y="0"/>
                          <a:chExt cx="6811424"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flipH="1">
                            <a:off x="5091546" y="8303507"/>
                            <a:ext cx="1719878"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10-04T00:00:00Z">
                                  <w:dateFormat w:val="d/M/yy"/>
                                  <w:lid w:val="es-MX"/>
                                  <w:storeMappedDataAs w:val="dateTime"/>
                                  <w:calendar w:val="gregorian"/>
                                </w:date>
                              </w:sdtPr>
                              <w:sdtEndPr/>
                              <w:sdtContent>
                                <w:p w14:paraId="1B8D5FCB" w14:textId="0D99CF24" w:rsidR="007C7C85" w:rsidRDefault="006C51C1">
                                  <w:pPr>
                                    <w:pStyle w:val="Sinespaciado"/>
                                    <w:jc w:val="right"/>
                                    <w:rPr>
                                      <w:color w:val="FFFFFF" w:themeColor="background1"/>
                                      <w:sz w:val="28"/>
                                      <w:szCs w:val="28"/>
                                    </w:rPr>
                                  </w:pPr>
                                  <w:r>
                                    <w:rPr>
                                      <w:color w:val="FFFFFF" w:themeColor="background1"/>
                                      <w:sz w:val="28"/>
                                      <w:szCs w:val="28"/>
                                    </w:rPr>
                                    <w:t>4/10/24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332BC16C" id="Grupo 26" o:spid="_x0000_s1026" style="position:absolute;margin-left:0;margin-top:0;width:536.35pt;height:718.55pt;z-index:-251670528;mso-left-percent:40;mso-position-horizontal-relative:page;mso-position-vertical:center;mso-position-vertical-relative:page;mso-left-percent:40" coordsize="68114,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left:50915;top:83035;width:17199;height:552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" adj="18133" fillcolor="#156082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10-04T00:00:00Z">
                            <w:dateFormat w:val="d/M/yy"/>
                            <w:lid w:val="es-MX"/>
                            <w:storeMappedDataAs w:val="dateTime"/>
                            <w:calendar w:val="gregorian"/>
                          </w:date>
                        </w:sdtPr>
                        <w:sdtEndPr/>
                        <w:sdtContent>
                          <w:p w14:paraId="1B8D5FCB" w14:textId="0D99CF24" w:rsidR="007C7C85" w:rsidRDefault="006C51C1">
                            <w:pPr>
                              <w:pStyle w:val="Sinespaciado"/>
                              <w:jc w:val="right"/>
                              <w:rPr>
                                <w:color w:val="FFFFFF" w:themeColor="background1"/>
                                <w:sz w:val="28"/>
                                <w:szCs w:val="28"/>
                              </w:rPr>
                            </w:pPr>
                            <w:r>
                              <w:rPr>
                                <w:color w:val="FFFFFF" w:themeColor="background1"/>
                                <w:sz w:val="28"/>
                                <w:szCs w:val="28"/>
                              </w:rPr>
                              <w:t>4/10/24</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7C7C85">
        <w:rPr>
          <w:noProof/>
        </w:rPr>
        <mc:AlternateContent>
          <mc:Choice Requires="wps">
            <w:drawing>
              <wp:anchor distT="45720" distB="45720" distL="114300" distR="114300" simplePos="0" relativeHeight="251650048" behindDoc="0" locked="0" layoutInCell="1" allowOverlap="1" wp14:anchorId="16F0ACA4" wp14:editId="7B3A2AA9">
                <wp:simplePos x="0" y="0"/>
                <wp:positionH relativeFrom="column">
                  <wp:posOffset>4543714</wp:posOffset>
                </wp:positionH>
                <wp:positionV relativeFrom="paragraph">
                  <wp:posOffset>577</wp:posOffset>
                </wp:positionV>
                <wp:extent cx="1571625" cy="140462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1404620"/>
                        </a:xfrm>
                        <a:prstGeom prst="rect">
                          <a:avLst/>
                        </a:prstGeom>
                        <a:solidFill>
                          <a:srgbClr val="FFFFFF"/>
                        </a:solidFill>
                        <a:ln w="9525">
                          <a:noFill/>
                          <a:miter lim="800000"/>
                          <a:headEnd/>
                          <a:tailEnd/>
                        </a:ln>
                      </wps:spPr>
                      <wps:txbx>
                        <w:txbxContent>
                          <w:p w14:paraId="1F06377A" w14:textId="2AA85441" w:rsidR="007C7C85" w:rsidRPr="007C7C85" w:rsidRDefault="003E62EB">
                            <w:pPr>
                              <w:rPr>
                                <w:lang w:val="es-MX"/>
                              </w:rPr>
                            </w:pPr>
                            <w:r>
                              <w:rPr>
                                <w:noProof/>
                              </w:rPr>
                              <w:drawing>
                                <wp:inline distT="0" distB="0" distL="0" distR="0" wp14:anchorId="46C97C1A" wp14:editId="2D4D6ED0">
                                  <wp:extent cx="1343576" cy="1511300"/>
                                  <wp:effectExtent l="0" t="0" r="9525" b="0"/>
                                  <wp:docPr id="157297621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71667" name=""/>
                                          <pic:cNvPicPr/>
                                        </pic:nvPicPr>
                                        <pic:blipFill>
                                          <a:blip r:embed="rId9">
                                            <a:extLst>
                                              <a:ext uri="{96DAC541-7B7A-43D3-8B79-37D633B846F1}">
                                                <asvg:svgBlip xmlns:asvg="http://schemas.microsoft.com/office/drawing/2016/SVG/main" r:embed="rId10"/>
                                              </a:ext>
                                            </a:extLst>
                                          </a:blip>
                                          <a:stretch>
                                            <a:fillRect/>
                                          </a:stretch>
                                        </pic:blipFill>
                                        <pic:spPr>
                                          <a:xfrm>
                                            <a:off x="0" y="0"/>
                                            <a:ext cx="1355591" cy="152481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F0ACA4" id="_x0000_t202" coordsize="21600,21600" o:spt="202" path="m,l,21600r21600,l21600,xe">
                <v:stroke joinstyle="miter"/>
                <v:path gradientshapeok="t" o:connecttype="rect"/>
              </v:shapetype>
              <v:shape id="Cuadro de texto 2" o:spid="_x0000_s1055" type="#_x0000_t202" style="position:absolute;margin-left:357.75pt;margin-top:.05pt;width:123.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" stroked="f">
                <v:textbox style="mso-fit-shape-to-text:t">
                  <w:txbxContent>
                    <w:p w14:paraId="1F06377A" w14:textId="2AA85441" w:rsidR="007C7C85" w:rsidRPr="007C7C85" w:rsidRDefault="003E62EB">
                      <w:pPr>
                        <w:rPr>
                          <w:lang w:val="es-MX"/>
                        </w:rPr>
                      </w:pPr>
                      <w:r>
                        <w:rPr>
                          <w:noProof/>
                        </w:rPr>
                        <w:drawing>
                          <wp:inline distT="0" distB="0" distL="0" distR="0" wp14:anchorId="46C97C1A" wp14:editId="2D4D6ED0">
                            <wp:extent cx="1343576" cy="1511300"/>
                            <wp:effectExtent l="0" t="0" r="9525" b="0"/>
                            <wp:docPr id="157297621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71667" name=""/>
                                    <pic:cNvPicPr/>
                                  </pic:nvPicPr>
                                  <pic:blipFill>
                                    <a:blip r:embed="rId9">
                                      <a:extLst>
                                        <a:ext uri="{96DAC541-7B7A-43D3-8B79-37D633B846F1}">
                                          <asvg:svgBlip xmlns:asvg="http://schemas.microsoft.com/office/drawing/2016/SVG/main" r:embed="rId10"/>
                                        </a:ext>
                                      </a:extLst>
                                    </a:blip>
                                    <a:stretch>
                                      <a:fillRect/>
                                    </a:stretch>
                                  </pic:blipFill>
                                  <pic:spPr>
                                    <a:xfrm>
                                      <a:off x="0" y="0"/>
                                      <a:ext cx="1355591" cy="1524815"/>
                                    </a:xfrm>
                                    <a:prstGeom prst="rect">
                                      <a:avLst/>
                                    </a:prstGeom>
                                  </pic:spPr>
                                </pic:pic>
                              </a:graphicData>
                            </a:graphic>
                          </wp:inline>
                        </w:drawing>
                      </w:r>
                    </w:p>
                  </w:txbxContent>
                </v:textbox>
                <w10:wrap type="square"/>
              </v:shape>
            </w:pict>
          </mc:Fallback>
        </mc:AlternateContent>
      </w:r>
    </w:p>
    <w:sdt>
      <w:sdtPr>
        <w:rPr>
          <w:rFonts w:eastAsiaTheme="minorHAnsi"/>
          <w:lang w:val="en-US" w:eastAsia="en-US"/>
        </w:rPr>
        <w:id w:val="-1527405674"/>
        <w:docPartObj>
          <w:docPartGallery w:val="Cover Pages"/>
          <w:docPartUnique/>
        </w:docPartObj>
      </w:sdtPr>
      <w:sdtEndPr>
        <w:rPr>
          <w:sz w:val="2"/>
        </w:rPr>
      </w:sdtEndPr>
      <w:sdtContent>
        <w:p w14:paraId="077BCB1D" w14:textId="621F626C" w:rsidR="007C7C85" w:rsidRDefault="007C7C85" w:rsidP="007C7C85">
          <w:pPr>
            <w:pStyle w:val="Sinespaciado"/>
            <w:rPr>
              <w:sz w:val="2"/>
            </w:rPr>
          </w:pPr>
        </w:p>
        <w:p w14:paraId="21A5F299" w14:textId="0D57477B" w:rsidR="007C7C85" w:rsidRDefault="00F122E0" w:rsidP="007C7C85">
          <w:pPr>
            <w:rPr>
              <w:rFonts w:eastAsiaTheme="minorEastAsia"/>
              <w:sz w:val="2"/>
              <w:lang w:val="es-MX" w:eastAsia="es-MX"/>
            </w:rPr>
          </w:pPr>
          <w:r w:rsidRPr="007C7C85">
            <w:rPr>
              <w:rFonts w:eastAsiaTheme="minorEastAsia"/>
              <w:noProof/>
              <w:sz w:val="2"/>
              <w:lang w:val="es-MX" w:eastAsia="es-MX"/>
            </w:rPr>
            <mc:AlternateContent>
              <mc:Choice Requires="wps">
                <w:drawing>
                  <wp:anchor distT="45720" distB="45720" distL="114300" distR="114300" simplePos="0" relativeHeight="251656192" behindDoc="0" locked="0" layoutInCell="1" allowOverlap="1" wp14:anchorId="179F47D7" wp14:editId="599CAB64">
                    <wp:simplePos x="0" y="0"/>
                    <wp:positionH relativeFrom="column">
                      <wp:posOffset>380603</wp:posOffset>
                    </wp:positionH>
                    <wp:positionV relativeFrom="paragraph">
                      <wp:posOffset>4137246</wp:posOffset>
                    </wp:positionV>
                    <wp:extent cx="5384800" cy="1404620"/>
                    <wp:effectExtent l="0" t="0" r="0" b="0"/>
                    <wp:wrapSquare wrapText="bothSides"/>
                    <wp:docPr id="21251250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0" cy="1404620"/>
                            </a:xfrm>
                            <a:prstGeom prst="rect">
                              <a:avLst/>
                            </a:prstGeom>
                            <a:noFill/>
                            <a:ln w="9525">
                              <a:noFill/>
                              <a:miter lim="800000"/>
                              <a:headEnd/>
                              <a:tailEnd/>
                            </a:ln>
                          </wps:spPr>
                          <wps:txbx>
                            <w:txbxContent>
                              <w:p w14:paraId="5A088665" w14:textId="13D9B7FC" w:rsidR="003E62EB" w:rsidRPr="00D5199B" w:rsidRDefault="003E62EB" w:rsidP="003E62EB">
                                <w:pPr>
                                  <w:rPr>
                                    <w:b/>
                                    <w:bCs/>
                                    <w:color w:val="153D63" w:themeColor="text2" w:themeTint="E6"/>
                                    <w:sz w:val="28"/>
                                    <w:szCs w:val="28"/>
                                    <w:lang w:val="es-MX"/>
                                  </w:rPr>
                                </w:pPr>
                                <w:r w:rsidRPr="00D5199B">
                                  <w:rPr>
                                    <w:b/>
                                    <w:bCs/>
                                    <w:color w:val="153D63" w:themeColor="text2" w:themeTint="E6"/>
                                    <w:sz w:val="28"/>
                                    <w:szCs w:val="28"/>
                                    <w:lang w:val="es-MX"/>
                                  </w:rPr>
                                  <w:t>NOMBRE DEL DOCUMENTO.</w:t>
                                </w:r>
                              </w:p>
                              <w:p w14:paraId="41B8B2DC" w14:textId="77777777" w:rsidR="006C51C1" w:rsidRPr="006C51C1" w:rsidRDefault="006C51C1" w:rsidP="006C51C1">
                                <w:pPr>
                                  <w:ind w:left="720"/>
                                  <w:jc w:val="center"/>
                                  <w:rPr>
                                    <w:rFonts w:ascii="Cavolini" w:hAnsi="Cavolini" w:cs="Cavolini"/>
                                    <w:b/>
                                    <w:bCs/>
                                    <w:sz w:val="48"/>
                                    <w:szCs w:val="48"/>
                                    <w:lang w:val="es-MX"/>
                                  </w:rPr>
                                </w:pPr>
                                <w:r w:rsidRPr="006C51C1">
                                  <w:rPr>
                                    <w:rFonts w:ascii="Cavolini" w:hAnsi="Cavolini" w:cs="Cavolini"/>
                                    <w:b/>
                                    <w:bCs/>
                                    <w:sz w:val="48"/>
                                    <w:szCs w:val="48"/>
                                    <w:lang w:val="es-MX"/>
                                  </w:rPr>
                                  <w:t>Apego y los Vínculos afectivos</w:t>
                                </w:r>
                              </w:p>
                              <w:p w14:paraId="4A5FBD9B" w14:textId="3E1E3CA6" w:rsidR="003E62EB" w:rsidRPr="00D5199B" w:rsidRDefault="003E62EB" w:rsidP="00D5199B">
                                <w:pPr>
                                  <w:jc w:val="center"/>
                                  <w:rPr>
                                    <w:rFonts w:ascii="Cavolini" w:hAnsi="Cavolini" w:cs="Cavolini"/>
                                    <w:b/>
                                    <w:bCs/>
                                    <w:sz w:val="48"/>
                                    <w:szCs w:val="48"/>
                                    <w:lang w:val="es-MX"/>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9F47D7" id="_x0000_s1056" type="#_x0000_t202" style="position:absolute;margin-left:29.95pt;margin-top:325.75pt;width:424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" filled="f" stroked="f">
                    <v:textbox style="mso-fit-shape-to-text:t">
                      <w:txbxContent>
                        <w:p w14:paraId="5A088665" w14:textId="13D9B7FC" w:rsidR="003E62EB" w:rsidRPr="00D5199B" w:rsidRDefault="003E62EB" w:rsidP="003E62EB">
                          <w:pPr>
                            <w:rPr>
                              <w:b/>
                              <w:bCs/>
                              <w:color w:val="153D63" w:themeColor="text2" w:themeTint="E6"/>
                              <w:sz w:val="28"/>
                              <w:szCs w:val="28"/>
                              <w:lang w:val="es-MX"/>
                            </w:rPr>
                          </w:pPr>
                          <w:r w:rsidRPr="00D5199B">
                            <w:rPr>
                              <w:b/>
                              <w:bCs/>
                              <w:color w:val="153D63" w:themeColor="text2" w:themeTint="E6"/>
                              <w:sz w:val="28"/>
                              <w:szCs w:val="28"/>
                              <w:lang w:val="es-MX"/>
                            </w:rPr>
                            <w:t>NOMBRE DEL DOCUMENTO.</w:t>
                          </w:r>
                        </w:p>
                        <w:p w14:paraId="41B8B2DC" w14:textId="77777777" w:rsidR="006C51C1" w:rsidRPr="006C51C1" w:rsidRDefault="006C51C1" w:rsidP="006C51C1">
                          <w:pPr>
                            <w:ind w:left="720"/>
                            <w:jc w:val="center"/>
                            <w:rPr>
                              <w:rFonts w:ascii="Cavolini" w:hAnsi="Cavolini" w:cs="Cavolini"/>
                              <w:b/>
                              <w:bCs/>
                              <w:sz w:val="48"/>
                              <w:szCs w:val="48"/>
                              <w:lang w:val="es-MX"/>
                            </w:rPr>
                          </w:pPr>
                          <w:r w:rsidRPr="006C51C1">
                            <w:rPr>
                              <w:rFonts w:ascii="Cavolini" w:hAnsi="Cavolini" w:cs="Cavolini"/>
                              <w:b/>
                              <w:bCs/>
                              <w:sz w:val="48"/>
                              <w:szCs w:val="48"/>
                              <w:lang w:val="es-MX"/>
                            </w:rPr>
                            <w:t>Apego y los Vínculos afectivos</w:t>
                          </w:r>
                        </w:p>
                        <w:p w14:paraId="4A5FBD9B" w14:textId="3E1E3CA6" w:rsidR="003E62EB" w:rsidRPr="00D5199B" w:rsidRDefault="003E62EB" w:rsidP="00D5199B">
                          <w:pPr>
                            <w:jc w:val="center"/>
                            <w:rPr>
                              <w:rFonts w:ascii="Cavolini" w:hAnsi="Cavolini" w:cs="Cavolini"/>
                              <w:b/>
                              <w:bCs/>
                              <w:sz w:val="48"/>
                              <w:szCs w:val="48"/>
                              <w:lang w:val="es-MX"/>
                            </w:rPr>
                          </w:pPr>
                        </w:p>
                      </w:txbxContent>
                    </v:textbox>
                    <w10:wrap type="square"/>
                  </v:shape>
                </w:pict>
              </mc:Fallback>
            </mc:AlternateContent>
          </w:r>
          <w:r w:rsidR="00D5199B" w:rsidRPr="007C7C85">
            <w:rPr>
              <w:rFonts w:eastAsiaTheme="minorEastAsia"/>
              <w:noProof/>
              <w:sz w:val="2"/>
              <w:lang w:val="es-MX" w:eastAsia="es-MX"/>
            </w:rPr>
            <mc:AlternateContent>
              <mc:Choice Requires="wps">
                <w:drawing>
                  <wp:anchor distT="45720" distB="45720" distL="114300" distR="114300" simplePos="0" relativeHeight="251654144" behindDoc="0" locked="0" layoutInCell="1" allowOverlap="1" wp14:anchorId="7FF4E51D" wp14:editId="2EFDCC8B">
                    <wp:simplePos x="0" y="0"/>
                    <wp:positionH relativeFrom="margin">
                      <wp:align>center</wp:align>
                    </wp:positionH>
                    <wp:positionV relativeFrom="paragraph">
                      <wp:posOffset>2684145</wp:posOffset>
                    </wp:positionV>
                    <wp:extent cx="5422900" cy="1404620"/>
                    <wp:effectExtent l="0" t="0" r="6350" b="0"/>
                    <wp:wrapSquare wrapText="bothSides"/>
                    <wp:docPr id="18442984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404620"/>
                            </a:xfrm>
                            <a:prstGeom prst="rect">
                              <a:avLst/>
                            </a:prstGeom>
                            <a:solidFill>
                              <a:srgbClr val="FFFFFF"/>
                            </a:solidFill>
                            <a:ln w="9525">
                              <a:noFill/>
                              <a:miter lim="800000"/>
                              <a:headEnd/>
                              <a:tailEnd/>
                            </a:ln>
                          </wps:spPr>
                          <wps:txbx>
                            <w:txbxContent>
                              <w:p w14:paraId="0E445608" w14:textId="4BF5EEF1" w:rsidR="00D5199B" w:rsidRPr="006C51C1" w:rsidRDefault="003E62EB" w:rsidP="00D5199B">
                                <w:pPr>
                                  <w:jc w:val="center"/>
                                  <w:rPr>
                                    <w:rFonts w:ascii="Abadi" w:hAnsi="Abadi" w:cs="Aharoni"/>
                                    <w:color w:val="4C94D8" w:themeColor="text2" w:themeTint="80"/>
                                    <w:sz w:val="48"/>
                                    <w:szCs w:val="48"/>
                                    <w:lang w:val="es-MX"/>
                                  </w:rPr>
                                </w:pPr>
                                <w:r w:rsidRPr="006C51C1">
                                  <w:rPr>
                                    <w:rFonts w:ascii="Abadi" w:hAnsi="Abadi" w:cs="Aharoni"/>
                                    <w:color w:val="4C94D8" w:themeColor="text2" w:themeTint="80"/>
                                    <w:sz w:val="48"/>
                                    <w:szCs w:val="48"/>
                                    <w:lang w:val="es-MX"/>
                                  </w:rPr>
                                  <w:t>FUNDAMENTOS PSICOL</w:t>
                                </w:r>
                                <w:r w:rsidR="006C51C1" w:rsidRPr="006C51C1">
                                  <w:rPr>
                                    <w:rFonts w:ascii="Abadi" w:hAnsi="Abadi" w:cs="Aharoni"/>
                                    <w:color w:val="4C94D8" w:themeColor="text2" w:themeTint="80"/>
                                    <w:sz w:val="48"/>
                                    <w:szCs w:val="48"/>
                                    <w:lang w:val="es-MX"/>
                                  </w:rPr>
                                  <w:t>Ó</w:t>
                                </w:r>
                                <w:r w:rsidRPr="006C51C1">
                                  <w:rPr>
                                    <w:rFonts w:ascii="Abadi" w:hAnsi="Abadi" w:cs="Aharoni"/>
                                    <w:color w:val="4C94D8" w:themeColor="text2" w:themeTint="80"/>
                                    <w:sz w:val="48"/>
                                    <w:szCs w:val="48"/>
                                    <w:lang w:val="es-MX"/>
                                  </w:rPr>
                                  <w:t>GICOS</w:t>
                                </w:r>
                              </w:p>
                              <w:p w14:paraId="697D2BF4" w14:textId="6EA526DA" w:rsidR="003E62EB" w:rsidRPr="00D5199B" w:rsidRDefault="003E62EB" w:rsidP="00D5199B">
                                <w:pPr>
                                  <w:jc w:val="center"/>
                                  <w:rPr>
                                    <w:rFonts w:ascii="Bradley Hand ITC" w:hAnsi="Bradley Hand ITC"/>
                                    <w:color w:val="153D63" w:themeColor="text2" w:themeTint="E6"/>
                                    <w:sz w:val="48"/>
                                    <w:szCs w:val="48"/>
                                    <w:lang w:val="es-MX"/>
                                  </w:rPr>
                                </w:pPr>
                                <w:r w:rsidRPr="00D5199B">
                                  <w:rPr>
                                    <w:rFonts w:ascii="Bradley Hand ITC" w:hAnsi="Bradley Hand ITC"/>
                                    <w:color w:val="153D63" w:themeColor="text2" w:themeTint="E6"/>
                                    <w:sz w:val="48"/>
                                    <w:szCs w:val="48"/>
                                    <w:lang w:val="es-MX"/>
                                  </w:rPr>
                                  <w:t>DE LA EDUCACIÓN</w:t>
                                </w:r>
                              </w:p>
                              <w:p w14:paraId="1FC04A44" w14:textId="7A151CA4" w:rsidR="007C7C85" w:rsidRPr="007C7C85" w:rsidRDefault="007C7C85">
                                <w:pPr>
                                  <w:rPr>
                                    <w:lang w:val="es-MX"/>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F4E51D" id="_x0000_s1057" type="#_x0000_t202" style="position:absolute;margin-left:0;margin-top:211.35pt;width:427pt;height:110.6pt;z-index:2516541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" stroked="f">
                    <v:textbox style="mso-fit-shape-to-text:t">
                      <w:txbxContent>
                        <w:p w14:paraId="0E445608" w14:textId="4BF5EEF1" w:rsidR="00D5199B" w:rsidRPr="006C51C1" w:rsidRDefault="003E62EB" w:rsidP="00D5199B">
                          <w:pPr>
                            <w:jc w:val="center"/>
                            <w:rPr>
                              <w:rFonts w:ascii="Abadi" w:hAnsi="Abadi" w:cs="Aharoni"/>
                              <w:color w:val="4C94D8" w:themeColor="text2" w:themeTint="80"/>
                              <w:sz w:val="48"/>
                              <w:szCs w:val="48"/>
                              <w:lang w:val="es-MX"/>
                            </w:rPr>
                          </w:pPr>
                          <w:r w:rsidRPr="006C51C1">
                            <w:rPr>
                              <w:rFonts w:ascii="Abadi" w:hAnsi="Abadi" w:cs="Aharoni"/>
                              <w:color w:val="4C94D8" w:themeColor="text2" w:themeTint="80"/>
                              <w:sz w:val="48"/>
                              <w:szCs w:val="48"/>
                              <w:lang w:val="es-MX"/>
                            </w:rPr>
                            <w:t>FUNDAMENTOS PSICOL</w:t>
                          </w:r>
                          <w:r w:rsidR="006C51C1" w:rsidRPr="006C51C1">
                            <w:rPr>
                              <w:rFonts w:ascii="Abadi" w:hAnsi="Abadi" w:cs="Aharoni"/>
                              <w:color w:val="4C94D8" w:themeColor="text2" w:themeTint="80"/>
                              <w:sz w:val="48"/>
                              <w:szCs w:val="48"/>
                              <w:lang w:val="es-MX"/>
                            </w:rPr>
                            <w:t>Ó</w:t>
                          </w:r>
                          <w:r w:rsidRPr="006C51C1">
                            <w:rPr>
                              <w:rFonts w:ascii="Abadi" w:hAnsi="Abadi" w:cs="Aharoni"/>
                              <w:color w:val="4C94D8" w:themeColor="text2" w:themeTint="80"/>
                              <w:sz w:val="48"/>
                              <w:szCs w:val="48"/>
                              <w:lang w:val="es-MX"/>
                            </w:rPr>
                            <w:t>GICOS</w:t>
                          </w:r>
                        </w:p>
                        <w:p w14:paraId="697D2BF4" w14:textId="6EA526DA" w:rsidR="003E62EB" w:rsidRPr="00D5199B" w:rsidRDefault="003E62EB" w:rsidP="00D5199B">
                          <w:pPr>
                            <w:jc w:val="center"/>
                            <w:rPr>
                              <w:rFonts w:ascii="Bradley Hand ITC" w:hAnsi="Bradley Hand ITC"/>
                              <w:color w:val="153D63" w:themeColor="text2" w:themeTint="E6"/>
                              <w:sz w:val="48"/>
                              <w:szCs w:val="48"/>
                              <w:lang w:val="es-MX"/>
                            </w:rPr>
                          </w:pPr>
                          <w:r w:rsidRPr="00D5199B">
                            <w:rPr>
                              <w:rFonts w:ascii="Bradley Hand ITC" w:hAnsi="Bradley Hand ITC"/>
                              <w:color w:val="153D63" w:themeColor="text2" w:themeTint="E6"/>
                              <w:sz w:val="48"/>
                              <w:szCs w:val="48"/>
                              <w:lang w:val="es-MX"/>
                            </w:rPr>
                            <w:t>DE LA EDUCACIÓN</w:t>
                          </w:r>
                        </w:p>
                        <w:p w14:paraId="1FC04A44" w14:textId="7A151CA4" w:rsidR="007C7C85" w:rsidRPr="007C7C85" w:rsidRDefault="007C7C85">
                          <w:pPr>
                            <w:rPr>
                              <w:lang w:val="es-MX"/>
                            </w:rPr>
                          </w:pPr>
                        </w:p>
                      </w:txbxContent>
                    </v:textbox>
                    <w10:wrap type="square" anchorx="margin"/>
                  </v:shape>
                </w:pict>
              </mc:Fallback>
            </mc:AlternateContent>
          </w:r>
          <w:r w:rsidR="003E62EB">
            <w:rPr>
              <w:noProof/>
            </w:rPr>
            <mc:AlternateContent>
              <mc:Choice Requires="wps">
                <w:drawing>
                  <wp:anchor distT="0" distB="0" distL="114300" distR="114300" simplePos="0" relativeHeight="251648000" behindDoc="0" locked="0" layoutInCell="1" allowOverlap="1" wp14:anchorId="3B20373A" wp14:editId="08E2AE02">
                    <wp:simplePos x="0" y="0"/>
                    <wp:positionH relativeFrom="page">
                      <wp:posOffset>4892040</wp:posOffset>
                    </wp:positionH>
                    <wp:positionV relativeFrom="page">
                      <wp:posOffset>7559675</wp:posOffset>
                    </wp:positionV>
                    <wp:extent cx="3657600" cy="365760"/>
                    <wp:effectExtent l="0" t="0" r="0" b="0"/>
                    <wp:wrapNone/>
                    <wp:docPr id="32" name="Cuadro de texto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A0AAC4" w14:textId="1E115952" w:rsidR="007C7C85" w:rsidRDefault="009D3096">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E62EB">
                                      <w:rPr>
                                        <w:color w:val="156082" w:themeColor="accent1"/>
                                        <w:sz w:val="26"/>
                                        <w:szCs w:val="26"/>
                                      </w:rPr>
                                      <w:t>ROCÍO ROSALES RODRÍGUEZ</w:t>
                                    </w:r>
                                  </w:sdtContent>
                                </w:sdt>
                              </w:p>
                              <w:p w14:paraId="43C3E7A3" w14:textId="29A7556E" w:rsidR="007C7C85" w:rsidRDefault="009D3096">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3E62EB">
                                      <w:rPr>
                                        <w:caps/>
                                        <w:color w:val="595959" w:themeColor="text1" w:themeTint="A6"/>
                                        <w:sz w:val="20"/>
                                        <w:szCs w:val="20"/>
                                      </w:rPr>
                                      <w:t>alumna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B20373A" id="Cuadro de texto 28" o:spid="_x0000_s1058" type="#_x0000_t202" style="position:absolute;margin-left:385.2pt;margin-top:595.25pt;width:4in;height:28.8pt;z-index:251648000;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" filled="f" stroked="f" strokeweight=".5pt">
                    <v:textbox style="mso-fit-shape-to-text:t" inset="0,0,0,0">
                      <w:txbxContent>
                        <w:p w14:paraId="19A0AAC4" w14:textId="1E115952" w:rsidR="007C7C85" w:rsidRDefault="009D3096">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E62EB">
                                <w:rPr>
                                  <w:color w:val="156082" w:themeColor="accent1"/>
                                  <w:sz w:val="26"/>
                                  <w:szCs w:val="26"/>
                                </w:rPr>
                                <w:t>ROCÍO ROSALES RODRÍGUEZ</w:t>
                              </w:r>
                            </w:sdtContent>
                          </w:sdt>
                        </w:p>
                        <w:p w14:paraId="43C3E7A3" w14:textId="29A7556E" w:rsidR="007C7C85" w:rsidRDefault="009D3096">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3E62EB">
                                <w:rPr>
                                  <w:caps/>
                                  <w:color w:val="595959" w:themeColor="text1" w:themeTint="A6"/>
                                  <w:sz w:val="20"/>
                                  <w:szCs w:val="20"/>
                                </w:rPr>
                                <w:t>alumna</w:t>
                              </w:r>
                            </w:sdtContent>
                          </w:sdt>
                        </w:p>
                      </w:txbxContent>
                    </v:textbox>
                    <w10:wrap anchorx="page" anchory="page"/>
                  </v:shape>
                </w:pict>
              </mc:Fallback>
            </mc:AlternateContent>
          </w:r>
          <w:r w:rsidR="003E62EB">
            <w:rPr>
              <w:noProof/>
            </w:rPr>
            <mc:AlternateContent>
              <mc:Choice Requires="wps">
                <w:drawing>
                  <wp:anchor distT="0" distB="0" distL="114300" distR="114300" simplePos="0" relativeHeight="251652096" behindDoc="0" locked="0" layoutInCell="1" allowOverlap="1" wp14:anchorId="3D3B0E85" wp14:editId="01838E7C">
                    <wp:simplePos x="0" y="0"/>
                    <wp:positionH relativeFrom="page">
                      <wp:posOffset>4879975</wp:posOffset>
                    </wp:positionH>
                    <wp:positionV relativeFrom="page">
                      <wp:posOffset>8025130</wp:posOffset>
                    </wp:positionV>
                    <wp:extent cx="3657600" cy="365760"/>
                    <wp:effectExtent l="0" t="0" r="0" b="0"/>
                    <wp:wrapNone/>
                    <wp:docPr id="1390014414" name="Cuadro de texto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8A797E" w14:textId="7DC83F62" w:rsidR="007C7C85" w:rsidRDefault="003E62EB" w:rsidP="007C7C85">
                                <w:pPr>
                                  <w:pStyle w:val="Sinespaciado"/>
                                  <w:rPr>
                                    <w:color w:val="156082" w:themeColor="accent1"/>
                                    <w:sz w:val="26"/>
                                    <w:szCs w:val="26"/>
                                  </w:rPr>
                                </w:pPr>
                                <w:r>
                                  <w:rPr>
                                    <w:color w:val="156082" w:themeColor="accent1"/>
                                    <w:sz w:val="26"/>
                                    <w:szCs w:val="26"/>
                                  </w:rPr>
                                  <w:t>M. PSP. NANCY REYES MUÑOZ</w:t>
                                </w:r>
                              </w:p>
                              <w:p w14:paraId="27AC14B5" w14:textId="792153F2" w:rsidR="003E62EB" w:rsidRDefault="003E62EB" w:rsidP="003E62EB">
                                <w:pPr>
                                  <w:pStyle w:val="Sinespaciado"/>
                                  <w:rPr>
                                    <w:color w:val="595959" w:themeColor="text1" w:themeTint="A6"/>
                                    <w:sz w:val="20"/>
                                    <w:szCs w:val="20"/>
                                  </w:rPr>
                                </w:pPr>
                                <w:r>
                                  <w:rPr>
                                    <w:caps/>
                                    <w:color w:val="595959" w:themeColor="text1" w:themeTint="A6"/>
                                    <w:sz w:val="20"/>
                                    <w:szCs w:val="20"/>
                                  </w:rPr>
                                  <w:t>profesora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D3B0E85" id="_x0000_s1059" type="#_x0000_t202" style="position:absolute;margin-left:384.25pt;margin-top:631.9pt;width:4in;height:28.8pt;z-index:251652096;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" filled="f" stroked="f" strokeweight=".5pt">
                    <v:textbox style="mso-fit-shape-to-text:t" inset="0,0,0,0">
                      <w:txbxContent>
                        <w:p w14:paraId="608A797E" w14:textId="7DC83F62" w:rsidR="007C7C85" w:rsidRDefault="003E62EB" w:rsidP="007C7C85">
                          <w:pPr>
                            <w:pStyle w:val="Sinespaciado"/>
                            <w:rPr>
                              <w:color w:val="156082" w:themeColor="accent1"/>
                              <w:sz w:val="26"/>
                              <w:szCs w:val="26"/>
                            </w:rPr>
                          </w:pPr>
                          <w:r>
                            <w:rPr>
                              <w:color w:val="156082" w:themeColor="accent1"/>
                              <w:sz w:val="26"/>
                              <w:szCs w:val="26"/>
                            </w:rPr>
                            <w:t>M. PSP. NANCY REYES MUÑOZ</w:t>
                          </w:r>
                        </w:p>
                        <w:p w14:paraId="27AC14B5" w14:textId="792153F2" w:rsidR="003E62EB" w:rsidRDefault="003E62EB" w:rsidP="003E62EB">
                          <w:pPr>
                            <w:pStyle w:val="Sinespaciado"/>
                            <w:rPr>
                              <w:color w:val="595959" w:themeColor="text1" w:themeTint="A6"/>
                              <w:sz w:val="20"/>
                              <w:szCs w:val="20"/>
                            </w:rPr>
                          </w:pPr>
                          <w:r>
                            <w:rPr>
                              <w:caps/>
                              <w:color w:val="595959" w:themeColor="text1" w:themeTint="A6"/>
                              <w:sz w:val="20"/>
                              <w:szCs w:val="20"/>
                            </w:rPr>
                            <w:t>profesora</w:t>
                          </w:r>
                        </w:p>
                      </w:txbxContent>
                    </v:textbox>
                    <w10:wrap anchorx="page" anchory="page"/>
                  </v:shape>
                </w:pict>
              </mc:Fallback>
            </mc:AlternateContent>
          </w:r>
          <w:r w:rsidR="003E62EB">
            <w:rPr>
              <w:noProof/>
            </w:rPr>
            <w:drawing>
              <wp:anchor distT="0" distB="0" distL="114300" distR="114300" simplePos="0" relativeHeight="251657216" behindDoc="0" locked="0" layoutInCell="1" allowOverlap="1" wp14:anchorId="16C3D53E" wp14:editId="6A67F7D3">
                <wp:simplePos x="914400" y="1101436"/>
                <wp:positionH relativeFrom="margin">
                  <wp:align>left</wp:align>
                </wp:positionH>
                <wp:positionV relativeFrom="margin">
                  <wp:align>top</wp:align>
                </wp:positionV>
                <wp:extent cx="1352550" cy="1352550"/>
                <wp:effectExtent l="0" t="0" r="0" b="0"/>
                <wp:wrapSquare wrapText="bothSides"/>
                <wp:docPr id="135606690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66903"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352550" cy="1352550"/>
                        </a:xfrm>
                        <a:prstGeom prst="rect">
                          <a:avLst/>
                        </a:prstGeom>
                      </pic:spPr>
                    </pic:pic>
                  </a:graphicData>
                </a:graphic>
              </wp:anchor>
            </w:drawing>
          </w:r>
          <w:r w:rsidR="003E62EB">
            <w:rPr>
              <w:noProof/>
            </w:rPr>
            <mc:AlternateContent>
              <mc:Choice Requires="wps">
                <w:drawing>
                  <wp:anchor distT="0" distB="0" distL="114300" distR="114300" simplePos="0" relativeHeight="251646976" behindDoc="0" locked="0" layoutInCell="1" allowOverlap="1" wp14:anchorId="5F3791EA" wp14:editId="1E56F431">
                    <wp:simplePos x="0" y="0"/>
                    <wp:positionH relativeFrom="page">
                      <wp:posOffset>2205297</wp:posOffset>
                    </wp:positionH>
                    <wp:positionV relativeFrom="page">
                      <wp:posOffset>1218680</wp:posOffset>
                    </wp:positionV>
                    <wp:extent cx="3657600" cy="1069848"/>
                    <wp:effectExtent l="0" t="0" r="7620" b="635"/>
                    <wp:wrapNone/>
                    <wp:docPr id="1" name="Cuadro de texto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A282A" w14:textId="15D48515" w:rsidR="007C7C85" w:rsidRDefault="009D3096" w:rsidP="007C7C85">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C7C85">
                                      <w:rPr>
                                        <w:rFonts w:asciiTheme="majorHAnsi" w:eastAsiaTheme="majorEastAsia" w:hAnsiTheme="majorHAnsi" w:cstheme="majorBidi"/>
                                        <w:color w:val="262626" w:themeColor="text1" w:themeTint="D9"/>
                                        <w:sz w:val="72"/>
                                        <w:szCs w:val="72"/>
                                      </w:rPr>
                                      <w:t>UNIVERSIDAD BRIT</w:t>
                                    </w:r>
                                    <w:r w:rsidR="0012594F">
                                      <w:rPr>
                                        <w:rFonts w:asciiTheme="majorHAnsi" w:eastAsiaTheme="majorEastAsia" w:hAnsiTheme="majorHAnsi" w:cstheme="majorBidi"/>
                                        <w:color w:val="262626" w:themeColor="text1" w:themeTint="D9"/>
                                        <w:sz w:val="72"/>
                                        <w:szCs w:val="72"/>
                                      </w:rPr>
                                      <w:t>Á</w:t>
                                    </w:r>
                                    <w:r w:rsidR="007C7C85">
                                      <w:rPr>
                                        <w:rFonts w:asciiTheme="majorHAnsi" w:eastAsiaTheme="majorEastAsia" w:hAnsiTheme="majorHAnsi" w:cstheme="majorBidi"/>
                                        <w:color w:val="262626" w:themeColor="text1" w:themeTint="D9"/>
                                        <w:sz w:val="72"/>
                                        <w:szCs w:val="72"/>
                                      </w:rPr>
                                      <w:t>NICA</w:t>
                                    </w:r>
                                  </w:sdtContent>
                                </w:sdt>
                              </w:p>
                              <w:p w14:paraId="2E03A5D5" w14:textId="30071697" w:rsidR="007C7C85" w:rsidRDefault="009D3096" w:rsidP="007C7C85">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C7C85">
                                      <w:rPr>
                                        <w:color w:val="404040" w:themeColor="text1" w:themeTint="BF"/>
                                        <w:sz w:val="36"/>
                                        <w:szCs w:val="36"/>
                                      </w:rPr>
                                      <w:t>FACULTAD DE PEDAGOGÍA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F3791EA" id="Cuadro de texto 30" o:spid="_x0000_s1060" type="#_x0000_t202" style="position:absolute;margin-left:173.65pt;margin-top:95.95pt;width:4in;height:84.25pt;z-index:251646976;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" filled="f" stroked="f" strokeweight=".5pt">
                    <v:textbox style="mso-fit-shape-to-text:t" inset="0,0,0,0">
                      <w:txbxContent>
                        <w:p w14:paraId="4D9A282A" w14:textId="15D48515" w:rsidR="007C7C85" w:rsidRDefault="009D3096" w:rsidP="007C7C85">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C7C85">
                                <w:rPr>
                                  <w:rFonts w:asciiTheme="majorHAnsi" w:eastAsiaTheme="majorEastAsia" w:hAnsiTheme="majorHAnsi" w:cstheme="majorBidi"/>
                                  <w:color w:val="262626" w:themeColor="text1" w:themeTint="D9"/>
                                  <w:sz w:val="72"/>
                                  <w:szCs w:val="72"/>
                                </w:rPr>
                                <w:t>UNIVERSIDAD BRIT</w:t>
                              </w:r>
                              <w:r w:rsidR="0012594F">
                                <w:rPr>
                                  <w:rFonts w:asciiTheme="majorHAnsi" w:eastAsiaTheme="majorEastAsia" w:hAnsiTheme="majorHAnsi" w:cstheme="majorBidi"/>
                                  <w:color w:val="262626" w:themeColor="text1" w:themeTint="D9"/>
                                  <w:sz w:val="72"/>
                                  <w:szCs w:val="72"/>
                                </w:rPr>
                                <w:t>Á</w:t>
                              </w:r>
                              <w:r w:rsidR="007C7C85">
                                <w:rPr>
                                  <w:rFonts w:asciiTheme="majorHAnsi" w:eastAsiaTheme="majorEastAsia" w:hAnsiTheme="majorHAnsi" w:cstheme="majorBidi"/>
                                  <w:color w:val="262626" w:themeColor="text1" w:themeTint="D9"/>
                                  <w:sz w:val="72"/>
                                  <w:szCs w:val="72"/>
                                </w:rPr>
                                <w:t>NICA</w:t>
                              </w:r>
                            </w:sdtContent>
                          </w:sdt>
                        </w:p>
                        <w:p w14:paraId="2E03A5D5" w14:textId="30071697" w:rsidR="007C7C85" w:rsidRDefault="009D3096" w:rsidP="007C7C85">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C7C85">
                                <w:rPr>
                                  <w:color w:val="404040" w:themeColor="text1" w:themeTint="BF"/>
                                  <w:sz w:val="36"/>
                                  <w:szCs w:val="36"/>
                                </w:rPr>
                                <w:t>FACULTAD DE PEDAGOGÍA</w:t>
                              </w:r>
                            </w:sdtContent>
                          </w:sdt>
                        </w:p>
                      </w:txbxContent>
                    </v:textbox>
                    <w10:wrap anchorx="page" anchory="page"/>
                  </v:shape>
                </w:pict>
              </mc:Fallback>
            </mc:AlternateContent>
          </w:r>
          <w:r w:rsidR="007C7C85">
            <w:rPr>
              <w:rFonts w:eastAsiaTheme="minorEastAsia"/>
              <w:sz w:val="2"/>
              <w:lang w:val="es-MX" w:eastAsia="es-MX"/>
            </w:rPr>
            <w:br w:type="page"/>
          </w:r>
        </w:p>
      </w:sdtContent>
    </w:sdt>
    <w:p w14:paraId="13BED8BC" w14:textId="35A213F6" w:rsidR="00AB5D04" w:rsidRDefault="00D5199B" w:rsidP="00A71275">
      <w:pPr>
        <w:jc w:val="center"/>
        <w:rPr>
          <w:b/>
          <w:bCs/>
          <w:sz w:val="44"/>
          <w:szCs w:val="44"/>
          <w:lang w:val="es-MX"/>
        </w:rPr>
      </w:pPr>
      <w:r w:rsidRPr="00696D4B">
        <w:rPr>
          <w:b/>
          <w:bCs/>
          <w:sz w:val="44"/>
          <w:szCs w:val="44"/>
          <w:lang w:val="es-MX"/>
        </w:rPr>
        <w:lastRenderedPageBreak/>
        <w:t>Introducción.</w:t>
      </w:r>
    </w:p>
    <w:p w14:paraId="22A37A49" w14:textId="0DBFFFB9" w:rsidR="006C51C1" w:rsidRDefault="006C51C1" w:rsidP="006C51C1">
      <w:pPr>
        <w:jc w:val="both"/>
        <w:rPr>
          <w:rFonts w:ascii="Arial" w:hAnsi="Arial" w:cs="Arial"/>
          <w:sz w:val="24"/>
          <w:szCs w:val="24"/>
          <w:lang w:val="es-MX"/>
        </w:rPr>
      </w:pPr>
    </w:p>
    <w:p w14:paraId="18BD84FD" w14:textId="77777777" w:rsidR="006D128C" w:rsidRDefault="006D128C" w:rsidP="006C74D4">
      <w:pPr>
        <w:jc w:val="both"/>
        <w:rPr>
          <w:rFonts w:ascii="Arial" w:hAnsi="Arial" w:cs="Arial"/>
          <w:sz w:val="24"/>
          <w:szCs w:val="24"/>
          <w:lang w:val="es-MX"/>
        </w:rPr>
      </w:pPr>
      <w:r>
        <w:rPr>
          <w:rFonts w:ascii="Arial" w:hAnsi="Arial" w:cs="Arial"/>
          <w:sz w:val="24"/>
          <w:szCs w:val="24"/>
          <w:lang w:val="es-MX"/>
        </w:rPr>
        <w:t xml:space="preserve">El caso de Beth es un caso donde se aprecia que desde pequeños los niños pueden presentar traumas importantes a corta edad, causan un shock del cual interfiere una figura que debería de ser de protección para ella y fue lo contrario, opino que esta situación hace que a todas las demás personas les de un lugar en el que no afecta su vida, ya que si las personas que deberían de cuidarla cuando es una niña no están presentes las demás personas no presentan ningún lugar de afecto para esta niña. </w:t>
      </w:r>
    </w:p>
    <w:p w14:paraId="221754F3" w14:textId="2367D975" w:rsidR="00724F3E" w:rsidRDefault="006D128C" w:rsidP="006C74D4">
      <w:pPr>
        <w:jc w:val="both"/>
        <w:rPr>
          <w:rFonts w:ascii="Arial" w:hAnsi="Arial" w:cs="Arial"/>
          <w:sz w:val="24"/>
          <w:szCs w:val="24"/>
          <w:lang w:val="es-MX"/>
        </w:rPr>
      </w:pPr>
      <w:r>
        <w:rPr>
          <w:rFonts w:ascii="Arial" w:hAnsi="Arial" w:cs="Arial"/>
          <w:sz w:val="24"/>
          <w:szCs w:val="24"/>
          <w:lang w:val="es-MX"/>
        </w:rPr>
        <w:t xml:space="preserve">Con estos casos también me viene mucho la </w:t>
      </w:r>
      <w:r w:rsidR="00724F3E">
        <w:rPr>
          <w:rFonts w:ascii="Arial" w:hAnsi="Arial" w:cs="Arial"/>
          <w:sz w:val="24"/>
          <w:szCs w:val="24"/>
          <w:lang w:val="es-MX"/>
        </w:rPr>
        <w:t>cuestión</w:t>
      </w:r>
      <w:r>
        <w:rPr>
          <w:rFonts w:ascii="Arial" w:hAnsi="Arial" w:cs="Arial"/>
          <w:sz w:val="24"/>
          <w:szCs w:val="24"/>
          <w:lang w:val="es-MX"/>
        </w:rPr>
        <w:t xml:space="preserve"> sobre los asesinos seriales de nacen o se hacen,</w:t>
      </w:r>
      <w:r w:rsidR="00724F3E">
        <w:rPr>
          <w:rFonts w:ascii="Arial" w:hAnsi="Arial" w:cs="Arial"/>
          <w:sz w:val="24"/>
          <w:szCs w:val="24"/>
          <w:lang w:val="es-MX"/>
        </w:rPr>
        <w:t xml:space="preserve"> ya que a pesar de que recibió un tratamiento adecuado para superar esta etapa de su vida y llevar una vida relativamente normal, pudo ser el inicio de alguien que no supo cómo resolver esos traumas y los pudo desencadenar en situaciones como asesinar a alguien. Reconozco que los padres adoptivos de ella se comportaron de una manera muy responsable con ella, ya que la llevaron con profesionales para atender comportamientos atípicos en una niña de su edad y que el afecto que ellos mostraron hacia ambos niños fue el de unos padres completamente responsables tanto económica como afectivamente.</w:t>
      </w:r>
    </w:p>
    <w:p w14:paraId="2B17E95B" w14:textId="1CF6FF16" w:rsidR="00F4676A" w:rsidRDefault="00F4676A" w:rsidP="006C74D4">
      <w:pPr>
        <w:jc w:val="both"/>
        <w:rPr>
          <w:rFonts w:ascii="Arial" w:hAnsi="Arial" w:cs="Arial"/>
          <w:sz w:val="24"/>
          <w:szCs w:val="24"/>
          <w:lang w:val="es-MX"/>
        </w:rPr>
      </w:pPr>
      <w:r>
        <w:rPr>
          <w:rFonts w:ascii="Arial" w:hAnsi="Arial" w:cs="Arial"/>
          <w:sz w:val="24"/>
          <w:szCs w:val="24"/>
          <w:lang w:val="es-MX"/>
        </w:rPr>
        <w:t>Lo que aprende un niño en sus primeros años de vida, definitivamente repercuten en la vida de adulto que llevará ese niño, si para Beth era normal abusar físicamente de su hermano con violencia, es muy probable que también ella fuera una adulta que abusara de niños como abusaron de ella, pero tengo una duda de que tanta malicia habría en esa niña y que tanto fue por lo aprendido a lo largo de su vida, es decir, si para ella el motor de querer matar a sus papas, maltratar a su hermano</w:t>
      </w:r>
      <w:r w:rsidR="00DF5F3A">
        <w:rPr>
          <w:rFonts w:ascii="Arial" w:hAnsi="Arial" w:cs="Arial"/>
          <w:sz w:val="24"/>
          <w:szCs w:val="24"/>
          <w:lang w:val="es-MX"/>
        </w:rPr>
        <w:t xml:space="preserve"> fue meramente por lo aprendido hubiera habido un punto donde desarrollara empatía y dejara de hacerlo o ya disfrutaba el hecho de tener estos pensamientos de psicópata. Serán preguntas que no podre resolver al menos con este caso ya que a ella si se le dio el tratamiento correspondiente y no sé si en su vida “normal” haya secuelas de todo eso después de un </w:t>
      </w:r>
      <w:r w:rsidR="00B004E1">
        <w:rPr>
          <w:rFonts w:ascii="Arial" w:hAnsi="Arial" w:cs="Arial"/>
          <w:sz w:val="24"/>
          <w:szCs w:val="24"/>
          <w:lang w:val="es-MX"/>
        </w:rPr>
        <w:t>tratamiento,</w:t>
      </w:r>
      <w:r w:rsidR="00DF5F3A">
        <w:rPr>
          <w:rFonts w:ascii="Arial" w:hAnsi="Arial" w:cs="Arial"/>
          <w:sz w:val="24"/>
          <w:szCs w:val="24"/>
          <w:lang w:val="es-MX"/>
        </w:rPr>
        <w:t xml:space="preserve"> pero al menos sé que no se olvida.  </w:t>
      </w:r>
    </w:p>
    <w:p w14:paraId="456637DE" w14:textId="7BE5447E" w:rsidR="00724F3E" w:rsidRDefault="00724F3E" w:rsidP="009D7641">
      <w:pPr>
        <w:rPr>
          <w:rFonts w:ascii="Arial" w:hAnsi="Arial" w:cs="Arial"/>
          <w:sz w:val="24"/>
          <w:szCs w:val="24"/>
          <w:lang w:val="es-MX"/>
        </w:rPr>
      </w:pPr>
      <w:r>
        <w:rPr>
          <w:rFonts w:ascii="Arial" w:hAnsi="Arial" w:cs="Arial"/>
          <w:sz w:val="24"/>
          <w:szCs w:val="24"/>
          <w:lang w:val="es-MX"/>
        </w:rPr>
        <w:br w:type="page"/>
      </w:r>
    </w:p>
    <w:p w14:paraId="5796A063" w14:textId="17B3AF56" w:rsidR="006D128C" w:rsidRPr="00DF5F3A" w:rsidRDefault="00DF5F3A" w:rsidP="00DF5F3A">
      <w:pPr>
        <w:jc w:val="center"/>
        <w:rPr>
          <w:rFonts w:ascii="Arial" w:hAnsi="Arial" w:cs="Arial"/>
          <w:b/>
          <w:bCs/>
          <w:sz w:val="28"/>
          <w:szCs w:val="28"/>
          <w:lang w:val="es-MX"/>
        </w:rPr>
      </w:pPr>
      <w:r w:rsidRPr="00DF5F3A">
        <w:rPr>
          <w:rFonts w:ascii="Arial" w:hAnsi="Arial" w:cs="Arial"/>
          <w:b/>
          <w:bCs/>
          <w:sz w:val="28"/>
          <w:szCs w:val="28"/>
          <w:lang w:val="es-MX"/>
        </w:rPr>
        <w:lastRenderedPageBreak/>
        <w:t>Apego y vínculos afectivos</w:t>
      </w:r>
    </w:p>
    <w:p w14:paraId="5C742DD2" w14:textId="28FF3B4C" w:rsidR="00DF5F3A" w:rsidRDefault="00DF5F3A" w:rsidP="00DF5F3A">
      <w:pPr>
        <w:jc w:val="both"/>
        <w:rPr>
          <w:rFonts w:ascii="Arial" w:hAnsi="Arial" w:cs="Arial"/>
          <w:sz w:val="24"/>
          <w:szCs w:val="24"/>
          <w:lang w:val="es-MX"/>
        </w:rPr>
      </w:pPr>
      <w:r>
        <w:rPr>
          <w:rFonts w:ascii="Arial" w:hAnsi="Arial" w:cs="Arial"/>
          <w:sz w:val="24"/>
          <w:szCs w:val="24"/>
          <w:lang w:val="es-MX"/>
        </w:rPr>
        <w:t xml:space="preserve">La teoría del apego por el psicólogo John Bowlby, declara que un recién nacido necesita desarrollar una relación con al menos un cuidador principal para que su desarrollo social y emocional se produzca con normalidad. </w:t>
      </w:r>
      <w:r w:rsidR="005067FF">
        <w:rPr>
          <w:rFonts w:ascii="Arial" w:hAnsi="Arial" w:cs="Arial"/>
          <w:sz w:val="24"/>
          <w:szCs w:val="24"/>
          <w:lang w:val="es-MX"/>
        </w:rPr>
        <w:t xml:space="preserve">Es un estudio interdisciplinario que abarca las teorías psicológicas, evolutivas y etológicas. </w:t>
      </w:r>
    </w:p>
    <w:p w14:paraId="2CF677C2" w14:textId="0BE75F98" w:rsidR="005067FF" w:rsidRDefault="005067FF" w:rsidP="00DF5F3A">
      <w:pPr>
        <w:jc w:val="both"/>
        <w:rPr>
          <w:rFonts w:ascii="Arial" w:hAnsi="Arial" w:cs="Arial"/>
          <w:sz w:val="24"/>
          <w:szCs w:val="24"/>
          <w:lang w:val="es-MX"/>
        </w:rPr>
      </w:pPr>
      <w:r>
        <w:rPr>
          <w:rFonts w:ascii="Arial" w:hAnsi="Arial" w:cs="Arial"/>
          <w:sz w:val="24"/>
          <w:szCs w:val="24"/>
          <w:lang w:val="es-MX"/>
        </w:rPr>
        <w:t xml:space="preserve">Después de la segunda guerra mundial, los huérfanos y sin hogar presentaron muchas dificultades y la ONU le pidió al psiquiatra y psicoanalista John Bowlby que escribiera un folleto sobe el tema, que él título privación materna. La teoría del apego surgió de su trabajo. </w:t>
      </w:r>
    </w:p>
    <w:p w14:paraId="39DA983A" w14:textId="112C44CD" w:rsidR="005067FF" w:rsidRDefault="005067FF" w:rsidP="005067FF">
      <w:pPr>
        <w:jc w:val="center"/>
        <w:rPr>
          <w:rFonts w:ascii="Arial" w:hAnsi="Arial" w:cs="Arial"/>
          <w:sz w:val="24"/>
          <w:szCs w:val="24"/>
          <w:lang w:val="es-MX"/>
        </w:rPr>
      </w:pPr>
      <w:r>
        <w:rPr>
          <w:rFonts w:ascii="Arial" w:hAnsi="Arial" w:cs="Arial"/>
          <w:noProof/>
          <w:sz w:val="24"/>
          <w:szCs w:val="24"/>
          <w:lang w:val="es-MX"/>
        </w:rPr>
        <w:drawing>
          <wp:inline distT="0" distB="0" distL="0" distR="0" wp14:anchorId="5762F71E" wp14:editId="5594537F">
            <wp:extent cx="2854325" cy="1598295"/>
            <wp:effectExtent l="0" t="0" r="3175" b="20955"/>
            <wp:docPr id="1169348660"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A07F047" w14:textId="4253099D" w:rsidR="000A6021" w:rsidRDefault="000A6021" w:rsidP="005067FF">
      <w:pPr>
        <w:jc w:val="center"/>
        <w:rPr>
          <w:rFonts w:ascii="Arial" w:hAnsi="Arial" w:cs="Arial"/>
          <w:sz w:val="24"/>
          <w:szCs w:val="24"/>
          <w:lang w:val="es-MX"/>
        </w:rPr>
      </w:pPr>
    </w:p>
    <w:p w14:paraId="4641A91E" w14:textId="7E429B51" w:rsidR="00DC1C47" w:rsidRDefault="000A6021" w:rsidP="005067FF">
      <w:pPr>
        <w:jc w:val="both"/>
        <w:rPr>
          <w:rFonts w:ascii="Arial" w:hAnsi="Arial" w:cs="Arial"/>
          <w:sz w:val="24"/>
          <w:szCs w:val="24"/>
          <w:lang w:val="es-MX"/>
        </w:rPr>
      </w:pPr>
      <w:r>
        <w:rPr>
          <w:rFonts w:ascii="Arial" w:hAnsi="Arial" w:cs="Arial"/>
          <w:noProof/>
          <w:sz w:val="24"/>
          <w:szCs w:val="24"/>
          <w:lang w:val="es-MX"/>
        </w:rPr>
        <w:drawing>
          <wp:anchor distT="0" distB="0" distL="114300" distR="114300" simplePos="0" relativeHeight="251659264" behindDoc="0" locked="0" layoutInCell="1" allowOverlap="1" wp14:anchorId="36A39088" wp14:editId="319B4FBE">
            <wp:simplePos x="0" y="0"/>
            <wp:positionH relativeFrom="margin">
              <wp:align>left</wp:align>
            </wp:positionH>
            <wp:positionV relativeFrom="paragraph">
              <wp:posOffset>6350</wp:posOffset>
            </wp:positionV>
            <wp:extent cx="1995170" cy="1510665"/>
            <wp:effectExtent l="0" t="0" r="43180" b="32385"/>
            <wp:wrapSquare wrapText="bothSides"/>
            <wp:docPr id="1290440806" name="Diagrama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V relativeFrom="margin">
              <wp14:pctHeight>0</wp14:pctHeight>
            </wp14:sizeRelV>
          </wp:anchor>
        </w:drawing>
      </w:r>
      <w:r w:rsidR="00DC1C47">
        <w:rPr>
          <w:rFonts w:ascii="Arial" w:hAnsi="Arial" w:cs="Arial"/>
          <w:sz w:val="24"/>
          <w:szCs w:val="24"/>
          <w:lang w:val="es-MX"/>
        </w:rPr>
        <w:t xml:space="preserve">El apego proporciona la seguridad emocional del niño: ser aceptado y protegido </w:t>
      </w:r>
      <w:r w:rsidR="00DC1C47" w:rsidRPr="00DC1C47">
        <w:rPr>
          <w:rFonts w:ascii="Arial" w:hAnsi="Arial" w:cs="Arial"/>
          <w:b/>
          <w:bCs/>
          <w:sz w:val="24"/>
          <w:szCs w:val="24"/>
          <w:u w:val="single"/>
          <w:lang w:val="es-MX"/>
        </w:rPr>
        <w:t>incondicionalmente</w:t>
      </w:r>
      <w:r w:rsidR="00DC1C47">
        <w:rPr>
          <w:rFonts w:ascii="Arial" w:hAnsi="Arial" w:cs="Arial"/>
          <w:b/>
          <w:bCs/>
          <w:sz w:val="24"/>
          <w:szCs w:val="24"/>
          <w:u w:val="single"/>
          <w:lang w:val="es-MX"/>
        </w:rPr>
        <w:t>.</w:t>
      </w:r>
      <w:r>
        <w:rPr>
          <w:rFonts w:ascii="Arial" w:hAnsi="Arial" w:cs="Arial"/>
          <w:b/>
          <w:bCs/>
          <w:sz w:val="24"/>
          <w:szCs w:val="24"/>
          <w:u w:val="single"/>
          <w:lang w:val="es-MX"/>
        </w:rPr>
        <w:t xml:space="preserve"> </w:t>
      </w:r>
      <w:r>
        <w:rPr>
          <w:rFonts w:ascii="Arial" w:hAnsi="Arial" w:cs="Arial"/>
          <w:sz w:val="24"/>
          <w:szCs w:val="24"/>
          <w:lang w:val="es-MX"/>
        </w:rPr>
        <w:t xml:space="preserve">El apego hacia un cuidador protector ayuda a los lactantes a regular sus emociones negativas en momentos de estrés y angustia y a explorar el medioambiente, incluso si contiene estímulos un tanto atemorizantes. </w:t>
      </w:r>
    </w:p>
    <w:p w14:paraId="2AF0964E" w14:textId="41CFA400" w:rsidR="000A6021" w:rsidRDefault="000A6021" w:rsidP="000A6021">
      <w:pPr>
        <w:rPr>
          <w:rFonts w:ascii="Arial" w:hAnsi="Arial" w:cs="Arial"/>
          <w:sz w:val="24"/>
          <w:szCs w:val="24"/>
          <w:lang w:val="es-MX"/>
        </w:rPr>
      </w:pPr>
    </w:p>
    <w:p w14:paraId="4F7E8C30" w14:textId="78C1099B" w:rsidR="000A6021" w:rsidRDefault="00155D91" w:rsidP="000A6021">
      <w:pPr>
        <w:rPr>
          <w:rFonts w:ascii="Arial" w:hAnsi="Arial" w:cs="Arial"/>
          <w:sz w:val="24"/>
          <w:szCs w:val="24"/>
          <w:lang w:val="es-MX"/>
        </w:rPr>
      </w:pPr>
      <w:r>
        <w:rPr>
          <w:rFonts w:ascii="Arial" w:hAnsi="Arial" w:cs="Arial"/>
          <w:noProof/>
          <w:sz w:val="24"/>
          <w:szCs w:val="24"/>
          <w:lang w:val="es-MX"/>
        </w:rPr>
        <w:drawing>
          <wp:anchor distT="0" distB="0" distL="114300" distR="114300" simplePos="0" relativeHeight="251661312" behindDoc="0" locked="0" layoutInCell="1" allowOverlap="1" wp14:anchorId="388DDBF3" wp14:editId="2E4EE9B1">
            <wp:simplePos x="0" y="0"/>
            <wp:positionH relativeFrom="column">
              <wp:posOffset>4426723</wp:posOffset>
            </wp:positionH>
            <wp:positionV relativeFrom="paragraph">
              <wp:posOffset>8090</wp:posOffset>
            </wp:positionV>
            <wp:extent cx="1565910" cy="1780540"/>
            <wp:effectExtent l="0" t="0" r="72390" b="48260"/>
            <wp:wrapSquare wrapText="bothSides"/>
            <wp:docPr id="272344636"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anchor>
        </w:drawing>
      </w:r>
    </w:p>
    <w:p w14:paraId="4896D2CF" w14:textId="6E3B6C92" w:rsidR="000A6021" w:rsidRPr="00EA4556" w:rsidRDefault="00EA4556" w:rsidP="00EA4556">
      <w:pPr>
        <w:jc w:val="both"/>
        <w:rPr>
          <w:lang w:val="es-MX"/>
        </w:rPr>
      </w:pPr>
      <w:r>
        <w:rPr>
          <w:rFonts w:ascii="Arial" w:hAnsi="Arial" w:cs="Arial"/>
          <w:sz w:val="24"/>
          <w:szCs w:val="24"/>
          <w:lang w:val="es-MX"/>
        </w:rPr>
        <w:t xml:space="preserve">El bebé nace con un repertorio de conductas como la succión, el balbuceo y el llanto, no son más que una manera del bebé para vincularse con sus papás. Los bebés buscan mantener la proximidad con la figura de apego, resistirse a la separación, protestar si se lleva a cabo (ansiedad de separación) y utilizan la figura de apego como base de seguridad para explorar el mundo. </w:t>
      </w:r>
    </w:p>
    <w:p w14:paraId="616A2F7A" w14:textId="11A0C262" w:rsidR="00EA4556" w:rsidRPr="000A6021" w:rsidRDefault="00EA4556" w:rsidP="000A6021">
      <w:pPr>
        <w:rPr>
          <w:rFonts w:ascii="Arial" w:hAnsi="Arial" w:cs="Arial"/>
          <w:sz w:val="24"/>
          <w:szCs w:val="24"/>
          <w:lang w:val="es-MX"/>
        </w:rPr>
      </w:pPr>
    </w:p>
    <w:p w14:paraId="7E0AD716" w14:textId="41E34101" w:rsidR="005067FF" w:rsidRPr="00DC1C47" w:rsidRDefault="00DC1C47" w:rsidP="005067FF">
      <w:pPr>
        <w:jc w:val="both"/>
        <w:rPr>
          <w:rFonts w:ascii="Arial" w:hAnsi="Arial" w:cs="Arial"/>
          <w:b/>
          <w:bCs/>
          <w:sz w:val="24"/>
          <w:szCs w:val="24"/>
          <w:u w:val="single"/>
          <w:lang w:val="es-MX"/>
        </w:rPr>
      </w:pPr>
      <w:r>
        <w:rPr>
          <w:rFonts w:ascii="Arial" w:hAnsi="Arial" w:cs="Arial"/>
          <w:b/>
          <w:bCs/>
          <w:sz w:val="24"/>
          <w:szCs w:val="24"/>
          <w:u w:val="single"/>
          <w:lang w:val="es-MX"/>
        </w:rPr>
        <w:t xml:space="preserve"> </w:t>
      </w:r>
    </w:p>
    <w:p w14:paraId="3AA554F7" w14:textId="77777777" w:rsidR="00155D91" w:rsidRDefault="00155D91" w:rsidP="00155D91">
      <w:pPr>
        <w:jc w:val="both"/>
        <w:rPr>
          <w:rFonts w:ascii="Arial" w:hAnsi="Arial" w:cs="Arial"/>
          <w:sz w:val="24"/>
          <w:szCs w:val="24"/>
          <w:lang w:val="es-MX"/>
        </w:rPr>
      </w:pPr>
      <w:r>
        <w:rPr>
          <w:rFonts w:ascii="Arial" w:hAnsi="Arial" w:cs="Arial"/>
          <w:noProof/>
          <w:sz w:val="24"/>
          <w:szCs w:val="24"/>
          <w:lang w:val="es-MX"/>
        </w:rPr>
        <w:lastRenderedPageBreak/>
        <w:drawing>
          <wp:anchor distT="0" distB="0" distL="114300" distR="114300" simplePos="0" relativeHeight="251663360" behindDoc="0" locked="0" layoutInCell="1" allowOverlap="1" wp14:anchorId="674B825F" wp14:editId="2467F196">
            <wp:simplePos x="0" y="0"/>
            <wp:positionH relativeFrom="margin">
              <wp:align>left</wp:align>
            </wp:positionH>
            <wp:positionV relativeFrom="paragraph">
              <wp:posOffset>7620</wp:posOffset>
            </wp:positionV>
            <wp:extent cx="2465070" cy="2146300"/>
            <wp:effectExtent l="0" t="0" r="49530" b="0"/>
            <wp:wrapSquare wrapText="bothSides"/>
            <wp:docPr id="295299168" name="Diagrama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V relativeFrom="margin">
              <wp14:pctHeight>0</wp14:pctHeight>
            </wp14:sizeRelV>
          </wp:anchor>
        </w:drawing>
      </w:r>
      <w:r>
        <w:rPr>
          <w:rFonts w:ascii="Arial" w:hAnsi="Arial" w:cs="Arial"/>
          <w:sz w:val="24"/>
          <w:szCs w:val="24"/>
          <w:lang w:val="es-MX"/>
        </w:rPr>
        <w:t xml:space="preserve">                                                        </w:t>
      </w:r>
    </w:p>
    <w:p w14:paraId="38660287" w14:textId="4ADDD0F0" w:rsidR="00155D91" w:rsidRDefault="00155D91" w:rsidP="00155D91">
      <w:pPr>
        <w:jc w:val="both"/>
        <w:rPr>
          <w:rFonts w:ascii="Arial" w:hAnsi="Arial" w:cs="Arial"/>
          <w:sz w:val="24"/>
          <w:szCs w:val="24"/>
          <w:lang w:val="es-MX"/>
        </w:rPr>
      </w:pPr>
      <w:r>
        <w:rPr>
          <w:rFonts w:ascii="Arial" w:hAnsi="Arial" w:cs="Arial"/>
          <w:sz w:val="24"/>
          <w:szCs w:val="24"/>
          <w:lang w:val="es-MX"/>
        </w:rPr>
        <w:t xml:space="preserve">  Tres patrones principales de apego: </w:t>
      </w:r>
    </w:p>
    <w:p w14:paraId="68D7615A" w14:textId="6C67F347" w:rsidR="00155D91" w:rsidRDefault="00155D91" w:rsidP="00DF5F3A">
      <w:pPr>
        <w:jc w:val="both"/>
        <w:rPr>
          <w:rFonts w:ascii="Arial" w:hAnsi="Arial" w:cs="Arial"/>
          <w:sz w:val="24"/>
          <w:szCs w:val="24"/>
          <w:lang w:val="es-MX"/>
        </w:rPr>
      </w:pPr>
      <w:r w:rsidRPr="009D7641">
        <w:rPr>
          <w:rFonts w:ascii="Arial" w:hAnsi="Arial" w:cs="Arial"/>
          <w:sz w:val="24"/>
          <w:szCs w:val="24"/>
          <w:u w:val="single"/>
          <w:lang w:val="es-MX"/>
        </w:rPr>
        <w:t>Niños de apego seguro</w:t>
      </w:r>
      <w:r>
        <w:rPr>
          <w:rFonts w:ascii="Arial" w:hAnsi="Arial" w:cs="Arial"/>
          <w:sz w:val="24"/>
          <w:szCs w:val="24"/>
          <w:lang w:val="es-MX"/>
        </w:rPr>
        <w:t xml:space="preserve">, que lloraban poco y se mostraban contentos cuando exploraban en presencia de la madre. </w:t>
      </w:r>
      <w:r w:rsidRPr="009D7641">
        <w:rPr>
          <w:rFonts w:ascii="Arial" w:hAnsi="Arial" w:cs="Arial"/>
          <w:sz w:val="24"/>
          <w:szCs w:val="24"/>
          <w:u w:val="single"/>
          <w:lang w:val="es-MX"/>
        </w:rPr>
        <w:t>Niños de apego inseguro</w:t>
      </w:r>
      <w:r>
        <w:rPr>
          <w:rFonts w:ascii="Arial" w:hAnsi="Arial" w:cs="Arial"/>
          <w:sz w:val="24"/>
          <w:szCs w:val="24"/>
          <w:lang w:val="es-MX"/>
        </w:rPr>
        <w:t xml:space="preserve">, que lloraban frecuentemente, incluso cuando estaban en brazos de sus madres. </w:t>
      </w:r>
      <w:r w:rsidRPr="009D7641">
        <w:rPr>
          <w:rFonts w:ascii="Arial" w:hAnsi="Arial" w:cs="Arial"/>
          <w:sz w:val="24"/>
          <w:szCs w:val="24"/>
          <w:u w:val="single"/>
          <w:lang w:val="es-MX"/>
        </w:rPr>
        <w:t>Niños que parecían no mostrar apego</w:t>
      </w:r>
      <w:r>
        <w:rPr>
          <w:rFonts w:ascii="Arial" w:hAnsi="Arial" w:cs="Arial"/>
          <w:sz w:val="24"/>
          <w:szCs w:val="24"/>
          <w:lang w:val="es-MX"/>
        </w:rPr>
        <w:t xml:space="preserve"> ni conductas diferenciales hacia sus madres. Estos comportamientos dependen de la sensibilidad de la madre a las peticiones del niño.  </w:t>
      </w:r>
    </w:p>
    <w:p w14:paraId="015C87D9" w14:textId="113F8DEE" w:rsidR="00155D91" w:rsidRDefault="00155D91" w:rsidP="00DF5F3A">
      <w:pPr>
        <w:jc w:val="both"/>
        <w:rPr>
          <w:rFonts w:ascii="Arial" w:hAnsi="Arial" w:cs="Arial"/>
          <w:sz w:val="24"/>
          <w:szCs w:val="24"/>
          <w:lang w:val="es-MX"/>
        </w:rPr>
      </w:pPr>
    </w:p>
    <w:p w14:paraId="5C5E73C0" w14:textId="42CA1230" w:rsidR="00C16591" w:rsidRDefault="00C16591" w:rsidP="00DF5F3A">
      <w:pPr>
        <w:jc w:val="both"/>
        <w:rPr>
          <w:rFonts w:ascii="Arial" w:hAnsi="Arial" w:cs="Arial"/>
          <w:sz w:val="24"/>
          <w:szCs w:val="24"/>
          <w:lang w:val="es-MX"/>
        </w:rPr>
      </w:pPr>
      <w:r>
        <w:rPr>
          <w:rFonts w:ascii="Arial" w:hAnsi="Arial" w:cs="Arial"/>
          <w:noProof/>
          <w:sz w:val="24"/>
          <w:szCs w:val="24"/>
          <w:lang w:val="es-MX"/>
        </w:rPr>
        <w:drawing>
          <wp:anchor distT="0" distB="0" distL="114300" distR="114300" simplePos="0" relativeHeight="251665408" behindDoc="0" locked="0" layoutInCell="1" allowOverlap="1" wp14:anchorId="5D289606" wp14:editId="6D087686">
            <wp:simplePos x="0" y="0"/>
            <wp:positionH relativeFrom="margin">
              <wp:align>left</wp:align>
            </wp:positionH>
            <wp:positionV relativeFrom="paragraph">
              <wp:posOffset>27305</wp:posOffset>
            </wp:positionV>
            <wp:extent cx="2956560" cy="2090420"/>
            <wp:effectExtent l="0" t="0" r="0" b="62230"/>
            <wp:wrapSquare wrapText="bothSides"/>
            <wp:docPr id="1733566000" name="Diagrama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V relativeFrom="margin">
              <wp14:pctHeight>0</wp14:pctHeight>
            </wp14:sizeRelV>
          </wp:anchor>
        </w:drawing>
      </w:r>
      <w:r>
        <w:rPr>
          <w:rFonts w:ascii="Arial" w:hAnsi="Arial" w:cs="Arial"/>
          <w:sz w:val="24"/>
          <w:szCs w:val="24"/>
          <w:lang w:val="es-MX"/>
        </w:rPr>
        <w:t xml:space="preserve">La figura principal de apego puede ser tomado por cualquier persona que se comporte comparativamente de una manera “maternal” durante un período. Significa un conjunto de comportamientos que envuelven una activa interacción social con el recién nacido y reacciones inmediatas a la señales y abordajes. </w:t>
      </w:r>
    </w:p>
    <w:p w14:paraId="05F39B59" w14:textId="4823FCD8" w:rsidR="00155D91" w:rsidRDefault="00155D91" w:rsidP="00DF5F3A">
      <w:pPr>
        <w:jc w:val="both"/>
        <w:rPr>
          <w:rFonts w:ascii="Arial" w:hAnsi="Arial" w:cs="Arial"/>
          <w:sz w:val="24"/>
          <w:szCs w:val="24"/>
          <w:lang w:val="es-MX"/>
        </w:rPr>
      </w:pPr>
    </w:p>
    <w:p w14:paraId="7C76E5B0" w14:textId="5BBBA0A6" w:rsidR="00155D91" w:rsidRDefault="00155D91" w:rsidP="00DF5F3A">
      <w:pPr>
        <w:jc w:val="both"/>
        <w:rPr>
          <w:rFonts w:ascii="Arial" w:hAnsi="Arial" w:cs="Arial"/>
          <w:sz w:val="24"/>
          <w:szCs w:val="24"/>
          <w:lang w:val="es-MX"/>
        </w:rPr>
      </w:pPr>
    </w:p>
    <w:p w14:paraId="08FEBF32" w14:textId="77777777" w:rsidR="00C16591" w:rsidRDefault="00C16591" w:rsidP="00DF5F3A">
      <w:pPr>
        <w:jc w:val="both"/>
        <w:rPr>
          <w:rFonts w:ascii="Arial" w:hAnsi="Arial" w:cs="Arial"/>
          <w:sz w:val="24"/>
          <w:szCs w:val="24"/>
          <w:lang w:val="es-MX"/>
        </w:rPr>
      </w:pPr>
    </w:p>
    <w:p w14:paraId="3CE9E0AC" w14:textId="62BBA003" w:rsidR="00C16591" w:rsidRPr="00FF7CF6" w:rsidRDefault="00C16591" w:rsidP="00DF5F3A">
      <w:pPr>
        <w:jc w:val="both"/>
        <w:rPr>
          <w:rFonts w:ascii="Arial" w:hAnsi="Arial" w:cs="Arial"/>
          <w:b/>
          <w:bCs/>
          <w:sz w:val="24"/>
          <w:szCs w:val="24"/>
          <w:lang w:val="es-MX"/>
        </w:rPr>
      </w:pPr>
      <w:r w:rsidRPr="00FF7CF6">
        <w:rPr>
          <w:rFonts w:ascii="Arial" w:hAnsi="Arial" w:cs="Arial"/>
          <w:b/>
          <w:bCs/>
          <w:sz w:val="24"/>
          <w:szCs w:val="24"/>
          <w:lang w:val="es-MX"/>
        </w:rPr>
        <w:t xml:space="preserve">Desarrollo afectivo emocional. </w:t>
      </w:r>
    </w:p>
    <w:p w14:paraId="5F2C63F7" w14:textId="52F68ECC" w:rsidR="00C16591" w:rsidRDefault="00C16591" w:rsidP="00DF5F3A">
      <w:pPr>
        <w:jc w:val="both"/>
        <w:rPr>
          <w:rFonts w:ascii="Arial" w:hAnsi="Arial" w:cs="Arial"/>
          <w:sz w:val="24"/>
          <w:szCs w:val="24"/>
          <w:lang w:val="es-MX"/>
        </w:rPr>
      </w:pPr>
      <w:r>
        <w:rPr>
          <w:rFonts w:ascii="Arial" w:hAnsi="Arial" w:cs="Arial"/>
          <w:noProof/>
          <w:sz w:val="24"/>
          <w:szCs w:val="24"/>
          <w:lang w:val="es-MX"/>
        </w:rPr>
        <w:drawing>
          <wp:anchor distT="0" distB="0" distL="114300" distR="114300" simplePos="0" relativeHeight="251667456" behindDoc="0" locked="0" layoutInCell="1" allowOverlap="1" wp14:anchorId="1943C954" wp14:editId="535E34AD">
            <wp:simplePos x="0" y="0"/>
            <wp:positionH relativeFrom="column">
              <wp:posOffset>3840480</wp:posOffset>
            </wp:positionH>
            <wp:positionV relativeFrom="paragraph">
              <wp:posOffset>11126</wp:posOffset>
            </wp:positionV>
            <wp:extent cx="2734945" cy="1677670"/>
            <wp:effectExtent l="0" t="0" r="0" b="55880"/>
            <wp:wrapSquare wrapText="bothSides"/>
            <wp:docPr id="559164708"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anchor>
        </w:drawing>
      </w:r>
      <w:r>
        <w:rPr>
          <w:rFonts w:ascii="Arial" w:hAnsi="Arial" w:cs="Arial"/>
          <w:sz w:val="24"/>
          <w:szCs w:val="24"/>
          <w:lang w:val="es-MX"/>
        </w:rPr>
        <w:t xml:space="preserve">En el niño/a se trata de un elemento clave de su desarrollo y de su aprendizaje, pues las emociones y los sentimientos de una persona se encuentran presentes a lo largo de toda su vida; en algunos casos llegando a marcas un antes y un después en la toma de decisiones. </w:t>
      </w:r>
    </w:p>
    <w:p w14:paraId="0DA1AC36" w14:textId="43DE5C19" w:rsidR="00C16591" w:rsidRDefault="00C16591" w:rsidP="00DF5F3A">
      <w:pPr>
        <w:jc w:val="both"/>
        <w:rPr>
          <w:rFonts w:ascii="Arial" w:hAnsi="Arial" w:cs="Arial"/>
          <w:sz w:val="24"/>
          <w:szCs w:val="24"/>
          <w:lang w:val="es-MX"/>
        </w:rPr>
      </w:pPr>
      <w:r>
        <w:rPr>
          <w:rFonts w:ascii="Arial" w:hAnsi="Arial" w:cs="Arial"/>
          <w:sz w:val="24"/>
          <w:szCs w:val="24"/>
          <w:lang w:val="es-MX"/>
        </w:rPr>
        <w:t xml:space="preserve">Se podría definir como un conjunto de sentimientos, emociones y elementos sociales. Una persona con un desarrollo afectivo y emocional adecuado será una personal segura de sí misma, con una capacidad de autocontrol y autoestima que harán que pueda llegar a potencial el resto de sus capacidades. </w:t>
      </w:r>
    </w:p>
    <w:p w14:paraId="43EA2E28" w14:textId="77777777" w:rsidR="00FF7CF6" w:rsidRDefault="00FF7CF6" w:rsidP="00DF5F3A">
      <w:pPr>
        <w:jc w:val="both"/>
        <w:rPr>
          <w:rFonts w:ascii="Arial" w:hAnsi="Arial" w:cs="Arial"/>
          <w:sz w:val="24"/>
          <w:szCs w:val="24"/>
          <w:lang w:val="es-MX"/>
        </w:rPr>
      </w:pPr>
    </w:p>
    <w:p w14:paraId="482D8949" w14:textId="77777777" w:rsidR="00FF7CF6" w:rsidRDefault="00FF7CF6" w:rsidP="00DF5F3A">
      <w:pPr>
        <w:jc w:val="both"/>
        <w:rPr>
          <w:rFonts w:ascii="Arial" w:hAnsi="Arial" w:cs="Arial"/>
          <w:sz w:val="24"/>
          <w:szCs w:val="24"/>
          <w:lang w:val="es-MX"/>
        </w:rPr>
      </w:pPr>
    </w:p>
    <w:p w14:paraId="799565A1" w14:textId="2C5C2C6C" w:rsidR="00FF7CF6" w:rsidRPr="00FF7CF6" w:rsidRDefault="00FF7CF6" w:rsidP="00DF5F3A">
      <w:pPr>
        <w:jc w:val="both"/>
        <w:rPr>
          <w:rFonts w:ascii="Arial" w:hAnsi="Arial" w:cs="Arial"/>
          <w:b/>
          <w:bCs/>
          <w:sz w:val="24"/>
          <w:szCs w:val="24"/>
          <w:lang w:val="es-MX"/>
        </w:rPr>
      </w:pPr>
      <w:r w:rsidRPr="00FF7CF6">
        <w:rPr>
          <w:rFonts w:ascii="Arial" w:hAnsi="Arial" w:cs="Arial"/>
          <w:b/>
          <w:bCs/>
          <w:sz w:val="24"/>
          <w:szCs w:val="24"/>
          <w:lang w:val="es-MX"/>
        </w:rPr>
        <w:lastRenderedPageBreak/>
        <w:t>Desarrollo de la expresión emocional</w:t>
      </w:r>
    </w:p>
    <w:p w14:paraId="60B1ECC1" w14:textId="50548D3E" w:rsidR="00FF7CF6" w:rsidRDefault="00FF7CF6" w:rsidP="00DF5F3A">
      <w:pPr>
        <w:jc w:val="both"/>
        <w:rPr>
          <w:rFonts w:ascii="Arial" w:hAnsi="Arial" w:cs="Arial"/>
          <w:sz w:val="24"/>
          <w:szCs w:val="24"/>
          <w:lang w:val="es-MX"/>
        </w:rPr>
      </w:pPr>
      <w:r>
        <w:rPr>
          <w:rFonts w:ascii="Arial" w:hAnsi="Arial" w:cs="Arial"/>
          <w:b/>
          <w:bCs/>
          <w:noProof/>
          <w:sz w:val="24"/>
          <w:szCs w:val="24"/>
          <w:lang w:val="es-MX"/>
        </w:rPr>
        <w:drawing>
          <wp:anchor distT="0" distB="0" distL="114300" distR="114300" simplePos="0" relativeHeight="251669504" behindDoc="0" locked="0" layoutInCell="1" allowOverlap="1" wp14:anchorId="5DB2A41E" wp14:editId="6017B061">
            <wp:simplePos x="0" y="0"/>
            <wp:positionH relativeFrom="column">
              <wp:posOffset>4006850</wp:posOffset>
            </wp:positionH>
            <wp:positionV relativeFrom="paragraph">
              <wp:posOffset>50800</wp:posOffset>
            </wp:positionV>
            <wp:extent cx="2655570" cy="1955800"/>
            <wp:effectExtent l="0" t="0" r="0" b="6350"/>
            <wp:wrapSquare wrapText="bothSides"/>
            <wp:docPr id="181949490"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14:sizeRelV relativeFrom="margin">
              <wp14:pctHeight>0</wp14:pctHeight>
            </wp14:sizeRelV>
          </wp:anchor>
        </w:drawing>
      </w:r>
      <w:r>
        <w:rPr>
          <w:rFonts w:ascii="Arial" w:hAnsi="Arial" w:cs="Arial"/>
          <w:sz w:val="24"/>
          <w:szCs w:val="24"/>
          <w:lang w:val="es-MX"/>
        </w:rPr>
        <w:t xml:space="preserve">Se forma desde el nacimiento y se consideran los primeros años de vida como la etapa crítica en la futura formación de vínculos del infante. Los cambios evolutivos en el sistema emocional se deben entender en estrecha interacción con el resto de los procesos en el desarrollo cognitivo, biológico (maduración del cerebro y del sistema nervioso), el desarrollo motor y del lenguaje, del apego, así como el contexto y las interacciones sociales. Con frecuencia cuando la expresividad positiva es elevada, los niños muestran una mayor capacidad de </w:t>
      </w:r>
      <w:proofErr w:type="spellStart"/>
      <w:r>
        <w:rPr>
          <w:rFonts w:ascii="Arial" w:hAnsi="Arial" w:cs="Arial"/>
          <w:sz w:val="24"/>
          <w:szCs w:val="24"/>
          <w:lang w:val="es-MX"/>
        </w:rPr>
        <w:t>autocalmarse</w:t>
      </w:r>
      <w:proofErr w:type="spellEnd"/>
      <w:r>
        <w:rPr>
          <w:rFonts w:ascii="Arial" w:hAnsi="Arial" w:cs="Arial"/>
          <w:sz w:val="24"/>
          <w:szCs w:val="24"/>
          <w:lang w:val="es-MX"/>
        </w:rPr>
        <w:t xml:space="preserve">, altos niveles de respuesta a la necesidad de los otros, competencia social y aceptación por parte de los padres.  Por el contrario, los niveles altos de tristeza y </w:t>
      </w:r>
      <w:r w:rsidR="000572C5">
        <w:rPr>
          <w:rFonts w:ascii="Arial" w:hAnsi="Arial" w:cs="Arial"/>
          <w:sz w:val="24"/>
          <w:szCs w:val="24"/>
          <w:lang w:val="es-MX"/>
        </w:rPr>
        <w:t>colera</w:t>
      </w:r>
      <w:r>
        <w:rPr>
          <w:rFonts w:ascii="Arial" w:hAnsi="Arial" w:cs="Arial"/>
          <w:sz w:val="24"/>
          <w:szCs w:val="24"/>
          <w:lang w:val="es-MX"/>
        </w:rPr>
        <w:t xml:space="preserve"> en la familia se asocian con afecto negativo, agresión, distanciamiento emocional, escasa capacidad </w:t>
      </w:r>
      <w:r w:rsidR="000572C5">
        <w:rPr>
          <w:rFonts w:ascii="Arial" w:hAnsi="Arial" w:cs="Arial"/>
          <w:sz w:val="24"/>
          <w:szCs w:val="24"/>
          <w:lang w:val="es-MX"/>
        </w:rPr>
        <w:t xml:space="preserve">empática y dificultades para comprender y regular las emociones. </w:t>
      </w:r>
    </w:p>
    <w:p w14:paraId="033A203F" w14:textId="2186F315" w:rsidR="00C16591" w:rsidRDefault="00CC4F0C" w:rsidP="00DF5F3A">
      <w:pPr>
        <w:jc w:val="both"/>
        <w:rPr>
          <w:rFonts w:ascii="Arial" w:hAnsi="Arial" w:cs="Arial"/>
          <w:sz w:val="24"/>
          <w:szCs w:val="24"/>
          <w:lang w:val="es-MX"/>
        </w:rPr>
      </w:pPr>
      <w:r>
        <w:rPr>
          <w:rFonts w:ascii="Arial" w:hAnsi="Arial" w:cs="Arial"/>
          <w:b/>
          <w:bCs/>
          <w:noProof/>
          <w:sz w:val="24"/>
          <w:szCs w:val="24"/>
          <w:lang w:val="es-MX"/>
        </w:rPr>
        <w:drawing>
          <wp:anchor distT="0" distB="0" distL="114300" distR="114300" simplePos="0" relativeHeight="251671552" behindDoc="0" locked="0" layoutInCell="1" allowOverlap="1" wp14:anchorId="6315F85C" wp14:editId="07D669C9">
            <wp:simplePos x="0" y="0"/>
            <wp:positionH relativeFrom="column">
              <wp:posOffset>-179567</wp:posOffset>
            </wp:positionH>
            <wp:positionV relativeFrom="paragraph">
              <wp:posOffset>299085</wp:posOffset>
            </wp:positionV>
            <wp:extent cx="2544445" cy="1797050"/>
            <wp:effectExtent l="0" t="0" r="0" b="12700"/>
            <wp:wrapSquare wrapText="bothSides"/>
            <wp:docPr id="1007558711" name="Diagrama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anchor>
        </w:drawing>
      </w:r>
    </w:p>
    <w:p w14:paraId="4E0FA4DF" w14:textId="11FA5DCA" w:rsidR="000572C5" w:rsidRPr="000572C5" w:rsidRDefault="000572C5" w:rsidP="00DF5F3A">
      <w:pPr>
        <w:jc w:val="both"/>
        <w:rPr>
          <w:rFonts w:ascii="Arial" w:hAnsi="Arial" w:cs="Arial"/>
          <w:b/>
          <w:bCs/>
          <w:sz w:val="24"/>
          <w:szCs w:val="24"/>
          <w:lang w:val="es-MX"/>
        </w:rPr>
      </w:pPr>
      <w:r w:rsidRPr="000572C5">
        <w:rPr>
          <w:rFonts w:ascii="Arial" w:hAnsi="Arial" w:cs="Arial"/>
          <w:b/>
          <w:bCs/>
          <w:sz w:val="24"/>
          <w:szCs w:val="24"/>
          <w:lang w:val="es-MX"/>
        </w:rPr>
        <w:t>Reconocimiento y comprensión de las emociones</w:t>
      </w:r>
    </w:p>
    <w:p w14:paraId="0EC689B2" w14:textId="6213702A" w:rsidR="00C16591" w:rsidRDefault="000572C5" w:rsidP="00DF5F3A">
      <w:pPr>
        <w:jc w:val="both"/>
        <w:rPr>
          <w:rFonts w:ascii="Arial" w:hAnsi="Arial" w:cs="Arial"/>
          <w:sz w:val="24"/>
          <w:szCs w:val="24"/>
          <w:lang w:val="es-MX"/>
        </w:rPr>
      </w:pPr>
      <w:r>
        <w:rPr>
          <w:rFonts w:ascii="Arial" w:hAnsi="Arial" w:cs="Arial"/>
          <w:sz w:val="24"/>
          <w:szCs w:val="24"/>
          <w:lang w:val="es-MX"/>
        </w:rPr>
        <w:t xml:space="preserve">Las emociones son mecanismos que nos ayudan a reaccionar con rapidez ante acontecimientos inesperados que funcionan de manera automática. Cada emoción prepara al organismo para una clase distinta de respuesta. Estas reacciones actúan a nivel cognitivo, </w:t>
      </w:r>
      <w:r w:rsidR="00CC4F0C">
        <w:rPr>
          <w:rFonts w:ascii="Arial" w:hAnsi="Arial" w:cs="Arial"/>
          <w:sz w:val="24"/>
          <w:szCs w:val="24"/>
          <w:lang w:val="es-MX"/>
        </w:rPr>
        <w:t>fisiológico</w:t>
      </w:r>
      <w:r>
        <w:rPr>
          <w:rFonts w:ascii="Arial" w:hAnsi="Arial" w:cs="Arial"/>
          <w:sz w:val="24"/>
          <w:szCs w:val="24"/>
          <w:lang w:val="es-MX"/>
        </w:rPr>
        <w:t xml:space="preserve"> </w:t>
      </w:r>
      <w:r w:rsidR="00CC4F0C">
        <w:rPr>
          <w:rFonts w:ascii="Arial" w:hAnsi="Arial" w:cs="Arial"/>
          <w:sz w:val="24"/>
          <w:szCs w:val="24"/>
          <w:lang w:val="es-MX"/>
        </w:rPr>
        <w:t xml:space="preserve">y a nivel </w:t>
      </w:r>
      <w:r>
        <w:rPr>
          <w:rFonts w:ascii="Arial" w:hAnsi="Arial" w:cs="Arial"/>
          <w:sz w:val="24"/>
          <w:szCs w:val="24"/>
          <w:lang w:val="es-MX"/>
        </w:rPr>
        <w:t>subjetivo</w:t>
      </w:r>
      <w:r w:rsidR="00CC4F0C">
        <w:rPr>
          <w:rFonts w:ascii="Arial" w:hAnsi="Arial" w:cs="Arial"/>
          <w:sz w:val="24"/>
          <w:szCs w:val="24"/>
          <w:lang w:val="es-MX"/>
        </w:rPr>
        <w:t xml:space="preserve"> (depende del individuo). Todas las emociones son válidas. No existen emociones buenas o malas. </w:t>
      </w:r>
    </w:p>
    <w:p w14:paraId="41753614" w14:textId="36F85603" w:rsidR="00CC4F0C" w:rsidRDefault="00CC4F0C" w:rsidP="00DF5F3A">
      <w:pPr>
        <w:jc w:val="both"/>
        <w:rPr>
          <w:rFonts w:ascii="Arial" w:hAnsi="Arial" w:cs="Arial"/>
          <w:sz w:val="24"/>
          <w:szCs w:val="24"/>
          <w:lang w:val="es-MX"/>
        </w:rPr>
      </w:pPr>
    </w:p>
    <w:p w14:paraId="59039D84" w14:textId="3DC949F4" w:rsidR="00CC4F0C" w:rsidRPr="00CC4F0C" w:rsidRDefault="00CC4F0C" w:rsidP="00CC4F0C">
      <w:pPr>
        <w:jc w:val="center"/>
        <w:rPr>
          <w:rFonts w:ascii="Arial" w:hAnsi="Arial" w:cs="Arial"/>
          <w:b/>
          <w:bCs/>
          <w:sz w:val="24"/>
          <w:szCs w:val="24"/>
          <w:lang w:val="es-MX"/>
        </w:rPr>
      </w:pPr>
      <w:r w:rsidRPr="00CC4F0C">
        <w:rPr>
          <w:rFonts w:ascii="Arial" w:hAnsi="Arial" w:cs="Arial"/>
          <w:b/>
          <w:bCs/>
          <w:sz w:val="24"/>
          <w:szCs w:val="24"/>
          <w:lang w:val="es-MX"/>
        </w:rPr>
        <w:t>Existen 6 categorías básicas de emociones</w:t>
      </w:r>
    </w:p>
    <w:p w14:paraId="783A3C5B" w14:textId="74C1F172" w:rsidR="00CC4F0C" w:rsidRDefault="00CC4F0C" w:rsidP="00DF5F3A">
      <w:pPr>
        <w:jc w:val="both"/>
        <w:rPr>
          <w:rFonts w:ascii="Arial" w:hAnsi="Arial" w:cs="Arial"/>
          <w:b/>
          <w:bCs/>
          <w:sz w:val="24"/>
          <w:szCs w:val="24"/>
          <w:lang w:val="es-MX"/>
        </w:rPr>
      </w:pPr>
      <w:r>
        <w:rPr>
          <w:rFonts w:ascii="Arial" w:hAnsi="Arial" w:cs="Arial"/>
          <w:b/>
          <w:bCs/>
          <w:noProof/>
          <w:sz w:val="24"/>
          <w:szCs w:val="24"/>
          <w:lang w:val="es-MX"/>
        </w:rPr>
        <w:drawing>
          <wp:anchor distT="0" distB="0" distL="114300" distR="114300" simplePos="0" relativeHeight="251673600" behindDoc="0" locked="0" layoutInCell="1" allowOverlap="1" wp14:anchorId="4F58A34A" wp14:editId="47A4F0C0">
            <wp:simplePos x="0" y="0"/>
            <wp:positionH relativeFrom="margin">
              <wp:align>left</wp:align>
            </wp:positionH>
            <wp:positionV relativeFrom="paragraph">
              <wp:posOffset>281608</wp:posOffset>
            </wp:positionV>
            <wp:extent cx="2965450" cy="1741170"/>
            <wp:effectExtent l="0" t="0" r="0" b="0"/>
            <wp:wrapSquare wrapText="bothSides"/>
            <wp:docPr id="237831962" name="Diagrama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14:sizeRelH relativeFrom="margin">
              <wp14:pctWidth>0</wp14:pctWidth>
            </wp14:sizeRelH>
          </wp:anchor>
        </w:drawing>
      </w:r>
    </w:p>
    <w:p w14:paraId="70F83FDC" w14:textId="34FC65A8" w:rsidR="00CC4F0C" w:rsidRPr="00CC4F0C" w:rsidRDefault="00C100AB" w:rsidP="00DF5F3A">
      <w:pPr>
        <w:jc w:val="both"/>
        <w:rPr>
          <w:rFonts w:ascii="Arial" w:hAnsi="Arial" w:cs="Arial"/>
          <w:b/>
          <w:bCs/>
          <w:sz w:val="24"/>
          <w:szCs w:val="24"/>
          <w:lang w:val="es-MX"/>
        </w:rPr>
      </w:pPr>
      <w:r>
        <w:rPr>
          <w:rFonts w:ascii="Arial" w:hAnsi="Arial" w:cs="Arial"/>
          <w:b/>
          <w:bCs/>
          <w:sz w:val="24"/>
          <w:szCs w:val="24"/>
          <w:lang w:val="es-MX"/>
        </w:rPr>
        <w:t xml:space="preserve">1.- </w:t>
      </w:r>
      <w:r w:rsidR="00CC4F0C">
        <w:rPr>
          <w:rFonts w:ascii="Arial" w:hAnsi="Arial" w:cs="Arial"/>
          <w:b/>
          <w:bCs/>
          <w:sz w:val="24"/>
          <w:szCs w:val="24"/>
          <w:lang w:val="es-MX"/>
        </w:rPr>
        <w:t xml:space="preserve">Miedo: </w:t>
      </w:r>
      <w:r w:rsidR="00CC4F0C" w:rsidRPr="00CC4F0C">
        <w:rPr>
          <w:rFonts w:ascii="Arial" w:hAnsi="Arial" w:cs="Arial"/>
          <w:sz w:val="24"/>
          <w:szCs w:val="24"/>
          <w:lang w:val="es-MX"/>
        </w:rPr>
        <w:t>Anticipación de una amenaza o peligro (real o imaginario)</w:t>
      </w:r>
      <w:r w:rsidR="00CC4F0C">
        <w:rPr>
          <w:rFonts w:ascii="Arial" w:hAnsi="Arial" w:cs="Arial"/>
          <w:sz w:val="24"/>
          <w:szCs w:val="24"/>
          <w:lang w:val="es-MX"/>
        </w:rPr>
        <w:t xml:space="preserve">, produce ansiedad, incertidumbre, inseguridad. Es necesario ya que nos sirve para apartarnos de un peligro y actuar con precaución. </w:t>
      </w:r>
    </w:p>
    <w:p w14:paraId="2B3629CF" w14:textId="77777777" w:rsidR="00FF7CF6" w:rsidRDefault="00FF7CF6" w:rsidP="00DF5F3A">
      <w:pPr>
        <w:jc w:val="center"/>
        <w:rPr>
          <w:rFonts w:ascii="Arial" w:hAnsi="Arial" w:cs="Arial"/>
          <w:b/>
          <w:bCs/>
          <w:sz w:val="28"/>
          <w:szCs w:val="28"/>
          <w:lang w:val="es-MX"/>
        </w:rPr>
      </w:pPr>
    </w:p>
    <w:p w14:paraId="1E920143" w14:textId="4C632658" w:rsidR="00C70DB3" w:rsidRDefault="00C70DB3" w:rsidP="006C74D4">
      <w:pPr>
        <w:jc w:val="both"/>
        <w:rPr>
          <w:rFonts w:ascii="Arial" w:hAnsi="Arial" w:cs="Arial"/>
          <w:sz w:val="24"/>
          <w:szCs w:val="24"/>
          <w:lang w:val="es-MX"/>
        </w:rPr>
      </w:pPr>
    </w:p>
    <w:p w14:paraId="38BF21D8" w14:textId="557BEAC6" w:rsidR="00CC4646" w:rsidRDefault="00CC4F0C" w:rsidP="00CC4F0C">
      <w:pPr>
        <w:jc w:val="both"/>
        <w:rPr>
          <w:rFonts w:ascii="Arial" w:hAnsi="Arial" w:cs="Arial"/>
          <w:sz w:val="24"/>
          <w:szCs w:val="24"/>
          <w:lang w:val="es-MX"/>
        </w:rPr>
      </w:pPr>
      <w:r>
        <w:rPr>
          <w:rFonts w:ascii="Arial" w:hAnsi="Arial" w:cs="Arial"/>
          <w:b/>
          <w:bCs/>
          <w:noProof/>
          <w:sz w:val="24"/>
          <w:szCs w:val="24"/>
          <w:lang w:val="es-MX"/>
        </w:rPr>
        <w:lastRenderedPageBreak/>
        <w:drawing>
          <wp:anchor distT="0" distB="0" distL="114300" distR="114300" simplePos="0" relativeHeight="251675648" behindDoc="0" locked="0" layoutInCell="1" allowOverlap="1" wp14:anchorId="7920E568" wp14:editId="7D699411">
            <wp:simplePos x="0" y="0"/>
            <wp:positionH relativeFrom="column">
              <wp:posOffset>3649648</wp:posOffset>
            </wp:positionH>
            <wp:positionV relativeFrom="paragraph">
              <wp:posOffset>359</wp:posOffset>
            </wp:positionV>
            <wp:extent cx="2377440" cy="1581785"/>
            <wp:effectExtent l="0" t="0" r="0" b="56515"/>
            <wp:wrapSquare wrapText="bothSides"/>
            <wp:docPr id="482050946" name="Diagrama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anchor>
        </w:drawing>
      </w:r>
      <w:r w:rsidR="00C100AB">
        <w:rPr>
          <w:rFonts w:ascii="Arial" w:hAnsi="Arial" w:cs="Arial"/>
          <w:b/>
          <w:bCs/>
          <w:sz w:val="24"/>
          <w:szCs w:val="24"/>
          <w:lang w:val="es-MX"/>
        </w:rPr>
        <w:t xml:space="preserve">2.- </w:t>
      </w:r>
      <w:r>
        <w:rPr>
          <w:rFonts w:ascii="Arial" w:hAnsi="Arial" w:cs="Arial"/>
          <w:b/>
          <w:bCs/>
          <w:sz w:val="24"/>
          <w:szCs w:val="24"/>
          <w:lang w:val="es-MX"/>
        </w:rPr>
        <w:t xml:space="preserve">Sorpresa: </w:t>
      </w:r>
      <w:r>
        <w:rPr>
          <w:rFonts w:ascii="Arial" w:hAnsi="Arial" w:cs="Arial"/>
          <w:sz w:val="24"/>
          <w:szCs w:val="24"/>
          <w:lang w:val="es-MX"/>
        </w:rPr>
        <w:t xml:space="preserve">Sobresalto, asombro, desconcierto. Es muy transitoria y nos permite una aproximación cognitiva para saber que esta ocurriendo. Nos ayuda a orientarnos, a saber, qué hacer ante una situación nueva. </w:t>
      </w:r>
    </w:p>
    <w:p w14:paraId="78AE7018" w14:textId="07B3CFBA" w:rsidR="00CC4646" w:rsidRDefault="00CC4646" w:rsidP="00CC4F0C">
      <w:pPr>
        <w:jc w:val="both"/>
        <w:rPr>
          <w:rFonts w:ascii="Arial" w:hAnsi="Arial" w:cs="Arial"/>
          <w:sz w:val="24"/>
          <w:szCs w:val="24"/>
          <w:lang w:val="es-MX"/>
        </w:rPr>
      </w:pPr>
    </w:p>
    <w:p w14:paraId="7DFAB3AC" w14:textId="2CD41CF3" w:rsidR="00CC4646" w:rsidRDefault="000E35D3" w:rsidP="00CC4F0C">
      <w:pPr>
        <w:jc w:val="both"/>
        <w:rPr>
          <w:rFonts w:ascii="Arial" w:hAnsi="Arial" w:cs="Arial"/>
          <w:sz w:val="24"/>
          <w:szCs w:val="24"/>
          <w:lang w:val="es-MX"/>
        </w:rPr>
      </w:pPr>
      <w:r>
        <w:rPr>
          <w:rFonts w:ascii="Arial" w:hAnsi="Arial" w:cs="Arial"/>
          <w:noProof/>
          <w:sz w:val="24"/>
          <w:szCs w:val="24"/>
          <w:lang w:val="es-MX"/>
        </w:rPr>
        <w:drawing>
          <wp:anchor distT="0" distB="0" distL="114300" distR="114300" simplePos="0" relativeHeight="251677696" behindDoc="0" locked="0" layoutInCell="1" allowOverlap="1" wp14:anchorId="5E90F625" wp14:editId="76B31534">
            <wp:simplePos x="0" y="0"/>
            <wp:positionH relativeFrom="column">
              <wp:posOffset>0</wp:posOffset>
            </wp:positionH>
            <wp:positionV relativeFrom="paragraph">
              <wp:posOffset>293370</wp:posOffset>
            </wp:positionV>
            <wp:extent cx="2616200" cy="1741170"/>
            <wp:effectExtent l="0" t="0" r="0" b="30480"/>
            <wp:wrapSquare wrapText="bothSides"/>
            <wp:docPr id="1133821547" name="Diagrama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anchor>
        </w:drawing>
      </w:r>
    </w:p>
    <w:p w14:paraId="444025E6" w14:textId="425B64E7" w:rsidR="00CC4646" w:rsidRDefault="00CC4646" w:rsidP="00CC4F0C">
      <w:pPr>
        <w:jc w:val="both"/>
        <w:rPr>
          <w:rFonts w:ascii="Arial" w:hAnsi="Arial" w:cs="Arial"/>
          <w:sz w:val="24"/>
          <w:szCs w:val="24"/>
          <w:lang w:val="es-MX"/>
        </w:rPr>
      </w:pPr>
    </w:p>
    <w:p w14:paraId="5822C556" w14:textId="73117CF7" w:rsidR="004B4B2C" w:rsidRDefault="00C100AB" w:rsidP="00CC4F0C">
      <w:pPr>
        <w:jc w:val="both"/>
        <w:rPr>
          <w:rFonts w:ascii="Arial" w:hAnsi="Arial" w:cs="Arial"/>
          <w:sz w:val="24"/>
          <w:szCs w:val="24"/>
          <w:lang w:val="es-MX"/>
        </w:rPr>
      </w:pPr>
      <w:r>
        <w:rPr>
          <w:rFonts w:ascii="Arial" w:hAnsi="Arial" w:cs="Arial"/>
          <w:b/>
          <w:bCs/>
          <w:sz w:val="24"/>
          <w:szCs w:val="24"/>
          <w:lang w:val="es-MX"/>
        </w:rPr>
        <w:t xml:space="preserve">3.- </w:t>
      </w:r>
      <w:r w:rsidR="00CC4646" w:rsidRPr="00CC4646">
        <w:rPr>
          <w:rFonts w:ascii="Arial" w:hAnsi="Arial" w:cs="Arial"/>
          <w:b/>
          <w:bCs/>
          <w:sz w:val="24"/>
          <w:szCs w:val="24"/>
          <w:lang w:val="es-MX"/>
        </w:rPr>
        <w:t xml:space="preserve">Aversión: </w:t>
      </w:r>
      <w:r w:rsidR="009B468C">
        <w:rPr>
          <w:rFonts w:ascii="Arial" w:hAnsi="Arial" w:cs="Arial"/>
          <w:sz w:val="24"/>
          <w:szCs w:val="24"/>
          <w:lang w:val="es-MX"/>
        </w:rPr>
        <w:t xml:space="preserve">Disgusto o asco hacia aquello que tenemos delante. Nos produce rechazo y solemos alejarnos. </w:t>
      </w:r>
    </w:p>
    <w:p w14:paraId="2101389C" w14:textId="031BB2A1" w:rsidR="004B4B2C" w:rsidRDefault="004B4B2C" w:rsidP="00CC4F0C">
      <w:pPr>
        <w:jc w:val="both"/>
        <w:rPr>
          <w:rFonts w:ascii="Arial" w:hAnsi="Arial" w:cs="Arial"/>
          <w:sz w:val="24"/>
          <w:szCs w:val="24"/>
          <w:lang w:val="es-MX"/>
        </w:rPr>
      </w:pPr>
    </w:p>
    <w:p w14:paraId="6F0D4A73" w14:textId="4181F0E7" w:rsidR="004B4B2C" w:rsidRDefault="004B4B2C" w:rsidP="00CC4F0C">
      <w:pPr>
        <w:jc w:val="both"/>
        <w:rPr>
          <w:rFonts w:ascii="Arial" w:hAnsi="Arial" w:cs="Arial"/>
          <w:sz w:val="24"/>
          <w:szCs w:val="24"/>
          <w:lang w:val="es-MX"/>
        </w:rPr>
      </w:pPr>
    </w:p>
    <w:p w14:paraId="28B07B8E" w14:textId="2F5E5144" w:rsidR="004B4B2C" w:rsidRDefault="00A82F9C" w:rsidP="00CC4F0C">
      <w:pPr>
        <w:jc w:val="both"/>
        <w:rPr>
          <w:rFonts w:ascii="Arial" w:hAnsi="Arial" w:cs="Arial"/>
          <w:sz w:val="24"/>
          <w:szCs w:val="24"/>
          <w:lang w:val="es-MX"/>
        </w:rPr>
      </w:pPr>
      <w:r>
        <w:rPr>
          <w:rFonts w:ascii="Arial" w:hAnsi="Arial" w:cs="Arial"/>
          <w:noProof/>
          <w:sz w:val="24"/>
          <w:szCs w:val="24"/>
          <w:lang w:val="es-MX"/>
        </w:rPr>
        <w:drawing>
          <wp:anchor distT="0" distB="0" distL="114300" distR="114300" simplePos="0" relativeHeight="251679744" behindDoc="0" locked="0" layoutInCell="1" allowOverlap="1" wp14:anchorId="6610959D" wp14:editId="1ED42CCF">
            <wp:simplePos x="0" y="0"/>
            <wp:positionH relativeFrom="column">
              <wp:posOffset>4102873</wp:posOffset>
            </wp:positionH>
            <wp:positionV relativeFrom="paragraph">
              <wp:posOffset>201681</wp:posOffset>
            </wp:positionV>
            <wp:extent cx="2137410" cy="1875790"/>
            <wp:effectExtent l="0" t="0" r="15240" b="48260"/>
            <wp:wrapSquare wrapText="bothSides"/>
            <wp:docPr id="1416709234"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anchor>
        </w:drawing>
      </w:r>
    </w:p>
    <w:p w14:paraId="5889A88B" w14:textId="4060D6CF" w:rsidR="00A82F9C" w:rsidRDefault="00C100AB" w:rsidP="00CC4F0C">
      <w:pPr>
        <w:jc w:val="both"/>
        <w:rPr>
          <w:rFonts w:ascii="Arial" w:hAnsi="Arial" w:cs="Arial"/>
          <w:sz w:val="24"/>
          <w:szCs w:val="24"/>
          <w:lang w:val="es-MX"/>
        </w:rPr>
      </w:pPr>
      <w:r>
        <w:rPr>
          <w:rFonts w:ascii="Arial" w:hAnsi="Arial" w:cs="Arial"/>
          <w:b/>
          <w:bCs/>
          <w:sz w:val="24"/>
          <w:szCs w:val="24"/>
          <w:lang w:val="es-MX"/>
        </w:rPr>
        <w:t xml:space="preserve">4.- </w:t>
      </w:r>
      <w:r w:rsidR="000159D4" w:rsidRPr="000159D4">
        <w:rPr>
          <w:rFonts w:ascii="Arial" w:hAnsi="Arial" w:cs="Arial"/>
          <w:b/>
          <w:bCs/>
          <w:sz w:val="24"/>
          <w:szCs w:val="24"/>
          <w:lang w:val="es-MX"/>
        </w:rPr>
        <w:t xml:space="preserve">Ira: </w:t>
      </w:r>
      <w:r w:rsidR="000159D4" w:rsidRPr="000159D4">
        <w:rPr>
          <w:rFonts w:ascii="Arial" w:hAnsi="Arial" w:cs="Arial"/>
          <w:sz w:val="24"/>
          <w:szCs w:val="24"/>
          <w:lang w:val="es-MX"/>
        </w:rPr>
        <w:t>Enojo</w:t>
      </w:r>
      <w:r w:rsidR="000159D4">
        <w:rPr>
          <w:rFonts w:ascii="Arial" w:hAnsi="Arial" w:cs="Arial"/>
          <w:b/>
          <w:bCs/>
          <w:sz w:val="24"/>
          <w:szCs w:val="24"/>
          <w:lang w:val="es-MX"/>
        </w:rPr>
        <w:t xml:space="preserve"> </w:t>
      </w:r>
      <w:r w:rsidR="000159D4">
        <w:rPr>
          <w:rFonts w:ascii="Arial" w:hAnsi="Arial" w:cs="Arial"/>
          <w:sz w:val="24"/>
          <w:szCs w:val="24"/>
          <w:lang w:val="es-MX"/>
        </w:rPr>
        <w:t xml:space="preserve">que aparece cuando las cosas no salen como queremos o nos sentimos amenazados por algo o alguien. </w:t>
      </w:r>
      <w:r w:rsidR="0052009B">
        <w:rPr>
          <w:rFonts w:ascii="Arial" w:hAnsi="Arial" w:cs="Arial"/>
          <w:sz w:val="24"/>
          <w:szCs w:val="24"/>
          <w:lang w:val="es-MX"/>
        </w:rPr>
        <w:t>Es adaptativo cuando impulsa a hacer algo para resolver un problema o cambiar una situación difícil. Puede conllevar riesgos de inadaptación cuando se expresa de manera inadecuada.</w:t>
      </w:r>
    </w:p>
    <w:p w14:paraId="7529BD2F" w14:textId="3A013055" w:rsidR="00A82F9C" w:rsidRDefault="00A82F9C" w:rsidP="00CC4F0C">
      <w:pPr>
        <w:jc w:val="both"/>
        <w:rPr>
          <w:rFonts w:ascii="Arial" w:hAnsi="Arial" w:cs="Arial"/>
          <w:sz w:val="24"/>
          <w:szCs w:val="24"/>
          <w:lang w:val="es-MX"/>
        </w:rPr>
      </w:pPr>
    </w:p>
    <w:p w14:paraId="3BF99D6C" w14:textId="40E797E5" w:rsidR="00A82F9C" w:rsidRDefault="005F5632" w:rsidP="00CC4F0C">
      <w:pPr>
        <w:jc w:val="both"/>
        <w:rPr>
          <w:rFonts w:ascii="Arial" w:hAnsi="Arial" w:cs="Arial"/>
          <w:sz w:val="24"/>
          <w:szCs w:val="24"/>
          <w:lang w:val="es-MX"/>
        </w:rPr>
      </w:pPr>
      <w:r>
        <w:rPr>
          <w:rFonts w:ascii="Arial" w:hAnsi="Arial" w:cs="Arial"/>
          <w:noProof/>
          <w:sz w:val="24"/>
          <w:szCs w:val="24"/>
          <w:lang w:val="es-MX"/>
        </w:rPr>
        <w:drawing>
          <wp:anchor distT="0" distB="0" distL="114300" distR="114300" simplePos="0" relativeHeight="251681792" behindDoc="0" locked="0" layoutInCell="1" allowOverlap="1" wp14:anchorId="1A76BA87" wp14:editId="14E8F253">
            <wp:simplePos x="0" y="0"/>
            <wp:positionH relativeFrom="margin">
              <wp:posOffset>118910</wp:posOffset>
            </wp:positionH>
            <wp:positionV relativeFrom="paragraph">
              <wp:posOffset>5854</wp:posOffset>
            </wp:positionV>
            <wp:extent cx="1875790" cy="1678305"/>
            <wp:effectExtent l="0" t="0" r="0" b="0"/>
            <wp:wrapSquare wrapText="bothSides"/>
            <wp:docPr id="345589646"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14:sizeRelH relativeFrom="margin">
              <wp14:pctWidth>0</wp14:pctWidth>
            </wp14:sizeRelH>
            <wp14:sizeRelV relativeFrom="margin">
              <wp14:pctHeight>0</wp14:pctHeight>
            </wp14:sizeRelV>
          </wp:anchor>
        </w:drawing>
      </w:r>
    </w:p>
    <w:p w14:paraId="2B387915" w14:textId="622DC21E" w:rsidR="00E5436A" w:rsidRDefault="00C100AB" w:rsidP="00CC4F0C">
      <w:pPr>
        <w:jc w:val="both"/>
        <w:rPr>
          <w:rFonts w:ascii="Arial" w:hAnsi="Arial" w:cs="Arial"/>
          <w:sz w:val="24"/>
          <w:szCs w:val="24"/>
          <w:lang w:val="es-MX"/>
        </w:rPr>
      </w:pPr>
      <w:r>
        <w:rPr>
          <w:rFonts w:ascii="Arial" w:hAnsi="Arial" w:cs="Arial"/>
          <w:b/>
          <w:bCs/>
          <w:sz w:val="24"/>
          <w:szCs w:val="24"/>
          <w:lang w:val="es-MX"/>
        </w:rPr>
        <w:t xml:space="preserve">5.- </w:t>
      </w:r>
      <w:r w:rsidR="00A82F9C" w:rsidRPr="00A82F9C">
        <w:rPr>
          <w:rFonts w:ascii="Arial" w:hAnsi="Arial" w:cs="Arial"/>
          <w:b/>
          <w:bCs/>
          <w:sz w:val="24"/>
          <w:szCs w:val="24"/>
          <w:lang w:val="es-MX"/>
        </w:rPr>
        <w:t xml:space="preserve">Tristeza: </w:t>
      </w:r>
      <w:r w:rsidR="0052009B" w:rsidRPr="00A82F9C">
        <w:rPr>
          <w:rFonts w:ascii="Arial" w:hAnsi="Arial" w:cs="Arial"/>
          <w:b/>
          <w:bCs/>
          <w:sz w:val="24"/>
          <w:szCs w:val="24"/>
          <w:lang w:val="es-MX"/>
        </w:rPr>
        <w:t xml:space="preserve"> </w:t>
      </w:r>
      <w:r w:rsidR="001B5F7A">
        <w:rPr>
          <w:rFonts w:ascii="Arial" w:hAnsi="Arial" w:cs="Arial"/>
          <w:sz w:val="24"/>
          <w:szCs w:val="24"/>
          <w:lang w:val="es-MX"/>
        </w:rPr>
        <w:t xml:space="preserve">Pena, soledad, pesimismo ante la perdida de algo importante o cuando nos han decepcionado. Su función es pedir ayuda. Nos motiva hacían una nueva reintegración personal. </w:t>
      </w:r>
    </w:p>
    <w:p w14:paraId="36AB3A52" w14:textId="194F325A" w:rsidR="00E5436A" w:rsidRDefault="00E5436A" w:rsidP="00CC4F0C">
      <w:pPr>
        <w:jc w:val="both"/>
        <w:rPr>
          <w:rFonts w:ascii="Arial" w:hAnsi="Arial" w:cs="Arial"/>
          <w:sz w:val="24"/>
          <w:szCs w:val="24"/>
          <w:lang w:val="es-MX"/>
        </w:rPr>
      </w:pPr>
    </w:p>
    <w:p w14:paraId="47E6D3C0" w14:textId="6B83C034" w:rsidR="00E5436A" w:rsidRDefault="00E5436A" w:rsidP="00CC4F0C">
      <w:pPr>
        <w:jc w:val="both"/>
        <w:rPr>
          <w:rFonts w:ascii="Arial" w:hAnsi="Arial" w:cs="Arial"/>
          <w:sz w:val="24"/>
          <w:szCs w:val="24"/>
          <w:lang w:val="es-MX"/>
        </w:rPr>
      </w:pPr>
    </w:p>
    <w:p w14:paraId="72351CA5" w14:textId="5E1D9B03" w:rsidR="00E5436A" w:rsidRDefault="006F6E6B" w:rsidP="00CC4F0C">
      <w:pPr>
        <w:jc w:val="both"/>
        <w:rPr>
          <w:rFonts w:ascii="Arial" w:hAnsi="Arial" w:cs="Arial"/>
          <w:sz w:val="24"/>
          <w:szCs w:val="24"/>
          <w:lang w:val="es-MX"/>
        </w:rPr>
      </w:pPr>
      <w:r>
        <w:rPr>
          <w:rFonts w:ascii="Arial" w:hAnsi="Arial" w:cs="Arial"/>
          <w:noProof/>
          <w:sz w:val="24"/>
          <w:szCs w:val="24"/>
          <w:lang w:val="es-MX"/>
        </w:rPr>
        <w:drawing>
          <wp:anchor distT="0" distB="0" distL="114300" distR="114300" simplePos="0" relativeHeight="251683840" behindDoc="0" locked="0" layoutInCell="1" allowOverlap="1" wp14:anchorId="3156F504" wp14:editId="599BF5DF">
            <wp:simplePos x="0" y="0"/>
            <wp:positionH relativeFrom="margin">
              <wp:posOffset>4204970</wp:posOffset>
            </wp:positionH>
            <wp:positionV relativeFrom="paragraph">
              <wp:posOffset>-33020</wp:posOffset>
            </wp:positionV>
            <wp:extent cx="1757045" cy="1343660"/>
            <wp:effectExtent l="0" t="0" r="14605" b="8890"/>
            <wp:wrapSquare wrapText="bothSides"/>
            <wp:docPr id="1167962226" name="Diagrama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14:sizeRelH relativeFrom="margin">
              <wp14:pctWidth>0</wp14:pctWidth>
            </wp14:sizeRelH>
            <wp14:sizeRelV relativeFrom="margin">
              <wp14:pctHeight>0</wp14:pctHeight>
            </wp14:sizeRelV>
          </wp:anchor>
        </w:drawing>
      </w:r>
    </w:p>
    <w:p w14:paraId="3ABB61BE" w14:textId="0CA3B486" w:rsidR="00CC4646" w:rsidRPr="00E5436A" w:rsidRDefault="00E5436A" w:rsidP="00CC4F0C">
      <w:pPr>
        <w:jc w:val="both"/>
        <w:rPr>
          <w:rFonts w:ascii="Arial" w:hAnsi="Arial" w:cs="Arial"/>
          <w:b/>
          <w:bCs/>
          <w:sz w:val="24"/>
          <w:szCs w:val="24"/>
          <w:lang w:val="es-MX"/>
        </w:rPr>
      </w:pPr>
      <w:r w:rsidRPr="00E5436A">
        <w:rPr>
          <w:rFonts w:ascii="Arial" w:hAnsi="Arial" w:cs="Arial"/>
          <w:b/>
          <w:bCs/>
          <w:sz w:val="24"/>
          <w:szCs w:val="24"/>
          <w:lang w:val="es-MX"/>
        </w:rPr>
        <w:t xml:space="preserve">6.- Alegría: </w:t>
      </w:r>
      <w:r w:rsidR="00FF11CC" w:rsidRPr="00FF11CC">
        <w:rPr>
          <w:rFonts w:ascii="Arial" w:hAnsi="Arial" w:cs="Arial"/>
          <w:sz w:val="24"/>
          <w:szCs w:val="24"/>
          <w:lang w:val="es-MX"/>
        </w:rPr>
        <w:t>S</w:t>
      </w:r>
      <w:r w:rsidR="00FF11CC">
        <w:rPr>
          <w:rFonts w:ascii="Arial" w:hAnsi="Arial" w:cs="Arial"/>
          <w:sz w:val="24"/>
          <w:szCs w:val="24"/>
          <w:lang w:val="es-MX"/>
        </w:rPr>
        <w:t xml:space="preserve">ensación de bienestar y de seguridad que sentimos cuando conseguimos algún deseo o vemos cumplida alguna ilusión. </w:t>
      </w:r>
      <w:r w:rsidR="00344A10">
        <w:rPr>
          <w:rFonts w:ascii="Arial" w:hAnsi="Arial" w:cs="Arial"/>
          <w:sz w:val="24"/>
          <w:szCs w:val="24"/>
          <w:lang w:val="es-MX"/>
        </w:rPr>
        <w:t>Nos induce hacia la reproducción (deseamos reproducir aquel suceso que nos hace sentir bien)</w:t>
      </w:r>
      <w:r w:rsidR="00C70DB3" w:rsidRPr="00E5436A">
        <w:rPr>
          <w:rFonts w:ascii="Arial" w:hAnsi="Arial" w:cs="Arial"/>
          <w:b/>
          <w:bCs/>
          <w:sz w:val="24"/>
          <w:szCs w:val="24"/>
          <w:lang w:val="es-MX"/>
        </w:rPr>
        <w:br w:type="page"/>
      </w:r>
    </w:p>
    <w:p w14:paraId="5B7DFE3E" w14:textId="77777777" w:rsidR="00CC4646" w:rsidRDefault="00CC4646" w:rsidP="00CC4F0C">
      <w:pPr>
        <w:jc w:val="both"/>
        <w:rPr>
          <w:rFonts w:ascii="Arial" w:hAnsi="Arial" w:cs="Arial"/>
          <w:b/>
          <w:bCs/>
          <w:sz w:val="24"/>
          <w:szCs w:val="24"/>
          <w:lang w:val="es-MX"/>
        </w:rPr>
      </w:pPr>
    </w:p>
    <w:p w14:paraId="189D3FB4" w14:textId="5DA47517" w:rsidR="00FF358C" w:rsidRPr="006C51C1" w:rsidRDefault="00FF358C" w:rsidP="006C51C1">
      <w:pPr>
        <w:jc w:val="center"/>
        <w:rPr>
          <w:rFonts w:ascii="Arial" w:hAnsi="Arial" w:cs="Arial"/>
          <w:b/>
          <w:bCs/>
          <w:sz w:val="24"/>
          <w:szCs w:val="24"/>
          <w:lang w:val="es-MX"/>
        </w:rPr>
      </w:pPr>
      <w:r>
        <w:rPr>
          <w:b/>
          <w:bCs/>
          <w:sz w:val="44"/>
          <w:szCs w:val="44"/>
          <w:lang w:val="es-MX"/>
        </w:rPr>
        <w:t>Conclu</w:t>
      </w:r>
      <w:r w:rsidR="00867BED">
        <w:rPr>
          <w:b/>
          <w:bCs/>
          <w:sz w:val="44"/>
          <w:szCs w:val="44"/>
          <w:lang w:val="es-MX"/>
        </w:rPr>
        <w:t>s</w:t>
      </w:r>
      <w:r w:rsidRPr="00696D4B">
        <w:rPr>
          <w:b/>
          <w:bCs/>
          <w:sz w:val="44"/>
          <w:szCs w:val="44"/>
          <w:lang w:val="es-MX"/>
        </w:rPr>
        <w:t>ión.</w:t>
      </w:r>
    </w:p>
    <w:p w14:paraId="1941048E" w14:textId="77777777" w:rsidR="006F1C0B" w:rsidRDefault="009D08C7" w:rsidP="00EE03EB">
      <w:pPr>
        <w:jc w:val="both"/>
        <w:rPr>
          <w:rFonts w:ascii="Arial" w:hAnsi="Arial" w:cs="Arial"/>
          <w:sz w:val="24"/>
          <w:szCs w:val="24"/>
          <w:lang w:val="es-MX"/>
        </w:rPr>
      </w:pPr>
      <w:r>
        <w:rPr>
          <w:rFonts w:ascii="Arial" w:hAnsi="Arial" w:cs="Arial"/>
          <w:sz w:val="24"/>
          <w:szCs w:val="24"/>
          <w:lang w:val="es-MX"/>
        </w:rPr>
        <w:t xml:space="preserve">Reconocer las emociones es una capacidad que nos beneficia en muchos ámbitos, el que considero principal es saber como actuar al presentar una situación en donde </w:t>
      </w:r>
      <w:r w:rsidR="00EE03EB">
        <w:rPr>
          <w:rFonts w:ascii="Arial" w:hAnsi="Arial" w:cs="Arial"/>
          <w:sz w:val="24"/>
          <w:szCs w:val="24"/>
          <w:lang w:val="es-MX"/>
        </w:rPr>
        <w:t xml:space="preserve">algunas de nuestras emociones este a flor de piel. Consideramos malas las emociones “negativas” pero en realidad la función de ellas es mantener nuestra salud emocional en equilibrio. </w:t>
      </w:r>
      <w:r w:rsidR="00E26BAD">
        <w:rPr>
          <w:rFonts w:ascii="Arial" w:hAnsi="Arial" w:cs="Arial"/>
          <w:sz w:val="24"/>
          <w:szCs w:val="24"/>
          <w:lang w:val="es-MX"/>
        </w:rPr>
        <w:t>Considero que al expresar estar emociones es donde se encuentra lo negativo, y</w:t>
      </w:r>
      <w:r w:rsidR="00151919">
        <w:rPr>
          <w:rFonts w:ascii="Arial" w:hAnsi="Arial" w:cs="Arial"/>
          <w:sz w:val="24"/>
          <w:szCs w:val="24"/>
          <w:lang w:val="es-MX"/>
        </w:rPr>
        <w:t xml:space="preserve">, frecuentemente, </w:t>
      </w:r>
      <w:r w:rsidR="00E26BAD">
        <w:rPr>
          <w:rFonts w:ascii="Arial" w:hAnsi="Arial" w:cs="Arial"/>
          <w:sz w:val="24"/>
          <w:szCs w:val="24"/>
          <w:lang w:val="es-MX"/>
        </w:rPr>
        <w:t xml:space="preserve">no es culpa de las personas que </w:t>
      </w:r>
      <w:r w:rsidR="00151919">
        <w:rPr>
          <w:rFonts w:ascii="Arial" w:hAnsi="Arial" w:cs="Arial"/>
          <w:sz w:val="24"/>
          <w:szCs w:val="24"/>
          <w:lang w:val="es-MX"/>
        </w:rPr>
        <w:t xml:space="preserve">actúan de manera negativa para expresar enojo, tristeza o disgusto, es solo el hecho de que no se nos enseña de manera adecuada a expresar estas emociones. </w:t>
      </w:r>
    </w:p>
    <w:p w14:paraId="4C81D8F5" w14:textId="5585A67A" w:rsidR="009D7641" w:rsidRDefault="006F1C0B" w:rsidP="00EE03EB">
      <w:pPr>
        <w:jc w:val="both"/>
        <w:rPr>
          <w:rFonts w:ascii="Arial" w:hAnsi="Arial" w:cs="Arial"/>
          <w:sz w:val="24"/>
          <w:szCs w:val="24"/>
          <w:lang w:val="es-MX"/>
        </w:rPr>
      </w:pPr>
      <w:r>
        <w:rPr>
          <w:rFonts w:ascii="Arial" w:hAnsi="Arial" w:cs="Arial"/>
          <w:sz w:val="24"/>
          <w:szCs w:val="24"/>
          <w:lang w:val="es-MX"/>
        </w:rPr>
        <w:t xml:space="preserve">La cultura mexicana es una cultura que, si bien ha ido evolucionando, aun nos queda mucho que trabajar como sociedad, ya que el no saber identificar y expresar estas emociones puede llevarnos a </w:t>
      </w:r>
      <w:r w:rsidR="009D1CA8">
        <w:rPr>
          <w:rFonts w:ascii="Arial" w:hAnsi="Arial" w:cs="Arial"/>
          <w:sz w:val="24"/>
          <w:szCs w:val="24"/>
          <w:lang w:val="es-MX"/>
        </w:rPr>
        <w:t>situaciones de alerta como lo es el suicidio, violencia con la</w:t>
      </w:r>
      <w:r w:rsidR="009D7B59">
        <w:rPr>
          <w:rFonts w:ascii="Arial" w:hAnsi="Arial" w:cs="Arial"/>
          <w:sz w:val="24"/>
          <w:szCs w:val="24"/>
          <w:lang w:val="es-MX"/>
        </w:rPr>
        <w:t>s</w:t>
      </w:r>
      <w:r w:rsidR="009D1CA8">
        <w:rPr>
          <w:rFonts w:ascii="Arial" w:hAnsi="Arial" w:cs="Arial"/>
          <w:sz w:val="24"/>
          <w:szCs w:val="24"/>
          <w:lang w:val="es-MX"/>
        </w:rPr>
        <w:t xml:space="preserve"> p</w:t>
      </w:r>
      <w:r w:rsidR="009D7B59">
        <w:rPr>
          <w:rFonts w:ascii="Arial" w:hAnsi="Arial" w:cs="Arial"/>
          <w:sz w:val="24"/>
          <w:szCs w:val="24"/>
          <w:lang w:val="es-MX"/>
        </w:rPr>
        <w:t xml:space="preserve">ersonas cercanas u ofender a alguien por nuestras actitudes. </w:t>
      </w:r>
      <w:r w:rsidR="00E65A3C">
        <w:rPr>
          <w:rFonts w:ascii="Arial" w:hAnsi="Arial" w:cs="Arial"/>
          <w:sz w:val="24"/>
          <w:szCs w:val="24"/>
          <w:lang w:val="es-MX"/>
        </w:rPr>
        <w:t>Considero</w:t>
      </w:r>
      <w:r w:rsidR="009D7B59">
        <w:rPr>
          <w:rFonts w:ascii="Arial" w:hAnsi="Arial" w:cs="Arial"/>
          <w:sz w:val="24"/>
          <w:szCs w:val="24"/>
          <w:lang w:val="es-MX"/>
        </w:rPr>
        <w:t xml:space="preserve"> que si a un niño se le inculca hábitos sanos cuando identifique una emoción llevara una salud emocional </w:t>
      </w:r>
      <w:r w:rsidR="00E65A3C">
        <w:rPr>
          <w:rFonts w:ascii="Arial" w:hAnsi="Arial" w:cs="Arial"/>
          <w:sz w:val="24"/>
          <w:szCs w:val="24"/>
          <w:lang w:val="es-MX"/>
        </w:rPr>
        <w:t xml:space="preserve">muy buena y las personas alrededor de él o ella también recibirán este conocimiento como aprendizaje de alguien sabio. </w:t>
      </w:r>
    </w:p>
    <w:p w14:paraId="0E39BAE1" w14:textId="657361D5" w:rsidR="009D08C7" w:rsidRDefault="009D7641">
      <w:pPr>
        <w:rPr>
          <w:rFonts w:ascii="Arial" w:hAnsi="Arial" w:cs="Arial"/>
          <w:sz w:val="24"/>
          <w:szCs w:val="24"/>
          <w:lang w:val="es-MX"/>
        </w:rPr>
      </w:pPr>
      <w:r>
        <w:rPr>
          <w:rFonts w:ascii="Arial" w:hAnsi="Arial" w:cs="Arial"/>
          <w:sz w:val="24"/>
          <w:szCs w:val="24"/>
          <w:lang w:val="es-MX"/>
        </w:rPr>
        <w:br w:type="page"/>
      </w:r>
    </w:p>
    <w:p w14:paraId="6FDD689D" w14:textId="77777777" w:rsidR="009D08C7" w:rsidRDefault="009D08C7">
      <w:pPr>
        <w:rPr>
          <w:rFonts w:ascii="Arial" w:hAnsi="Arial" w:cs="Arial"/>
          <w:sz w:val="24"/>
          <w:szCs w:val="24"/>
          <w:lang w:val="es-MX"/>
        </w:rPr>
      </w:pPr>
    </w:p>
    <w:p w14:paraId="2AE3C437" w14:textId="14B39118" w:rsidR="001B35BF" w:rsidRDefault="001B35BF" w:rsidP="001B35BF">
      <w:pPr>
        <w:jc w:val="center"/>
        <w:rPr>
          <w:b/>
          <w:bCs/>
          <w:sz w:val="44"/>
          <w:szCs w:val="44"/>
          <w:lang w:val="es-MX"/>
        </w:rPr>
      </w:pPr>
      <w:r>
        <w:rPr>
          <w:b/>
          <w:bCs/>
          <w:sz w:val="44"/>
          <w:szCs w:val="44"/>
          <w:lang w:val="es-MX"/>
        </w:rPr>
        <w:t>Referencias</w:t>
      </w:r>
      <w:r w:rsidRPr="00696D4B">
        <w:rPr>
          <w:b/>
          <w:bCs/>
          <w:sz w:val="44"/>
          <w:szCs w:val="44"/>
          <w:lang w:val="es-MX"/>
        </w:rPr>
        <w:t>.</w:t>
      </w:r>
      <w:r w:rsidR="00F122E0">
        <w:rPr>
          <w:b/>
          <w:bCs/>
          <w:sz w:val="44"/>
          <w:szCs w:val="44"/>
          <w:lang w:val="es-MX"/>
        </w:rPr>
        <w:t xml:space="preserve"> </w:t>
      </w:r>
    </w:p>
    <w:p w14:paraId="7123EC11" w14:textId="466C30CC" w:rsidR="00850B70" w:rsidRDefault="00132473" w:rsidP="00850B70">
      <w:pPr>
        <w:jc w:val="both"/>
        <w:rPr>
          <w:rFonts w:ascii="Arial" w:hAnsi="Arial" w:cs="Arial"/>
          <w:sz w:val="24"/>
          <w:szCs w:val="24"/>
          <w:lang w:val="es-MX"/>
        </w:rPr>
      </w:pPr>
      <w:r>
        <w:rPr>
          <w:rFonts w:ascii="Arial" w:hAnsi="Arial" w:cs="Arial"/>
          <w:sz w:val="24"/>
          <w:szCs w:val="24"/>
          <w:lang w:val="es-MX"/>
        </w:rPr>
        <w:t xml:space="preserve">Universidad </w:t>
      </w:r>
      <w:r w:rsidR="003F7B25">
        <w:rPr>
          <w:rFonts w:ascii="Arial" w:hAnsi="Arial" w:cs="Arial"/>
          <w:sz w:val="24"/>
          <w:szCs w:val="24"/>
          <w:lang w:val="es-MX"/>
        </w:rPr>
        <w:t>Británica</w:t>
      </w:r>
      <w:r>
        <w:rPr>
          <w:rFonts w:ascii="Arial" w:hAnsi="Arial" w:cs="Arial"/>
          <w:sz w:val="24"/>
          <w:szCs w:val="24"/>
          <w:lang w:val="es-MX"/>
        </w:rPr>
        <w:t xml:space="preserve">. (). Desarrollo afectivo-emocional. </w:t>
      </w:r>
    </w:p>
    <w:p w14:paraId="28090FBA" w14:textId="112EA44B" w:rsidR="003F7B25" w:rsidRDefault="003F7B25" w:rsidP="00850B70">
      <w:pPr>
        <w:jc w:val="both"/>
        <w:rPr>
          <w:rFonts w:ascii="Arial" w:hAnsi="Arial" w:cs="Arial"/>
          <w:sz w:val="24"/>
          <w:szCs w:val="24"/>
          <w:lang w:val="es-MX"/>
        </w:rPr>
      </w:pPr>
      <w:hyperlink r:id="rId83" w:history="1">
        <w:r w:rsidRPr="00E14DBC">
          <w:rPr>
            <w:rStyle w:val="Hipervnculo"/>
            <w:rFonts w:ascii="Arial" w:hAnsi="Arial" w:cs="Arial"/>
            <w:sz w:val="24"/>
            <w:szCs w:val="24"/>
            <w:lang w:val="es-MX"/>
          </w:rPr>
          <w:t>https://e-learning.universidadbritanica.edu.mx/pluginfile.php/171987/mod_resource/content/0/3.3%20DESARROLLO%20AFECTIVO-EMOCIONAL_UNIDAD%20III.pdf</w:t>
        </w:r>
      </w:hyperlink>
    </w:p>
    <w:p w14:paraId="3CA064BB" w14:textId="77777777" w:rsidR="003F7B25" w:rsidRDefault="003F7B25" w:rsidP="00850B70">
      <w:pPr>
        <w:jc w:val="both"/>
        <w:rPr>
          <w:rFonts w:ascii="Arial" w:hAnsi="Arial" w:cs="Arial"/>
          <w:sz w:val="24"/>
          <w:szCs w:val="24"/>
          <w:lang w:val="es-MX"/>
        </w:rPr>
      </w:pPr>
    </w:p>
    <w:p w14:paraId="5C79E4BC" w14:textId="77777777" w:rsidR="003F7B25" w:rsidRPr="00850B70" w:rsidRDefault="003F7B25" w:rsidP="00850B70">
      <w:pPr>
        <w:jc w:val="both"/>
        <w:rPr>
          <w:rFonts w:ascii="Arial" w:hAnsi="Arial" w:cs="Arial"/>
          <w:sz w:val="24"/>
          <w:szCs w:val="24"/>
          <w:lang w:val="es-MX"/>
        </w:rPr>
      </w:pPr>
    </w:p>
    <w:sectPr w:rsidR="003F7B25" w:rsidRPr="00850B70" w:rsidSect="007C7C8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F02948" w14:textId="77777777" w:rsidR="000476FB" w:rsidRDefault="000476FB" w:rsidP="00B83331">
      <w:pPr>
        <w:spacing w:after="0" w:line="240" w:lineRule="auto"/>
      </w:pPr>
      <w:r>
        <w:separator/>
      </w:r>
    </w:p>
  </w:endnote>
  <w:endnote w:type="continuationSeparator" w:id="0">
    <w:p w14:paraId="3068F4F7" w14:textId="77777777" w:rsidR="000476FB" w:rsidRDefault="000476FB" w:rsidP="00B83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volini">
    <w:charset w:val="00"/>
    <w:family w:val="script"/>
    <w:pitch w:val="variable"/>
    <w:sig w:usb0="A11526FF" w:usb1="8000000A" w:usb2="00010000" w:usb3="00000000" w:csb0="0000019F" w:csb1="00000000"/>
  </w:font>
  <w:font w:name="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 w:name="Bradley Hand ITC">
    <w:panose1 w:val="0307040205030203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8872A6" w14:textId="77777777" w:rsidR="000476FB" w:rsidRDefault="000476FB" w:rsidP="00B83331">
      <w:pPr>
        <w:spacing w:after="0" w:line="240" w:lineRule="auto"/>
      </w:pPr>
      <w:r>
        <w:separator/>
      </w:r>
    </w:p>
  </w:footnote>
  <w:footnote w:type="continuationSeparator" w:id="0">
    <w:p w14:paraId="5F138F1E" w14:textId="77777777" w:rsidR="000476FB" w:rsidRDefault="000476FB" w:rsidP="00B833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04F34"/>
    <w:multiLevelType w:val="multilevel"/>
    <w:tmpl w:val="9A1C9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0A6EB6"/>
    <w:multiLevelType w:val="hybridMultilevel"/>
    <w:tmpl w:val="2F24E4A2"/>
    <w:lvl w:ilvl="0" w:tplc="8E8E5812">
      <w:start w:val="13"/>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20A1588"/>
    <w:multiLevelType w:val="hybridMultilevel"/>
    <w:tmpl w:val="39DAE3E0"/>
    <w:lvl w:ilvl="0" w:tplc="2D12627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68413965">
    <w:abstractNumId w:val="1"/>
  </w:num>
  <w:num w:numId="2" w16cid:durableId="1598518970">
    <w:abstractNumId w:val="2"/>
  </w:num>
  <w:num w:numId="3" w16cid:durableId="1800026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C85"/>
    <w:rsid w:val="000159D4"/>
    <w:rsid w:val="000476FB"/>
    <w:rsid w:val="000543AB"/>
    <w:rsid w:val="00054C4E"/>
    <w:rsid w:val="000572C5"/>
    <w:rsid w:val="0006580A"/>
    <w:rsid w:val="00075B41"/>
    <w:rsid w:val="000970ED"/>
    <w:rsid w:val="000A6021"/>
    <w:rsid w:val="000C007F"/>
    <w:rsid w:val="000C71E9"/>
    <w:rsid w:val="000D718D"/>
    <w:rsid w:val="000E35D3"/>
    <w:rsid w:val="000E7E76"/>
    <w:rsid w:val="000F7DD6"/>
    <w:rsid w:val="001160FF"/>
    <w:rsid w:val="0012594F"/>
    <w:rsid w:val="001275EE"/>
    <w:rsid w:val="00132473"/>
    <w:rsid w:val="00145EA0"/>
    <w:rsid w:val="00151919"/>
    <w:rsid w:val="00155D91"/>
    <w:rsid w:val="001764C4"/>
    <w:rsid w:val="001849D9"/>
    <w:rsid w:val="001B35BF"/>
    <w:rsid w:val="001B5F7A"/>
    <w:rsid w:val="001C5EA4"/>
    <w:rsid w:val="001D4BFC"/>
    <w:rsid w:val="001E0ECD"/>
    <w:rsid w:val="00275C6C"/>
    <w:rsid w:val="003342AC"/>
    <w:rsid w:val="00344A10"/>
    <w:rsid w:val="00384B7F"/>
    <w:rsid w:val="003C64BD"/>
    <w:rsid w:val="003E121E"/>
    <w:rsid w:val="003E62EB"/>
    <w:rsid w:val="003F7B25"/>
    <w:rsid w:val="00480368"/>
    <w:rsid w:val="004B4B2C"/>
    <w:rsid w:val="004D0472"/>
    <w:rsid w:val="004F7394"/>
    <w:rsid w:val="005067FF"/>
    <w:rsid w:val="0052009B"/>
    <w:rsid w:val="00537184"/>
    <w:rsid w:val="00577DBE"/>
    <w:rsid w:val="005F5632"/>
    <w:rsid w:val="0064202E"/>
    <w:rsid w:val="00696D4B"/>
    <w:rsid w:val="006B02C7"/>
    <w:rsid w:val="006B226C"/>
    <w:rsid w:val="006C1D15"/>
    <w:rsid w:val="006C51C1"/>
    <w:rsid w:val="006C74D4"/>
    <w:rsid w:val="006D128C"/>
    <w:rsid w:val="006F1C0B"/>
    <w:rsid w:val="006F6E6B"/>
    <w:rsid w:val="00702F84"/>
    <w:rsid w:val="00714951"/>
    <w:rsid w:val="00724F3E"/>
    <w:rsid w:val="00755891"/>
    <w:rsid w:val="007643FA"/>
    <w:rsid w:val="007B311B"/>
    <w:rsid w:val="007C7C85"/>
    <w:rsid w:val="007D1B2B"/>
    <w:rsid w:val="007F20EC"/>
    <w:rsid w:val="00820086"/>
    <w:rsid w:val="00825AEC"/>
    <w:rsid w:val="00850B70"/>
    <w:rsid w:val="00867BED"/>
    <w:rsid w:val="008A187A"/>
    <w:rsid w:val="008F171D"/>
    <w:rsid w:val="00973BF9"/>
    <w:rsid w:val="009849E8"/>
    <w:rsid w:val="009B468C"/>
    <w:rsid w:val="009D08C7"/>
    <w:rsid w:val="009D1CA8"/>
    <w:rsid w:val="009D3096"/>
    <w:rsid w:val="009D7641"/>
    <w:rsid w:val="009D7B59"/>
    <w:rsid w:val="00A45997"/>
    <w:rsid w:val="00A467D9"/>
    <w:rsid w:val="00A6122F"/>
    <w:rsid w:val="00A71275"/>
    <w:rsid w:val="00A74A22"/>
    <w:rsid w:val="00A82F9C"/>
    <w:rsid w:val="00AB097E"/>
    <w:rsid w:val="00AB5D04"/>
    <w:rsid w:val="00B004E1"/>
    <w:rsid w:val="00B538F4"/>
    <w:rsid w:val="00B71CFC"/>
    <w:rsid w:val="00B83331"/>
    <w:rsid w:val="00B85D6B"/>
    <w:rsid w:val="00BD2917"/>
    <w:rsid w:val="00C01D31"/>
    <w:rsid w:val="00C100AB"/>
    <w:rsid w:val="00C15E86"/>
    <w:rsid w:val="00C16591"/>
    <w:rsid w:val="00C50BF6"/>
    <w:rsid w:val="00C70DB3"/>
    <w:rsid w:val="00CA2E4E"/>
    <w:rsid w:val="00CC4646"/>
    <w:rsid w:val="00CC4F0C"/>
    <w:rsid w:val="00D34444"/>
    <w:rsid w:val="00D5199B"/>
    <w:rsid w:val="00D94AB3"/>
    <w:rsid w:val="00D971E2"/>
    <w:rsid w:val="00DB2559"/>
    <w:rsid w:val="00DC1C47"/>
    <w:rsid w:val="00DF433D"/>
    <w:rsid w:val="00DF5F3A"/>
    <w:rsid w:val="00E21920"/>
    <w:rsid w:val="00E22431"/>
    <w:rsid w:val="00E26BAD"/>
    <w:rsid w:val="00E5436A"/>
    <w:rsid w:val="00E65A3C"/>
    <w:rsid w:val="00EA4556"/>
    <w:rsid w:val="00EE03EB"/>
    <w:rsid w:val="00EE53AE"/>
    <w:rsid w:val="00EF213D"/>
    <w:rsid w:val="00F122E0"/>
    <w:rsid w:val="00F45853"/>
    <w:rsid w:val="00F4676A"/>
    <w:rsid w:val="00F75813"/>
    <w:rsid w:val="00F84ABC"/>
    <w:rsid w:val="00FF11CC"/>
    <w:rsid w:val="00FF358C"/>
    <w:rsid w:val="00FF7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E472C"/>
  <w15:chartTrackingRefBased/>
  <w15:docId w15:val="{837D9902-1674-42D5-8383-7CF6BDA12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C7C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C7C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C7C8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C7C8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C7C8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C7C8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C7C8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C7C8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C7C8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7C8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C7C8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C7C8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C7C8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C7C8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C7C8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C7C8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C7C8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C7C85"/>
    <w:rPr>
      <w:rFonts w:eastAsiaTheme="majorEastAsia" w:cstheme="majorBidi"/>
      <w:color w:val="272727" w:themeColor="text1" w:themeTint="D8"/>
    </w:rPr>
  </w:style>
  <w:style w:type="paragraph" w:styleId="Ttulo">
    <w:name w:val="Title"/>
    <w:basedOn w:val="Normal"/>
    <w:next w:val="Normal"/>
    <w:link w:val="TtuloCar"/>
    <w:uiPriority w:val="10"/>
    <w:qFormat/>
    <w:rsid w:val="007C7C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C7C8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C7C8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C7C8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C7C85"/>
    <w:pPr>
      <w:spacing w:before="160"/>
      <w:jc w:val="center"/>
    </w:pPr>
    <w:rPr>
      <w:i/>
      <w:iCs/>
      <w:color w:val="404040" w:themeColor="text1" w:themeTint="BF"/>
    </w:rPr>
  </w:style>
  <w:style w:type="character" w:customStyle="1" w:styleId="CitaCar">
    <w:name w:val="Cita Car"/>
    <w:basedOn w:val="Fuentedeprrafopredeter"/>
    <w:link w:val="Cita"/>
    <w:uiPriority w:val="29"/>
    <w:rsid w:val="007C7C85"/>
    <w:rPr>
      <w:i/>
      <w:iCs/>
      <w:color w:val="404040" w:themeColor="text1" w:themeTint="BF"/>
    </w:rPr>
  </w:style>
  <w:style w:type="paragraph" w:styleId="Prrafodelista">
    <w:name w:val="List Paragraph"/>
    <w:basedOn w:val="Normal"/>
    <w:uiPriority w:val="34"/>
    <w:qFormat/>
    <w:rsid w:val="007C7C85"/>
    <w:pPr>
      <w:ind w:left="720"/>
      <w:contextualSpacing/>
    </w:pPr>
  </w:style>
  <w:style w:type="character" w:styleId="nfasisintenso">
    <w:name w:val="Intense Emphasis"/>
    <w:basedOn w:val="Fuentedeprrafopredeter"/>
    <w:uiPriority w:val="21"/>
    <w:qFormat/>
    <w:rsid w:val="007C7C85"/>
    <w:rPr>
      <w:i/>
      <w:iCs/>
      <w:color w:val="0F4761" w:themeColor="accent1" w:themeShade="BF"/>
    </w:rPr>
  </w:style>
  <w:style w:type="paragraph" w:styleId="Citadestacada">
    <w:name w:val="Intense Quote"/>
    <w:basedOn w:val="Normal"/>
    <w:next w:val="Normal"/>
    <w:link w:val="CitadestacadaCar"/>
    <w:uiPriority w:val="30"/>
    <w:qFormat/>
    <w:rsid w:val="007C7C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C7C85"/>
    <w:rPr>
      <w:i/>
      <w:iCs/>
      <w:color w:val="0F4761" w:themeColor="accent1" w:themeShade="BF"/>
    </w:rPr>
  </w:style>
  <w:style w:type="character" w:styleId="Referenciaintensa">
    <w:name w:val="Intense Reference"/>
    <w:basedOn w:val="Fuentedeprrafopredeter"/>
    <w:uiPriority w:val="32"/>
    <w:qFormat/>
    <w:rsid w:val="007C7C85"/>
    <w:rPr>
      <w:b/>
      <w:bCs/>
      <w:smallCaps/>
      <w:color w:val="0F4761" w:themeColor="accent1" w:themeShade="BF"/>
      <w:spacing w:val="5"/>
    </w:rPr>
  </w:style>
  <w:style w:type="paragraph" w:styleId="Sinespaciado">
    <w:name w:val="No Spacing"/>
    <w:link w:val="SinespaciadoCar"/>
    <w:uiPriority w:val="1"/>
    <w:qFormat/>
    <w:rsid w:val="007C7C85"/>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7C7C85"/>
    <w:rPr>
      <w:rFonts w:eastAsiaTheme="minorEastAsia"/>
      <w:lang w:val="es-MX" w:eastAsia="es-MX"/>
    </w:rPr>
  </w:style>
  <w:style w:type="table" w:styleId="Tablaconcuadrcula">
    <w:name w:val="Table Grid"/>
    <w:basedOn w:val="Tablanormal"/>
    <w:uiPriority w:val="39"/>
    <w:rsid w:val="00537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6concolores-nfasis6">
    <w:name w:val="Grid Table 6 Colorful Accent 6"/>
    <w:basedOn w:val="Tablanormal"/>
    <w:uiPriority w:val="51"/>
    <w:rsid w:val="00075B41"/>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Encabezado">
    <w:name w:val="header"/>
    <w:basedOn w:val="Normal"/>
    <w:link w:val="EncabezadoCar"/>
    <w:uiPriority w:val="99"/>
    <w:unhideWhenUsed/>
    <w:rsid w:val="00B8333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83331"/>
  </w:style>
  <w:style w:type="paragraph" w:styleId="Piedepgina">
    <w:name w:val="footer"/>
    <w:basedOn w:val="Normal"/>
    <w:link w:val="PiedepginaCar"/>
    <w:uiPriority w:val="99"/>
    <w:unhideWhenUsed/>
    <w:rsid w:val="00B8333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83331"/>
  </w:style>
  <w:style w:type="character" w:styleId="Hipervnculo">
    <w:name w:val="Hyperlink"/>
    <w:basedOn w:val="Fuentedeprrafopredeter"/>
    <w:uiPriority w:val="99"/>
    <w:unhideWhenUsed/>
    <w:rsid w:val="00D34444"/>
    <w:rPr>
      <w:color w:val="467886" w:themeColor="hyperlink"/>
      <w:u w:val="single"/>
    </w:rPr>
  </w:style>
  <w:style w:type="character" w:styleId="Mencinsinresolver">
    <w:name w:val="Unresolved Mention"/>
    <w:basedOn w:val="Fuentedeprrafopredeter"/>
    <w:uiPriority w:val="99"/>
    <w:semiHidden/>
    <w:unhideWhenUsed/>
    <w:rsid w:val="00D344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8437877">
      <w:bodyDiv w:val="1"/>
      <w:marLeft w:val="0"/>
      <w:marRight w:val="0"/>
      <w:marTop w:val="0"/>
      <w:marBottom w:val="0"/>
      <w:divBdr>
        <w:top w:val="none" w:sz="0" w:space="0" w:color="auto"/>
        <w:left w:val="none" w:sz="0" w:space="0" w:color="auto"/>
        <w:bottom w:val="none" w:sz="0" w:space="0" w:color="auto"/>
        <w:right w:val="none" w:sz="0" w:space="0" w:color="auto"/>
      </w:divBdr>
    </w:div>
    <w:div w:id="870806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3.xml"/><Relationship Id="rId21" Type="http://schemas.openxmlformats.org/officeDocument/2006/relationships/diagramColors" Target="diagrams/colors2.xml"/><Relationship Id="rId42" Type="http://schemas.microsoft.com/office/2007/relationships/diagramDrawing" Target="diagrams/drawing6.xml"/><Relationship Id="rId47" Type="http://schemas.microsoft.com/office/2007/relationships/diagramDrawing" Target="diagrams/drawing7.xml"/><Relationship Id="rId63" Type="http://schemas.openxmlformats.org/officeDocument/2006/relationships/diagramData" Target="diagrams/data11.xml"/><Relationship Id="rId68" Type="http://schemas.openxmlformats.org/officeDocument/2006/relationships/diagramData" Target="diagrams/data12.xml"/><Relationship Id="rId84" Type="http://schemas.openxmlformats.org/officeDocument/2006/relationships/fontTable" Target="fontTable.xml"/><Relationship Id="rId16" Type="http://schemas.openxmlformats.org/officeDocument/2006/relationships/diagramColors" Target="diagrams/colors1.xml"/><Relationship Id="rId11" Type="http://schemas.openxmlformats.org/officeDocument/2006/relationships/image" Target="media/image3.png"/><Relationship Id="rId32" Type="http://schemas.microsoft.com/office/2007/relationships/diagramDrawing" Target="diagrams/drawing4.xml"/><Relationship Id="rId37" Type="http://schemas.microsoft.com/office/2007/relationships/diagramDrawing" Target="diagrams/drawing5.xml"/><Relationship Id="rId53" Type="http://schemas.openxmlformats.org/officeDocument/2006/relationships/diagramData" Target="diagrams/data9.xml"/><Relationship Id="rId58" Type="http://schemas.openxmlformats.org/officeDocument/2006/relationships/diagramData" Target="diagrams/data10.xml"/><Relationship Id="rId74" Type="http://schemas.openxmlformats.org/officeDocument/2006/relationships/diagramLayout" Target="diagrams/layout13.xml"/><Relationship Id="rId79" Type="http://schemas.openxmlformats.org/officeDocument/2006/relationships/diagramLayout" Target="diagrams/layout14.xml"/><Relationship Id="rId5" Type="http://schemas.openxmlformats.org/officeDocument/2006/relationships/settings" Target="settings.xml"/><Relationship Id="rId19" Type="http://schemas.openxmlformats.org/officeDocument/2006/relationships/diagramLayout" Target="diagrams/layout2.xml"/><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diagramQuickStyle" Target="diagrams/quickStyle5.xml"/><Relationship Id="rId43" Type="http://schemas.openxmlformats.org/officeDocument/2006/relationships/diagramData" Target="diagrams/data7.xml"/><Relationship Id="rId48" Type="http://schemas.openxmlformats.org/officeDocument/2006/relationships/diagramData" Target="diagrams/data8.xml"/><Relationship Id="rId56" Type="http://schemas.openxmlformats.org/officeDocument/2006/relationships/diagramColors" Target="diagrams/colors9.xml"/><Relationship Id="rId64" Type="http://schemas.openxmlformats.org/officeDocument/2006/relationships/diagramLayout" Target="diagrams/layout11.xml"/><Relationship Id="rId69" Type="http://schemas.openxmlformats.org/officeDocument/2006/relationships/diagramLayout" Target="diagrams/layout12.xml"/><Relationship Id="rId77" Type="http://schemas.microsoft.com/office/2007/relationships/diagramDrawing" Target="diagrams/drawing13.xml"/><Relationship Id="rId8" Type="http://schemas.openxmlformats.org/officeDocument/2006/relationships/endnotes" Target="endnotes.xml"/><Relationship Id="rId51" Type="http://schemas.openxmlformats.org/officeDocument/2006/relationships/diagramColors" Target="diagrams/colors8.xml"/><Relationship Id="rId72" Type="http://schemas.microsoft.com/office/2007/relationships/diagramDrawing" Target="diagrams/drawing12.xml"/><Relationship Id="rId80" Type="http://schemas.openxmlformats.org/officeDocument/2006/relationships/diagramQuickStyle" Target="diagrams/quickStyle14.xm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sv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diagramData" Target="diagrams/data5.xml"/><Relationship Id="rId38" Type="http://schemas.openxmlformats.org/officeDocument/2006/relationships/diagramData" Target="diagrams/data6.xml"/><Relationship Id="rId46" Type="http://schemas.openxmlformats.org/officeDocument/2006/relationships/diagramColors" Target="diagrams/colors7.xml"/><Relationship Id="rId59" Type="http://schemas.openxmlformats.org/officeDocument/2006/relationships/diagramLayout" Target="diagrams/layout10.xml"/><Relationship Id="rId67" Type="http://schemas.microsoft.com/office/2007/relationships/diagramDrawing" Target="diagrams/drawing11.xml"/><Relationship Id="rId20" Type="http://schemas.openxmlformats.org/officeDocument/2006/relationships/diagramQuickStyle" Target="diagrams/quickStyle2.xml"/><Relationship Id="rId41" Type="http://schemas.openxmlformats.org/officeDocument/2006/relationships/diagramColors" Target="diagrams/colors6.xml"/><Relationship Id="rId54" Type="http://schemas.openxmlformats.org/officeDocument/2006/relationships/diagramLayout" Target="diagrams/layout9.xml"/><Relationship Id="rId62" Type="http://schemas.microsoft.com/office/2007/relationships/diagramDrawing" Target="diagrams/drawing10.xml"/><Relationship Id="rId70" Type="http://schemas.openxmlformats.org/officeDocument/2006/relationships/diagramQuickStyle" Target="diagrams/quickStyle12.xml"/><Relationship Id="rId75" Type="http://schemas.openxmlformats.org/officeDocument/2006/relationships/diagramQuickStyle" Target="diagrams/quickStyle13.xml"/><Relationship Id="rId83" Type="http://schemas.openxmlformats.org/officeDocument/2006/relationships/hyperlink" Target="https://e-learning.universidadbritanica.edu.mx/pluginfile.php/171987/mod_resource/content/0/3.3%20DESARROLLO%20AFECTIVO-EMOCIONAL_UNIDAD%20III.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diagramColors" Target="diagrams/colors5.xml"/><Relationship Id="rId49" Type="http://schemas.openxmlformats.org/officeDocument/2006/relationships/diagramLayout" Target="diagrams/layout8.xml"/><Relationship Id="rId57" Type="http://schemas.microsoft.com/office/2007/relationships/diagramDrawing" Target="diagrams/drawing9.xml"/><Relationship Id="rId10" Type="http://schemas.openxmlformats.org/officeDocument/2006/relationships/image" Target="media/image2.svg"/><Relationship Id="rId31" Type="http://schemas.openxmlformats.org/officeDocument/2006/relationships/diagramColors" Target="diagrams/colors4.xml"/><Relationship Id="rId44" Type="http://schemas.openxmlformats.org/officeDocument/2006/relationships/diagramLayout" Target="diagrams/layout7.xml"/><Relationship Id="rId52" Type="http://schemas.microsoft.com/office/2007/relationships/diagramDrawing" Target="diagrams/drawing8.xml"/><Relationship Id="rId60" Type="http://schemas.openxmlformats.org/officeDocument/2006/relationships/diagramQuickStyle" Target="diagrams/quickStyle10.xml"/><Relationship Id="rId65" Type="http://schemas.openxmlformats.org/officeDocument/2006/relationships/diagramQuickStyle" Target="diagrams/quickStyle11.xml"/><Relationship Id="rId73" Type="http://schemas.openxmlformats.org/officeDocument/2006/relationships/diagramData" Target="diagrams/data13.xml"/><Relationship Id="rId78" Type="http://schemas.openxmlformats.org/officeDocument/2006/relationships/diagramData" Target="diagrams/data14.xml"/><Relationship Id="rId81" Type="http://schemas.openxmlformats.org/officeDocument/2006/relationships/diagramColors" Target="diagrams/colors1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diagramData" Target="diagrams/data2.xml"/><Relationship Id="rId39" Type="http://schemas.openxmlformats.org/officeDocument/2006/relationships/diagramLayout" Target="diagrams/layout6.xml"/><Relationship Id="rId34" Type="http://schemas.openxmlformats.org/officeDocument/2006/relationships/diagramLayout" Target="diagrams/layout5.xml"/><Relationship Id="rId50" Type="http://schemas.openxmlformats.org/officeDocument/2006/relationships/diagramQuickStyle" Target="diagrams/quickStyle8.xml"/><Relationship Id="rId55" Type="http://schemas.openxmlformats.org/officeDocument/2006/relationships/diagramQuickStyle" Target="diagrams/quickStyle9.xml"/><Relationship Id="rId76" Type="http://schemas.openxmlformats.org/officeDocument/2006/relationships/diagramColors" Target="diagrams/colors13.xml"/><Relationship Id="rId7" Type="http://schemas.openxmlformats.org/officeDocument/2006/relationships/footnotes" Target="footnotes.xml"/><Relationship Id="rId71" Type="http://schemas.openxmlformats.org/officeDocument/2006/relationships/diagramColors" Target="diagrams/colors12.xml"/><Relationship Id="rId2" Type="http://schemas.openxmlformats.org/officeDocument/2006/relationships/customXml" Target="../customXml/item2.xml"/><Relationship Id="rId29" Type="http://schemas.openxmlformats.org/officeDocument/2006/relationships/diagramLayout" Target="diagrams/layout4.xml"/><Relationship Id="rId24" Type="http://schemas.openxmlformats.org/officeDocument/2006/relationships/diagramLayout" Target="diagrams/layout3.xml"/><Relationship Id="rId40" Type="http://schemas.openxmlformats.org/officeDocument/2006/relationships/diagramQuickStyle" Target="diagrams/quickStyle6.xml"/><Relationship Id="rId45" Type="http://schemas.openxmlformats.org/officeDocument/2006/relationships/diagramQuickStyle" Target="diagrams/quickStyle7.xml"/><Relationship Id="rId66" Type="http://schemas.openxmlformats.org/officeDocument/2006/relationships/diagramColors" Target="diagrams/colors11.xml"/><Relationship Id="rId61" Type="http://schemas.openxmlformats.org/officeDocument/2006/relationships/diagramColors" Target="diagrams/colors10.xml"/><Relationship Id="rId82" Type="http://schemas.microsoft.com/office/2007/relationships/diagramDrawing" Target="diagrams/drawing14.xml"/></Relationships>
</file>

<file path=word/diagrams/_rels/data1.xml.rels><?xml version="1.0" encoding="UTF-8" standalone="yes"?>
<Relationships xmlns="http://schemas.openxmlformats.org/package/2006/relationships"><Relationship Id="rId1" Type="http://schemas.openxmlformats.org/officeDocument/2006/relationships/image" Target="../media/image5.jpeg"/></Relationships>
</file>

<file path=word/diagrams/_rels/data10.xml.rels><?xml version="1.0" encoding="UTF-8" standalone="yes"?>
<Relationships xmlns="http://schemas.openxmlformats.org/package/2006/relationships"><Relationship Id="rId1" Type="http://schemas.openxmlformats.org/officeDocument/2006/relationships/image" Target="../media/image14.jpeg"/></Relationships>
</file>

<file path=word/diagrams/_rels/data11.xml.rels><?xml version="1.0" encoding="UTF-8" standalone="yes"?>
<Relationships xmlns="http://schemas.openxmlformats.org/package/2006/relationships"><Relationship Id="rId1" Type="http://schemas.openxmlformats.org/officeDocument/2006/relationships/image" Target="../media/image15.jpeg"/></Relationships>
</file>

<file path=word/diagrams/_rels/data12.xml.rels><?xml version="1.0" encoding="UTF-8" standalone="yes"?>
<Relationships xmlns="http://schemas.openxmlformats.org/package/2006/relationships"><Relationship Id="rId1" Type="http://schemas.openxmlformats.org/officeDocument/2006/relationships/image" Target="../media/image16.jpeg"/></Relationships>
</file>

<file path=word/diagrams/_rels/data13.xml.rels><?xml version="1.0" encoding="UTF-8" standalone="yes"?>
<Relationships xmlns="http://schemas.openxmlformats.org/package/2006/relationships"><Relationship Id="rId1" Type="http://schemas.openxmlformats.org/officeDocument/2006/relationships/image" Target="../media/image17.jpeg"/></Relationships>
</file>

<file path=word/diagrams/_rels/data14.xml.rels><?xml version="1.0" encoding="UTF-8" standalone="yes"?>
<Relationships xmlns="http://schemas.openxmlformats.org/package/2006/relationships"><Relationship Id="rId1" Type="http://schemas.openxmlformats.org/officeDocument/2006/relationships/image" Target="../media/image18.jpeg"/></Relationships>
</file>

<file path=word/diagrams/_rels/data2.xml.rels><?xml version="1.0" encoding="UTF-8" standalone="yes"?>
<Relationships xmlns="http://schemas.openxmlformats.org/package/2006/relationships"><Relationship Id="rId1" Type="http://schemas.openxmlformats.org/officeDocument/2006/relationships/image" Target="../media/image6.jpeg"/></Relationships>
</file>

<file path=word/diagrams/_rels/data3.xml.rels><?xml version="1.0" encoding="UTF-8" standalone="yes"?>
<Relationships xmlns="http://schemas.openxmlformats.org/package/2006/relationships"><Relationship Id="rId1" Type="http://schemas.openxmlformats.org/officeDocument/2006/relationships/image" Target="../media/image7.jpeg"/></Relationships>
</file>

<file path=word/diagrams/_rels/data4.xml.rels><?xml version="1.0" encoding="UTF-8" standalone="yes"?>
<Relationships xmlns="http://schemas.openxmlformats.org/package/2006/relationships"><Relationship Id="rId1" Type="http://schemas.openxmlformats.org/officeDocument/2006/relationships/image" Target="../media/image8.jpeg"/></Relationships>
</file>

<file path=word/diagrams/_rels/data5.xml.rels><?xml version="1.0" encoding="UTF-8" standalone="yes"?>
<Relationships xmlns="http://schemas.openxmlformats.org/package/2006/relationships"><Relationship Id="rId1" Type="http://schemas.openxmlformats.org/officeDocument/2006/relationships/image" Target="../media/image9.jpeg"/></Relationships>
</file>

<file path=word/diagrams/_rels/data6.xml.rels><?xml version="1.0" encoding="UTF-8" standalone="yes"?>
<Relationships xmlns="http://schemas.openxmlformats.org/package/2006/relationships"><Relationship Id="rId1" Type="http://schemas.openxmlformats.org/officeDocument/2006/relationships/image" Target="../media/image10.jpeg"/></Relationships>
</file>

<file path=word/diagrams/_rels/data7.xml.rels><?xml version="1.0" encoding="UTF-8" standalone="yes"?>
<Relationships xmlns="http://schemas.openxmlformats.org/package/2006/relationships"><Relationship Id="rId1" Type="http://schemas.openxmlformats.org/officeDocument/2006/relationships/image" Target="../media/image11.jpeg"/></Relationships>
</file>

<file path=word/diagrams/_rels/data8.xml.rels><?xml version="1.0" encoding="UTF-8" standalone="yes"?>
<Relationships xmlns="http://schemas.openxmlformats.org/package/2006/relationships"><Relationship Id="rId1" Type="http://schemas.openxmlformats.org/officeDocument/2006/relationships/image" Target="../media/image12.png"/></Relationships>
</file>

<file path=word/diagrams/_rels/data9.xml.rels><?xml version="1.0" encoding="UTF-8" standalone="yes"?>
<Relationships xmlns="http://schemas.openxmlformats.org/package/2006/relationships"><Relationship Id="rId1" Type="http://schemas.openxmlformats.org/officeDocument/2006/relationships/image" Target="../media/image13.jpeg"/></Relationships>
</file>

<file path=word/diagrams/_rels/drawing1.xml.rels><?xml version="1.0" encoding="UTF-8" standalone="yes"?>
<Relationships xmlns="http://schemas.openxmlformats.org/package/2006/relationships"><Relationship Id="rId1" Type="http://schemas.openxmlformats.org/officeDocument/2006/relationships/image" Target="../media/image5.jpeg"/></Relationships>
</file>

<file path=word/diagrams/_rels/drawing10.xml.rels><?xml version="1.0" encoding="UTF-8" standalone="yes"?>
<Relationships xmlns="http://schemas.openxmlformats.org/package/2006/relationships"><Relationship Id="rId1" Type="http://schemas.openxmlformats.org/officeDocument/2006/relationships/image" Target="../media/image14.jpeg"/></Relationships>
</file>

<file path=word/diagrams/_rels/drawing11.xml.rels><?xml version="1.0" encoding="UTF-8" standalone="yes"?>
<Relationships xmlns="http://schemas.openxmlformats.org/package/2006/relationships"><Relationship Id="rId1" Type="http://schemas.openxmlformats.org/officeDocument/2006/relationships/image" Target="../media/image15.jpeg"/></Relationships>
</file>

<file path=word/diagrams/_rels/drawing12.xml.rels><?xml version="1.0" encoding="UTF-8" standalone="yes"?>
<Relationships xmlns="http://schemas.openxmlformats.org/package/2006/relationships"><Relationship Id="rId1" Type="http://schemas.openxmlformats.org/officeDocument/2006/relationships/image" Target="../media/image16.jpeg"/></Relationships>
</file>

<file path=word/diagrams/_rels/drawing13.xml.rels><?xml version="1.0" encoding="UTF-8" standalone="yes"?>
<Relationships xmlns="http://schemas.openxmlformats.org/package/2006/relationships"><Relationship Id="rId1" Type="http://schemas.openxmlformats.org/officeDocument/2006/relationships/image" Target="../media/image17.jpeg"/></Relationships>
</file>

<file path=word/diagrams/_rels/drawing14.xml.rels><?xml version="1.0" encoding="UTF-8" standalone="yes"?>
<Relationships xmlns="http://schemas.openxmlformats.org/package/2006/relationships"><Relationship Id="rId1" Type="http://schemas.openxmlformats.org/officeDocument/2006/relationships/image" Target="../media/image18.jpeg"/></Relationships>
</file>

<file path=word/diagrams/_rels/drawing2.xml.rels><?xml version="1.0" encoding="UTF-8" standalone="yes"?>
<Relationships xmlns="http://schemas.openxmlformats.org/package/2006/relationships"><Relationship Id="rId1" Type="http://schemas.openxmlformats.org/officeDocument/2006/relationships/image" Target="../media/image6.jpeg"/></Relationships>
</file>

<file path=word/diagrams/_rels/drawing3.xml.rels><?xml version="1.0" encoding="UTF-8" standalone="yes"?>
<Relationships xmlns="http://schemas.openxmlformats.org/package/2006/relationships"><Relationship Id="rId1" Type="http://schemas.openxmlformats.org/officeDocument/2006/relationships/image" Target="../media/image7.jpeg"/></Relationships>
</file>

<file path=word/diagrams/_rels/drawing4.xml.rels><?xml version="1.0" encoding="UTF-8" standalone="yes"?>
<Relationships xmlns="http://schemas.openxmlformats.org/package/2006/relationships"><Relationship Id="rId1" Type="http://schemas.openxmlformats.org/officeDocument/2006/relationships/image" Target="../media/image8.jpeg"/></Relationships>
</file>

<file path=word/diagrams/_rels/drawing5.xml.rels><?xml version="1.0" encoding="UTF-8" standalone="yes"?>
<Relationships xmlns="http://schemas.openxmlformats.org/package/2006/relationships"><Relationship Id="rId1" Type="http://schemas.openxmlformats.org/officeDocument/2006/relationships/image" Target="../media/image9.jpeg"/></Relationships>
</file>

<file path=word/diagrams/_rels/drawing6.xml.rels><?xml version="1.0" encoding="UTF-8" standalone="yes"?>
<Relationships xmlns="http://schemas.openxmlformats.org/package/2006/relationships"><Relationship Id="rId1" Type="http://schemas.openxmlformats.org/officeDocument/2006/relationships/image" Target="../media/image10.jpeg"/></Relationships>
</file>

<file path=word/diagrams/_rels/drawing7.xml.rels><?xml version="1.0" encoding="UTF-8" standalone="yes"?>
<Relationships xmlns="http://schemas.openxmlformats.org/package/2006/relationships"><Relationship Id="rId1" Type="http://schemas.openxmlformats.org/officeDocument/2006/relationships/image" Target="../media/image11.jpeg"/></Relationships>
</file>

<file path=word/diagrams/_rels/drawing8.xml.rels><?xml version="1.0" encoding="UTF-8" standalone="yes"?>
<Relationships xmlns="http://schemas.openxmlformats.org/package/2006/relationships"><Relationship Id="rId1" Type="http://schemas.openxmlformats.org/officeDocument/2006/relationships/image" Target="../media/image12.png"/></Relationships>
</file>

<file path=word/diagrams/_rels/drawing9.xml.rels><?xml version="1.0" encoding="UTF-8" standalone="yes"?>
<Relationships xmlns="http://schemas.openxmlformats.org/package/2006/relationships"><Relationship Id="rId1" Type="http://schemas.openxmlformats.org/officeDocument/2006/relationships/image" Target="../media/image13.jpeg"/></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04C48F-A3E1-41E4-B0AD-C2B6D8535119}" type="doc">
      <dgm:prSet loTypeId="urn:microsoft.com/office/officeart/2008/layout/BendingPictureCaption" loCatId="picture" qsTypeId="urn:microsoft.com/office/officeart/2005/8/quickstyle/simple1" qsCatId="simple" csTypeId="urn:microsoft.com/office/officeart/2005/8/colors/accent6_1" csCatId="accent6" phldr="1"/>
      <dgm:spPr/>
    </dgm:pt>
    <dgm:pt modelId="{4D8B615D-B8C1-4049-A159-E289A6FD4D7E}">
      <dgm:prSet phldrT="[Texto]"/>
      <dgm:spPr/>
      <dgm:t>
        <a:bodyPr/>
        <a:lstStyle/>
        <a:p>
          <a:r>
            <a:rPr lang="es-MX"/>
            <a:t>BBC News Mundo. (16 de Dic 2018) Niños segunda guerra mundial.</a:t>
          </a:r>
        </a:p>
      </dgm:t>
    </dgm:pt>
    <dgm:pt modelId="{96D36E15-BE5B-4BA5-B987-46CAEACECCE7}" type="parTrans" cxnId="{22794101-8E98-4B16-96BF-EA2939F12719}">
      <dgm:prSet/>
      <dgm:spPr/>
      <dgm:t>
        <a:bodyPr/>
        <a:lstStyle/>
        <a:p>
          <a:endParaRPr lang="es-MX"/>
        </a:p>
      </dgm:t>
    </dgm:pt>
    <dgm:pt modelId="{EF04AC2B-2EC5-44FA-A058-CDB123DE8486}" type="sibTrans" cxnId="{22794101-8E98-4B16-96BF-EA2939F12719}">
      <dgm:prSet/>
      <dgm:spPr/>
      <dgm:t>
        <a:bodyPr/>
        <a:lstStyle/>
        <a:p>
          <a:endParaRPr lang="es-MX"/>
        </a:p>
      </dgm:t>
    </dgm:pt>
    <dgm:pt modelId="{51DE3ACB-FEFB-49DB-B167-14508362A19E}" type="pres">
      <dgm:prSet presAssocID="{A004C48F-A3E1-41E4-B0AD-C2B6D8535119}" presName="diagram" presStyleCnt="0">
        <dgm:presLayoutVars>
          <dgm:dir/>
        </dgm:presLayoutVars>
      </dgm:prSet>
      <dgm:spPr/>
    </dgm:pt>
    <dgm:pt modelId="{7B3D1AAA-96B0-4618-B205-6C248F29395B}" type="pres">
      <dgm:prSet presAssocID="{4D8B615D-B8C1-4049-A159-E289A6FD4D7E}" presName="composite" presStyleCnt="0"/>
      <dgm:spPr/>
    </dgm:pt>
    <dgm:pt modelId="{CA84C31D-27D3-442B-8DCD-97F76A0E96C7}" type="pres">
      <dgm:prSet presAssocID="{4D8B615D-B8C1-4049-A159-E289A6FD4D7E}" presName="Image" presStyleLbl="bgShp" presStyleIdx="0" presStyleCnt="1" custLinFactY="-32845" custLinFactNeighborX="99050" custLinFactNeighborY="-100000"/>
      <dgm:spPr>
        <a:blipFill>
          <a:blip xmlns:r="http://schemas.openxmlformats.org/officeDocument/2006/relationships" r:embed="rId1">
            <a:extLst>
              <a:ext uri="{28A0092B-C50C-407E-A947-70E740481C1C}">
                <a14:useLocalDpi xmlns:a14="http://schemas.microsoft.com/office/drawing/2010/main" val="0"/>
              </a:ext>
            </a:extLst>
          </a:blip>
          <a:srcRect/>
          <a:stretch>
            <a:fillRect l="-16000" r="-16000"/>
          </a:stretch>
        </a:blipFill>
      </dgm:spPr>
      <dgm:extLst>
        <a:ext uri="{E40237B7-FDA0-4F09-8148-C483321AD2D9}">
          <dgm14:cNvPr xmlns:dgm14="http://schemas.microsoft.com/office/drawing/2010/diagram" id="0" name="" descr="Foto en blanco y negro de un grupo de niños posando para una foto&#10;&#10;Descripción generada automáticamente"/>
        </a:ext>
      </dgm:extLst>
    </dgm:pt>
    <dgm:pt modelId="{BC35B1A3-4D8D-42DC-BAEC-F9373DA1AC6C}" type="pres">
      <dgm:prSet presAssocID="{4D8B615D-B8C1-4049-A159-E289A6FD4D7E}" presName="Parent" presStyleLbl="node0" presStyleIdx="0" presStyleCnt="1">
        <dgm:presLayoutVars>
          <dgm:bulletEnabled val="1"/>
        </dgm:presLayoutVars>
      </dgm:prSet>
      <dgm:spPr/>
    </dgm:pt>
  </dgm:ptLst>
  <dgm:cxnLst>
    <dgm:cxn modelId="{22794101-8E98-4B16-96BF-EA2939F12719}" srcId="{A004C48F-A3E1-41E4-B0AD-C2B6D8535119}" destId="{4D8B615D-B8C1-4049-A159-E289A6FD4D7E}" srcOrd="0" destOrd="0" parTransId="{96D36E15-BE5B-4BA5-B987-46CAEACECCE7}" sibTransId="{EF04AC2B-2EC5-44FA-A058-CDB123DE8486}"/>
    <dgm:cxn modelId="{EA1C6C1C-B42A-48B7-B997-E014CC518558}" type="presOf" srcId="{A004C48F-A3E1-41E4-B0AD-C2B6D8535119}" destId="{51DE3ACB-FEFB-49DB-B167-14508362A19E}" srcOrd="0" destOrd="0" presId="urn:microsoft.com/office/officeart/2008/layout/BendingPictureCaption"/>
    <dgm:cxn modelId="{37E1047D-3746-41EC-9B99-F843995A65E7}" type="presOf" srcId="{4D8B615D-B8C1-4049-A159-E289A6FD4D7E}" destId="{BC35B1A3-4D8D-42DC-BAEC-F9373DA1AC6C}" srcOrd="0" destOrd="0" presId="urn:microsoft.com/office/officeart/2008/layout/BendingPictureCaption"/>
    <dgm:cxn modelId="{66589BC0-1F85-450B-9123-76215E92EB08}" type="presParOf" srcId="{51DE3ACB-FEFB-49DB-B167-14508362A19E}" destId="{7B3D1AAA-96B0-4618-B205-6C248F29395B}" srcOrd="0" destOrd="0" presId="urn:microsoft.com/office/officeart/2008/layout/BendingPictureCaption"/>
    <dgm:cxn modelId="{899F7F58-ADAD-4281-83B6-4B566080803C}" type="presParOf" srcId="{7B3D1AAA-96B0-4618-B205-6C248F29395B}" destId="{CA84C31D-27D3-442B-8DCD-97F76A0E96C7}" srcOrd="0" destOrd="0" presId="urn:microsoft.com/office/officeart/2008/layout/BendingPictureCaption"/>
    <dgm:cxn modelId="{E67F8A7A-623B-41A1-95FE-CCA6C18BB75E}" type="presParOf" srcId="{7B3D1AAA-96B0-4618-B205-6C248F29395B}" destId="{BC35B1A3-4D8D-42DC-BAEC-F9373DA1AC6C}" srcOrd="1" destOrd="0" presId="urn:microsoft.com/office/officeart/2008/layout/BendingPictureCaption"/>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37A399A6-DF30-40FC-916D-65CAB917C4B6}" type="doc">
      <dgm:prSet loTypeId="urn:microsoft.com/office/officeart/2008/layout/BendingPictureCaption" loCatId="picture" qsTypeId="urn:microsoft.com/office/officeart/2005/8/quickstyle/simple1" qsCatId="simple" csTypeId="urn:microsoft.com/office/officeart/2005/8/colors/accent3_1" csCatId="accent3" phldr="1"/>
      <dgm:spPr/>
    </dgm:pt>
    <dgm:pt modelId="{504E3DD9-D96C-4C0D-AC8D-EEC9CE95B125}">
      <dgm:prSet phldrT="[Texto]"/>
      <dgm:spPr/>
      <dgm:t>
        <a:bodyPr/>
        <a:lstStyle/>
        <a:p>
          <a:r>
            <a:rPr lang="es-MX"/>
            <a:t>Reacciòn recurrente de sorpresa</a:t>
          </a:r>
        </a:p>
      </dgm:t>
    </dgm:pt>
    <dgm:pt modelId="{59F04579-D8F2-4418-B620-BB447B34124F}" type="parTrans" cxnId="{1586CA7B-BB51-493A-BCBE-7082C9076FCC}">
      <dgm:prSet/>
      <dgm:spPr/>
      <dgm:t>
        <a:bodyPr/>
        <a:lstStyle/>
        <a:p>
          <a:endParaRPr lang="es-MX"/>
        </a:p>
      </dgm:t>
    </dgm:pt>
    <dgm:pt modelId="{B7E08C47-C235-42DF-95A5-458F6FCFB4EC}" type="sibTrans" cxnId="{1586CA7B-BB51-493A-BCBE-7082C9076FCC}">
      <dgm:prSet/>
      <dgm:spPr/>
      <dgm:t>
        <a:bodyPr/>
        <a:lstStyle/>
        <a:p>
          <a:endParaRPr lang="es-MX"/>
        </a:p>
      </dgm:t>
    </dgm:pt>
    <dgm:pt modelId="{7FE9C3D7-50D6-4E3F-BB0B-B3A2E3360BE1}" type="pres">
      <dgm:prSet presAssocID="{37A399A6-DF30-40FC-916D-65CAB917C4B6}" presName="diagram" presStyleCnt="0">
        <dgm:presLayoutVars>
          <dgm:dir/>
        </dgm:presLayoutVars>
      </dgm:prSet>
      <dgm:spPr/>
    </dgm:pt>
    <dgm:pt modelId="{32660901-A4E7-4293-AB4A-92D41E99ABAC}" type="pres">
      <dgm:prSet presAssocID="{504E3DD9-D96C-4C0D-AC8D-EEC9CE95B125}" presName="composite" presStyleCnt="0"/>
      <dgm:spPr/>
    </dgm:pt>
    <dgm:pt modelId="{C8F6961F-2D0B-4143-A677-49AE85A0C713}" type="pres">
      <dgm:prSet presAssocID="{504E3DD9-D96C-4C0D-AC8D-EEC9CE95B125}" presName="Image" presStyleLbl="bgShp"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l="-6000" r="-6000"/>
          </a:stretch>
        </a:blipFill>
      </dgm:spPr>
      <dgm:extLst>
        <a:ext uri="{E40237B7-FDA0-4F09-8148-C483321AD2D9}">
          <dgm14:cNvPr xmlns:dgm14="http://schemas.microsoft.com/office/drawing/2010/diagram" id="0" name="" descr="Inteligencia Emocional en Niños: la sorpresa – Blog Editorial GEU"/>
        </a:ext>
      </dgm:extLst>
    </dgm:pt>
    <dgm:pt modelId="{588BE790-8873-40B2-AA3F-AEF86DB86A1D}" type="pres">
      <dgm:prSet presAssocID="{504E3DD9-D96C-4C0D-AC8D-EEC9CE95B125}" presName="Parent" presStyleLbl="node0" presStyleIdx="0" presStyleCnt="1">
        <dgm:presLayoutVars>
          <dgm:bulletEnabled val="1"/>
        </dgm:presLayoutVars>
      </dgm:prSet>
      <dgm:spPr/>
    </dgm:pt>
  </dgm:ptLst>
  <dgm:cxnLst>
    <dgm:cxn modelId="{DE82CC12-FF8D-45D2-A3F5-EAD7E8F8BF0B}" type="presOf" srcId="{504E3DD9-D96C-4C0D-AC8D-EEC9CE95B125}" destId="{588BE790-8873-40B2-AA3F-AEF86DB86A1D}" srcOrd="0" destOrd="0" presId="urn:microsoft.com/office/officeart/2008/layout/BendingPictureCaption"/>
    <dgm:cxn modelId="{1586CA7B-BB51-493A-BCBE-7082C9076FCC}" srcId="{37A399A6-DF30-40FC-916D-65CAB917C4B6}" destId="{504E3DD9-D96C-4C0D-AC8D-EEC9CE95B125}" srcOrd="0" destOrd="0" parTransId="{59F04579-D8F2-4418-B620-BB447B34124F}" sibTransId="{B7E08C47-C235-42DF-95A5-458F6FCFB4EC}"/>
    <dgm:cxn modelId="{9007009A-A022-4680-BD81-7090273F504E}" type="presOf" srcId="{37A399A6-DF30-40FC-916D-65CAB917C4B6}" destId="{7FE9C3D7-50D6-4E3F-BB0B-B3A2E3360BE1}" srcOrd="0" destOrd="0" presId="urn:microsoft.com/office/officeart/2008/layout/BendingPictureCaption"/>
    <dgm:cxn modelId="{CC603D4C-101E-4EE4-A851-AF8D7AD0E1C5}" type="presParOf" srcId="{7FE9C3D7-50D6-4E3F-BB0B-B3A2E3360BE1}" destId="{32660901-A4E7-4293-AB4A-92D41E99ABAC}" srcOrd="0" destOrd="0" presId="urn:microsoft.com/office/officeart/2008/layout/BendingPictureCaption"/>
    <dgm:cxn modelId="{2341C8BF-31E2-4A45-9E62-792F5A4C0052}" type="presParOf" srcId="{32660901-A4E7-4293-AB4A-92D41E99ABAC}" destId="{C8F6961F-2D0B-4143-A677-49AE85A0C713}" srcOrd="0" destOrd="0" presId="urn:microsoft.com/office/officeart/2008/layout/BendingPictureCaption"/>
    <dgm:cxn modelId="{E077AA0E-2C2C-49ED-8B5B-F5F9B3979961}" type="presParOf" srcId="{32660901-A4E7-4293-AB4A-92D41E99ABAC}" destId="{588BE790-8873-40B2-AA3F-AEF86DB86A1D}" srcOrd="1" destOrd="0" presId="urn:microsoft.com/office/officeart/2008/layout/BendingPictureCaption"/>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1FB2D09C-D474-4E27-A979-A78C4A429FC3}" type="doc">
      <dgm:prSet loTypeId="urn:microsoft.com/office/officeart/2008/layout/BendingPictureCaption" loCatId="picture" qsTypeId="urn:microsoft.com/office/officeart/2005/8/quickstyle/simple1" qsCatId="simple" csTypeId="urn:microsoft.com/office/officeart/2005/8/colors/accent3_1" csCatId="accent3" phldr="1"/>
      <dgm:spPr/>
    </dgm:pt>
    <dgm:pt modelId="{015AA619-008B-4628-A623-ED2E4755C212}">
      <dgm:prSet phldrT="[Texto]"/>
      <dgm:spPr/>
      <dgm:t>
        <a:bodyPr/>
        <a:lstStyle/>
        <a:p>
          <a:r>
            <a:rPr lang="es-MX"/>
            <a:t>Expresiòn natural de desagrado.</a:t>
          </a:r>
        </a:p>
      </dgm:t>
    </dgm:pt>
    <dgm:pt modelId="{555F7924-B487-4546-85FC-B1562D95279F}" type="parTrans" cxnId="{8E44A642-830E-4C5E-9A2E-59FC36B68DAA}">
      <dgm:prSet/>
      <dgm:spPr/>
    </dgm:pt>
    <dgm:pt modelId="{18551BD0-F7E1-4DFF-A666-89814AC68C87}" type="sibTrans" cxnId="{8E44A642-830E-4C5E-9A2E-59FC36B68DAA}">
      <dgm:prSet/>
      <dgm:spPr/>
    </dgm:pt>
    <dgm:pt modelId="{44B0D0E7-09A0-4CC4-AD82-F626A1295F9F}" type="pres">
      <dgm:prSet presAssocID="{1FB2D09C-D474-4E27-A979-A78C4A429FC3}" presName="diagram" presStyleCnt="0">
        <dgm:presLayoutVars>
          <dgm:dir/>
        </dgm:presLayoutVars>
      </dgm:prSet>
      <dgm:spPr/>
    </dgm:pt>
    <dgm:pt modelId="{FEC47989-7014-43B9-978E-689C394F7FBE}" type="pres">
      <dgm:prSet presAssocID="{015AA619-008B-4628-A623-ED2E4755C212}" presName="composite" presStyleCnt="0"/>
      <dgm:spPr/>
    </dgm:pt>
    <dgm:pt modelId="{E0DC6669-CD5B-4C78-A314-4D1F36DD93AA}" type="pres">
      <dgm:prSet presAssocID="{015AA619-008B-4628-A623-ED2E4755C212}" presName="Image" presStyleLbl="bgShp"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l="-6000" r="-6000"/>
          </a:stretch>
        </a:blipFill>
      </dgm:spPr>
      <dgm:extLst>
        <a:ext uri="{E40237B7-FDA0-4F09-8148-C483321AD2D9}">
          <dgm14:cNvPr xmlns:dgm14="http://schemas.microsoft.com/office/drawing/2010/diagram" id="0" name="" descr="Concepto de disgusto - Definición en DeConceptos.com"/>
        </a:ext>
      </dgm:extLst>
    </dgm:pt>
    <dgm:pt modelId="{59432F9E-6D1A-4235-9460-C2F432A65BBE}" type="pres">
      <dgm:prSet presAssocID="{015AA619-008B-4628-A623-ED2E4755C212}" presName="Parent" presStyleLbl="node0" presStyleIdx="0" presStyleCnt="1" custScaleX="79847" custScaleY="71846">
        <dgm:presLayoutVars>
          <dgm:bulletEnabled val="1"/>
        </dgm:presLayoutVars>
      </dgm:prSet>
      <dgm:spPr/>
    </dgm:pt>
  </dgm:ptLst>
  <dgm:cxnLst>
    <dgm:cxn modelId="{D6603F01-CC51-43B8-97CB-8607C2AE70A7}" type="presOf" srcId="{1FB2D09C-D474-4E27-A979-A78C4A429FC3}" destId="{44B0D0E7-09A0-4CC4-AD82-F626A1295F9F}" srcOrd="0" destOrd="0" presId="urn:microsoft.com/office/officeart/2008/layout/BendingPictureCaption"/>
    <dgm:cxn modelId="{8E44A642-830E-4C5E-9A2E-59FC36B68DAA}" srcId="{1FB2D09C-D474-4E27-A979-A78C4A429FC3}" destId="{015AA619-008B-4628-A623-ED2E4755C212}" srcOrd="0" destOrd="0" parTransId="{555F7924-B487-4546-85FC-B1562D95279F}" sibTransId="{18551BD0-F7E1-4DFF-A666-89814AC68C87}"/>
    <dgm:cxn modelId="{AFEA6FE5-7E1D-4D78-9001-12AA8D3E2175}" type="presOf" srcId="{015AA619-008B-4628-A623-ED2E4755C212}" destId="{59432F9E-6D1A-4235-9460-C2F432A65BBE}" srcOrd="0" destOrd="0" presId="urn:microsoft.com/office/officeart/2008/layout/BendingPictureCaption"/>
    <dgm:cxn modelId="{C6394CA8-72DF-4E1A-BA0B-70779C9265E7}" type="presParOf" srcId="{44B0D0E7-09A0-4CC4-AD82-F626A1295F9F}" destId="{FEC47989-7014-43B9-978E-689C394F7FBE}" srcOrd="0" destOrd="0" presId="urn:microsoft.com/office/officeart/2008/layout/BendingPictureCaption"/>
    <dgm:cxn modelId="{B8347F02-FE38-47C4-82B8-00E9CD40A984}" type="presParOf" srcId="{FEC47989-7014-43B9-978E-689C394F7FBE}" destId="{E0DC6669-CD5B-4C78-A314-4D1F36DD93AA}" srcOrd="0" destOrd="0" presId="urn:microsoft.com/office/officeart/2008/layout/BendingPictureCaption"/>
    <dgm:cxn modelId="{5D6096DB-C8C7-4DEE-BF9C-9FD2EE2EF41A}" type="presParOf" srcId="{FEC47989-7014-43B9-978E-689C394F7FBE}" destId="{59432F9E-6D1A-4235-9460-C2F432A65BBE}" srcOrd="1" destOrd="0" presId="urn:microsoft.com/office/officeart/2008/layout/BendingPictureCaption"/>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F14A0665-DF83-4CC4-AA17-E7D2485829FF}" type="doc">
      <dgm:prSet loTypeId="urn:microsoft.com/office/officeart/2008/layout/BendingPictureCaption" loCatId="picture" qsTypeId="urn:microsoft.com/office/officeart/2005/8/quickstyle/simple1" qsCatId="simple" csTypeId="urn:microsoft.com/office/officeart/2005/8/colors/accent3_1" csCatId="accent3" phldr="1"/>
      <dgm:spPr/>
    </dgm:pt>
    <dgm:pt modelId="{FD2640B7-1CBD-40C4-A6E2-08F16F494C3C}">
      <dgm:prSet phldrT="[Texto]"/>
      <dgm:spPr/>
      <dgm:t>
        <a:bodyPr/>
        <a:lstStyle/>
        <a:p>
          <a:r>
            <a:rPr lang="es-MX"/>
            <a:t>Expreciòn de enojo.</a:t>
          </a:r>
        </a:p>
      </dgm:t>
    </dgm:pt>
    <dgm:pt modelId="{90E6758E-CD49-4ABB-8521-1338946DE02F}" type="parTrans" cxnId="{87820155-16AE-4367-A12E-3D914ADE83FC}">
      <dgm:prSet/>
      <dgm:spPr/>
      <dgm:t>
        <a:bodyPr/>
        <a:lstStyle/>
        <a:p>
          <a:endParaRPr lang="es-MX"/>
        </a:p>
      </dgm:t>
    </dgm:pt>
    <dgm:pt modelId="{998B8D86-F723-417E-A56F-5188458BFD66}" type="sibTrans" cxnId="{87820155-16AE-4367-A12E-3D914ADE83FC}">
      <dgm:prSet/>
      <dgm:spPr/>
      <dgm:t>
        <a:bodyPr/>
        <a:lstStyle/>
        <a:p>
          <a:endParaRPr lang="es-MX"/>
        </a:p>
      </dgm:t>
    </dgm:pt>
    <dgm:pt modelId="{F98BAC99-8D6B-47D1-914C-290C973A85B5}" type="pres">
      <dgm:prSet presAssocID="{F14A0665-DF83-4CC4-AA17-E7D2485829FF}" presName="diagram" presStyleCnt="0">
        <dgm:presLayoutVars>
          <dgm:dir/>
        </dgm:presLayoutVars>
      </dgm:prSet>
      <dgm:spPr/>
    </dgm:pt>
    <dgm:pt modelId="{291BA08B-0B31-437C-B8FB-FD68331214F2}" type="pres">
      <dgm:prSet presAssocID="{FD2640B7-1CBD-40C4-A6E2-08F16F494C3C}" presName="composite" presStyleCnt="0"/>
      <dgm:spPr/>
    </dgm:pt>
    <dgm:pt modelId="{E8717B5B-6823-4E13-8D54-8BDA424A2D84}" type="pres">
      <dgm:prSet presAssocID="{FD2640B7-1CBD-40C4-A6E2-08F16F494C3C}" presName="Image" presStyleLbl="bgShp" presStyleIdx="0" presStyleCnt="1" custScaleX="104851" custScaleY="116353" custLinFactNeighborX="-766" custLinFactNeighborY="-3385"/>
      <dgm:spPr>
        <a:blipFill rotWithShape="1">
          <a:blip xmlns:r="http://schemas.openxmlformats.org/officeDocument/2006/relationships" r:embed="rId1">
            <a:extLst>
              <a:ext uri="{28A0092B-C50C-407E-A947-70E740481C1C}">
                <a14:useLocalDpi xmlns:a14="http://schemas.microsoft.com/office/drawing/2010/main" val="0"/>
              </a:ext>
            </a:extLst>
          </a:blip>
          <a:srcRect/>
          <a:stretch>
            <a:fillRect t="-18000" b="-18000"/>
          </a:stretch>
        </a:blipFill>
      </dgm:spPr>
      <dgm:extLst>
        <a:ext uri="{E40237B7-FDA0-4F09-8148-C483321AD2D9}">
          <dgm14:cNvPr xmlns:dgm14="http://schemas.microsoft.com/office/drawing/2010/diagram" id="0" name="" descr="La ira en los niños es una de las emociones más temidas por los padres"/>
        </a:ext>
      </dgm:extLst>
    </dgm:pt>
    <dgm:pt modelId="{519F6912-C405-48D1-9D15-53125B793F67}" type="pres">
      <dgm:prSet presAssocID="{FD2640B7-1CBD-40C4-A6E2-08F16F494C3C}" presName="Parent" presStyleLbl="node0" presStyleIdx="0" presStyleCnt="1" custScaleX="78942" custScaleY="64008" custLinFactNeighborX="5970" custLinFactNeighborY="38222">
        <dgm:presLayoutVars>
          <dgm:bulletEnabled val="1"/>
        </dgm:presLayoutVars>
      </dgm:prSet>
      <dgm:spPr/>
    </dgm:pt>
  </dgm:ptLst>
  <dgm:cxnLst>
    <dgm:cxn modelId="{45DA8F6F-2F37-4278-ACD7-63FD88E596ED}" type="presOf" srcId="{F14A0665-DF83-4CC4-AA17-E7D2485829FF}" destId="{F98BAC99-8D6B-47D1-914C-290C973A85B5}" srcOrd="0" destOrd="0" presId="urn:microsoft.com/office/officeart/2008/layout/BendingPictureCaption"/>
    <dgm:cxn modelId="{87820155-16AE-4367-A12E-3D914ADE83FC}" srcId="{F14A0665-DF83-4CC4-AA17-E7D2485829FF}" destId="{FD2640B7-1CBD-40C4-A6E2-08F16F494C3C}" srcOrd="0" destOrd="0" parTransId="{90E6758E-CD49-4ABB-8521-1338946DE02F}" sibTransId="{998B8D86-F723-417E-A56F-5188458BFD66}"/>
    <dgm:cxn modelId="{C18E64DC-2496-4F63-A21A-9D6C2617309D}" type="presOf" srcId="{FD2640B7-1CBD-40C4-A6E2-08F16F494C3C}" destId="{519F6912-C405-48D1-9D15-53125B793F67}" srcOrd="0" destOrd="0" presId="urn:microsoft.com/office/officeart/2008/layout/BendingPictureCaption"/>
    <dgm:cxn modelId="{5460613F-4516-41E2-BF87-8E4A10782DA5}" type="presParOf" srcId="{F98BAC99-8D6B-47D1-914C-290C973A85B5}" destId="{291BA08B-0B31-437C-B8FB-FD68331214F2}" srcOrd="0" destOrd="0" presId="urn:microsoft.com/office/officeart/2008/layout/BendingPictureCaption"/>
    <dgm:cxn modelId="{2707AD35-0109-4E39-966E-40106470901F}" type="presParOf" srcId="{291BA08B-0B31-437C-B8FB-FD68331214F2}" destId="{E8717B5B-6823-4E13-8D54-8BDA424A2D84}" srcOrd="0" destOrd="0" presId="urn:microsoft.com/office/officeart/2008/layout/BendingPictureCaption"/>
    <dgm:cxn modelId="{10DAF739-EF06-4369-90EA-D44958C2F495}" type="presParOf" srcId="{291BA08B-0B31-437C-B8FB-FD68331214F2}" destId="{519F6912-C405-48D1-9D15-53125B793F67}" srcOrd="1" destOrd="0" presId="urn:microsoft.com/office/officeart/2008/layout/BendingPictureCaption"/>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2425DA52-B9E7-46A5-9D30-F356D4A1727F}" type="doc">
      <dgm:prSet loTypeId="urn:microsoft.com/office/officeart/2008/layout/BendingPictureCaption" loCatId="picture" qsTypeId="urn:microsoft.com/office/officeart/2005/8/quickstyle/simple1" qsCatId="simple" csTypeId="urn:microsoft.com/office/officeart/2005/8/colors/accent3_1" csCatId="accent3" phldr="1"/>
      <dgm:spPr/>
    </dgm:pt>
    <dgm:pt modelId="{7E63B07F-FB3A-4FBD-ABC7-310642FC10DB}">
      <dgm:prSet phldrT="[Texto]"/>
      <dgm:spPr/>
      <dgm:t>
        <a:bodyPr/>
        <a:lstStyle/>
        <a:p>
          <a:r>
            <a:rPr lang="es-MX"/>
            <a:t>Expreciòn de tristeza.</a:t>
          </a:r>
        </a:p>
      </dgm:t>
    </dgm:pt>
    <dgm:pt modelId="{EA849F7B-9070-4F6E-93A8-F426193A1C4E}" type="parTrans" cxnId="{6D594BB1-FCEB-4F14-AC10-56C74E09A341}">
      <dgm:prSet/>
      <dgm:spPr/>
      <dgm:t>
        <a:bodyPr/>
        <a:lstStyle/>
        <a:p>
          <a:endParaRPr lang="es-MX"/>
        </a:p>
      </dgm:t>
    </dgm:pt>
    <dgm:pt modelId="{E6B86FDE-7847-4D46-8B18-256F7C6A06DF}" type="sibTrans" cxnId="{6D594BB1-FCEB-4F14-AC10-56C74E09A341}">
      <dgm:prSet/>
      <dgm:spPr/>
      <dgm:t>
        <a:bodyPr/>
        <a:lstStyle/>
        <a:p>
          <a:endParaRPr lang="es-MX"/>
        </a:p>
      </dgm:t>
    </dgm:pt>
    <dgm:pt modelId="{46DD5DCC-C137-4CD1-9689-03F3421AEFF2}" type="pres">
      <dgm:prSet presAssocID="{2425DA52-B9E7-46A5-9D30-F356D4A1727F}" presName="diagram" presStyleCnt="0">
        <dgm:presLayoutVars>
          <dgm:dir/>
        </dgm:presLayoutVars>
      </dgm:prSet>
      <dgm:spPr/>
    </dgm:pt>
    <dgm:pt modelId="{D2228771-1014-441D-BCBE-6256BC27A078}" type="pres">
      <dgm:prSet presAssocID="{7E63B07F-FB3A-4FBD-ABC7-310642FC10DB}" presName="composite" presStyleCnt="0"/>
      <dgm:spPr/>
    </dgm:pt>
    <dgm:pt modelId="{B9DC7B5D-9139-4975-8B3C-745F110DB2BB}" type="pres">
      <dgm:prSet presAssocID="{7E63B07F-FB3A-4FBD-ABC7-310642FC10DB}" presName="Image" presStyleLbl="bgShp" presStyleIdx="0" presStyleCnt="1" custLinFactNeighborX="-13563" custLinFactNeighborY="-29615"/>
      <dgm:spPr>
        <a:blipFill>
          <a:blip xmlns:r="http://schemas.openxmlformats.org/officeDocument/2006/relationships" r:embed="rId1">
            <a:extLst>
              <a:ext uri="{28A0092B-C50C-407E-A947-70E740481C1C}">
                <a14:useLocalDpi xmlns:a14="http://schemas.microsoft.com/office/drawing/2010/main" val="0"/>
              </a:ext>
            </a:extLst>
          </a:blip>
          <a:srcRect/>
          <a:stretch>
            <a:fillRect l="-6000" r="-6000"/>
          </a:stretch>
        </a:blipFill>
      </dgm:spPr>
      <dgm:extLst>
        <a:ext uri="{E40237B7-FDA0-4F09-8148-C483321AD2D9}">
          <dgm14:cNvPr xmlns:dgm14="http://schemas.microsoft.com/office/drawing/2010/diagram" id="0" name="" descr="Diferencia entre tristeza y depresión | Psicologia Delphos"/>
        </a:ext>
      </dgm:extLst>
    </dgm:pt>
    <dgm:pt modelId="{BDCA1ED1-4897-486C-8C01-9967D15B0E8E}" type="pres">
      <dgm:prSet presAssocID="{7E63B07F-FB3A-4FBD-ABC7-310642FC10DB}" presName="Parent" presStyleLbl="node0" presStyleIdx="0" presStyleCnt="1" custScaleX="83758" custScaleY="64834">
        <dgm:presLayoutVars>
          <dgm:bulletEnabled val="1"/>
        </dgm:presLayoutVars>
      </dgm:prSet>
      <dgm:spPr/>
    </dgm:pt>
  </dgm:ptLst>
  <dgm:cxnLst>
    <dgm:cxn modelId="{6B0E1256-A041-4DC9-AAB8-D960D11736CE}" type="presOf" srcId="{7E63B07F-FB3A-4FBD-ABC7-310642FC10DB}" destId="{BDCA1ED1-4897-486C-8C01-9967D15B0E8E}" srcOrd="0" destOrd="0" presId="urn:microsoft.com/office/officeart/2008/layout/BendingPictureCaption"/>
    <dgm:cxn modelId="{84752B81-5143-4CA6-AAED-EF9406EECE1C}" type="presOf" srcId="{2425DA52-B9E7-46A5-9D30-F356D4A1727F}" destId="{46DD5DCC-C137-4CD1-9689-03F3421AEFF2}" srcOrd="0" destOrd="0" presId="urn:microsoft.com/office/officeart/2008/layout/BendingPictureCaption"/>
    <dgm:cxn modelId="{6D594BB1-FCEB-4F14-AC10-56C74E09A341}" srcId="{2425DA52-B9E7-46A5-9D30-F356D4A1727F}" destId="{7E63B07F-FB3A-4FBD-ABC7-310642FC10DB}" srcOrd="0" destOrd="0" parTransId="{EA849F7B-9070-4F6E-93A8-F426193A1C4E}" sibTransId="{E6B86FDE-7847-4D46-8B18-256F7C6A06DF}"/>
    <dgm:cxn modelId="{66140950-7D88-467D-A55E-C1C897AF8A35}" type="presParOf" srcId="{46DD5DCC-C137-4CD1-9689-03F3421AEFF2}" destId="{D2228771-1014-441D-BCBE-6256BC27A078}" srcOrd="0" destOrd="0" presId="urn:microsoft.com/office/officeart/2008/layout/BendingPictureCaption"/>
    <dgm:cxn modelId="{6CCAF5E3-C5C5-4F8B-B1F5-891AD74F5389}" type="presParOf" srcId="{D2228771-1014-441D-BCBE-6256BC27A078}" destId="{B9DC7B5D-9139-4975-8B3C-745F110DB2BB}" srcOrd="0" destOrd="0" presId="urn:microsoft.com/office/officeart/2008/layout/BendingPictureCaption"/>
    <dgm:cxn modelId="{860A574F-DE65-4509-A08F-83E0C347DB8F}" type="presParOf" srcId="{D2228771-1014-441D-BCBE-6256BC27A078}" destId="{BDCA1ED1-4897-486C-8C01-9967D15B0E8E}" srcOrd="1" destOrd="0" presId="urn:microsoft.com/office/officeart/2008/layout/BendingPictureCaption"/>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28FF70EB-5DD5-42EB-92E8-74799DD3B9E1}" type="doc">
      <dgm:prSet loTypeId="urn:microsoft.com/office/officeart/2008/layout/BendingPictureCaption" loCatId="picture" qsTypeId="urn:microsoft.com/office/officeart/2005/8/quickstyle/simple1" qsCatId="simple" csTypeId="urn:microsoft.com/office/officeart/2005/8/colors/accent3_1" csCatId="accent3" phldr="1"/>
      <dgm:spPr/>
    </dgm:pt>
    <dgm:pt modelId="{1F8BE69B-84A7-4886-8CB1-F9A080FD694A}">
      <dgm:prSet phldrT="[Texto]"/>
      <dgm:spPr/>
      <dgm:t>
        <a:bodyPr/>
        <a:lstStyle/>
        <a:p>
          <a:r>
            <a:rPr lang="es-MX"/>
            <a:t>No solo es rerir a carcajadas, es sentir bienestar. </a:t>
          </a:r>
        </a:p>
      </dgm:t>
    </dgm:pt>
    <dgm:pt modelId="{25D94CD4-55B2-47BD-A8DD-42E4DF8146D9}" type="parTrans" cxnId="{6EAB577E-21CB-40F7-B0F7-308A6E2AD2D4}">
      <dgm:prSet/>
      <dgm:spPr/>
      <dgm:t>
        <a:bodyPr/>
        <a:lstStyle/>
        <a:p>
          <a:endParaRPr lang="es-MX"/>
        </a:p>
      </dgm:t>
    </dgm:pt>
    <dgm:pt modelId="{637E544B-9BE6-499C-87E7-B953C9844D71}" type="sibTrans" cxnId="{6EAB577E-21CB-40F7-B0F7-308A6E2AD2D4}">
      <dgm:prSet/>
      <dgm:spPr/>
      <dgm:t>
        <a:bodyPr/>
        <a:lstStyle/>
        <a:p>
          <a:endParaRPr lang="es-MX"/>
        </a:p>
      </dgm:t>
    </dgm:pt>
    <dgm:pt modelId="{FE877D54-3CFA-4F34-B015-650F7B70CEA6}" type="pres">
      <dgm:prSet presAssocID="{28FF70EB-5DD5-42EB-92E8-74799DD3B9E1}" presName="diagram" presStyleCnt="0">
        <dgm:presLayoutVars>
          <dgm:dir/>
        </dgm:presLayoutVars>
      </dgm:prSet>
      <dgm:spPr/>
    </dgm:pt>
    <dgm:pt modelId="{59868A57-A8ED-493D-97CC-4DE2CE41C8F7}" type="pres">
      <dgm:prSet presAssocID="{1F8BE69B-84A7-4886-8CB1-F9A080FD694A}" presName="composite" presStyleCnt="0"/>
      <dgm:spPr/>
    </dgm:pt>
    <dgm:pt modelId="{D8D904F3-DBF8-43FC-9609-6749392631DF}" type="pres">
      <dgm:prSet presAssocID="{1F8BE69B-84A7-4886-8CB1-F9A080FD694A}" presName="Image" presStyleLbl="bgShp" presStyleIdx="0" presStyleCnt="1" custLinFactNeighborX="22019" custLinFactNeighborY="55887"/>
      <dgm:spPr>
        <a:blipFill>
          <a:blip xmlns:r="http://schemas.openxmlformats.org/officeDocument/2006/relationships" r:embed="rId1">
            <a:extLst>
              <a:ext uri="{28A0092B-C50C-407E-A947-70E740481C1C}">
                <a14:useLocalDpi xmlns:a14="http://schemas.microsoft.com/office/drawing/2010/main" val="0"/>
              </a:ext>
            </a:extLst>
          </a:blip>
          <a:srcRect/>
          <a:stretch>
            <a:fillRect l="-4000" r="-4000"/>
          </a:stretch>
        </a:blipFill>
      </dgm:spPr>
      <dgm:extLst>
        <a:ext uri="{E40237B7-FDA0-4F09-8148-C483321AD2D9}">
          <dgm14:cNvPr xmlns:dgm14="http://schemas.microsoft.com/office/drawing/2010/diagram" id="0" name="" descr="La Alegría | Psicología de las Emociones | Psicoglobal"/>
        </a:ext>
      </dgm:extLst>
    </dgm:pt>
    <dgm:pt modelId="{2957F1D5-5130-4C84-A25D-4690AEE005E6}" type="pres">
      <dgm:prSet presAssocID="{1F8BE69B-84A7-4886-8CB1-F9A080FD694A}" presName="Parent" presStyleLbl="node0" presStyleIdx="0" presStyleCnt="1">
        <dgm:presLayoutVars>
          <dgm:bulletEnabled val="1"/>
        </dgm:presLayoutVars>
      </dgm:prSet>
      <dgm:spPr/>
    </dgm:pt>
  </dgm:ptLst>
  <dgm:cxnLst>
    <dgm:cxn modelId="{6EAB577E-21CB-40F7-B0F7-308A6E2AD2D4}" srcId="{28FF70EB-5DD5-42EB-92E8-74799DD3B9E1}" destId="{1F8BE69B-84A7-4886-8CB1-F9A080FD694A}" srcOrd="0" destOrd="0" parTransId="{25D94CD4-55B2-47BD-A8DD-42E4DF8146D9}" sibTransId="{637E544B-9BE6-499C-87E7-B953C9844D71}"/>
    <dgm:cxn modelId="{115F66F0-5D82-4CAD-A3B0-8753D75170D5}" type="presOf" srcId="{1F8BE69B-84A7-4886-8CB1-F9A080FD694A}" destId="{2957F1D5-5130-4C84-A25D-4690AEE005E6}" srcOrd="0" destOrd="0" presId="urn:microsoft.com/office/officeart/2008/layout/BendingPictureCaption"/>
    <dgm:cxn modelId="{939943F8-1B82-417B-82D3-133576E1548D}" type="presOf" srcId="{28FF70EB-5DD5-42EB-92E8-74799DD3B9E1}" destId="{FE877D54-3CFA-4F34-B015-650F7B70CEA6}" srcOrd="0" destOrd="0" presId="urn:microsoft.com/office/officeart/2008/layout/BendingPictureCaption"/>
    <dgm:cxn modelId="{DEC07568-7A73-44A9-B41E-318784A0247B}" type="presParOf" srcId="{FE877D54-3CFA-4F34-B015-650F7B70CEA6}" destId="{59868A57-A8ED-493D-97CC-4DE2CE41C8F7}" srcOrd="0" destOrd="0" presId="urn:microsoft.com/office/officeart/2008/layout/BendingPictureCaption"/>
    <dgm:cxn modelId="{E3073FC0-FD21-4231-AF60-9C94BE469517}" type="presParOf" srcId="{59868A57-A8ED-493D-97CC-4DE2CE41C8F7}" destId="{D8D904F3-DBF8-43FC-9609-6749392631DF}" srcOrd="0" destOrd="0" presId="urn:microsoft.com/office/officeart/2008/layout/BendingPictureCaption"/>
    <dgm:cxn modelId="{54DD9C8A-FCEA-4E92-A5C2-69D6B38CD7D6}" type="presParOf" srcId="{59868A57-A8ED-493D-97CC-4DE2CE41C8F7}" destId="{2957F1D5-5130-4C84-A25D-4690AEE005E6}" srcOrd="1" destOrd="0" presId="urn:microsoft.com/office/officeart/2008/layout/BendingPictureCaption"/>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D8EB183-57D5-4635-9A2C-5380809EF25D}" type="doc">
      <dgm:prSet loTypeId="urn:microsoft.com/office/officeart/2008/layout/BendingPictureCaption" loCatId="picture" qsTypeId="urn:microsoft.com/office/officeart/2005/8/quickstyle/simple1" qsCatId="simple" csTypeId="urn:microsoft.com/office/officeart/2005/8/colors/accent3_1" csCatId="accent3" phldr="1"/>
      <dgm:spPr/>
    </dgm:pt>
    <dgm:pt modelId="{EEF3E62E-98C9-4298-A95A-9FDB866253E2}">
      <dgm:prSet phldrT="[Texto]"/>
      <dgm:spPr/>
      <dgm:t>
        <a:bodyPr/>
        <a:lstStyle/>
        <a:p>
          <a:r>
            <a:rPr lang="es-MX"/>
            <a:t>Freepik. Joven madre preocupada consolando a su bebé llorando en casa.</a:t>
          </a:r>
        </a:p>
      </dgm:t>
    </dgm:pt>
    <dgm:pt modelId="{228A0D3B-917E-4129-AAC9-37BB0E8962CE}" type="parTrans" cxnId="{C18EBB4F-FDF8-4D7F-B55C-4F236A5EC05B}">
      <dgm:prSet/>
      <dgm:spPr/>
      <dgm:t>
        <a:bodyPr/>
        <a:lstStyle/>
        <a:p>
          <a:endParaRPr lang="es-MX"/>
        </a:p>
      </dgm:t>
    </dgm:pt>
    <dgm:pt modelId="{18765A7E-61A6-4AB7-8ACC-4697A76AB295}" type="sibTrans" cxnId="{C18EBB4F-FDF8-4D7F-B55C-4F236A5EC05B}">
      <dgm:prSet/>
      <dgm:spPr/>
      <dgm:t>
        <a:bodyPr/>
        <a:lstStyle/>
        <a:p>
          <a:endParaRPr lang="es-MX"/>
        </a:p>
      </dgm:t>
    </dgm:pt>
    <dgm:pt modelId="{61413F41-36D0-4DD8-B7E7-8470B75EBCAF}" type="pres">
      <dgm:prSet presAssocID="{4D8EB183-57D5-4635-9A2C-5380809EF25D}" presName="diagram" presStyleCnt="0">
        <dgm:presLayoutVars>
          <dgm:dir/>
        </dgm:presLayoutVars>
      </dgm:prSet>
      <dgm:spPr/>
    </dgm:pt>
    <dgm:pt modelId="{B8525B9B-AAE3-4104-88A8-6607F0CD9192}" type="pres">
      <dgm:prSet presAssocID="{EEF3E62E-98C9-4298-A95A-9FDB866253E2}" presName="composite" presStyleCnt="0"/>
      <dgm:spPr/>
    </dgm:pt>
    <dgm:pt modelId="{9C970272-FBA9-4269-A3D6-16911EDAA213}" type="pres">
      <dgm:prSet presAssocID="{EEF3E62E-98C9-4298-A95A-9FDB866253E2}" presName="Image" presStyleLbl="bgShp" presStyleIdx="0" presStyleCnt="1" custScaleX="107254" custScaleY="109890"/>
      <dgm:spPr>
        <a:blipFill>
          <a:blip xmlns:r="http://schemas.openxmlformats.org/officeDocument/2006/relationships" r:embed="rId1">
            <a:extLst>
              <a:ext uri="{28A0092B-C50C-407E-A947-70E740481C1C}">
                <a14:useLocalDpi xmlns:a14="http://schemas.microsoft.com/office/drawing/2010/main" val="0"/>
              </a:ext>
            </a:extLst>
          </a:blip>
          <a:srcRect/>
          <a:stretch>
            <a:fillRect l="-6000" r="-6000"/>
          </a:stretch>
        </a:blipFill>
      </dgm:spPr>
      <dgm:extLst>
        <a:ext uri="{E40237B7-FDA0-4F09-8148-C483321AD2D9}">
          <dgm14:cNvPr xmlns:dgm14="http://schemas.microsoft.com/office/drawing/2010/diagram" id="0" name="" descr="Hombre sentado en una ventana&#10;&#10;Descripción generada automáticamente con confianza media">
            <a:extLst>
              <a:ext uri="{C183D7F6-B498-43B3-948B-1728B52AA6E4}">
                <adec:decorative xmlns:adec="http://schemas.microsoft.com/office/drawing/2017/decorative" val="0"/>
              </a:ext>
            </a:extLst>
          </dgm14:cNvPr>
        </a:ext>
      </dgm:extLst>
    </dgm:pt>
    <dgm:pt modelId="{BEFA5776-05C0-4415-8B61-6BE5A1320549}" type="pres">
      <dgm:prSet presAssocID="{EEF3E62E-98C9-4298-A95A-9FDB866253E2}" presName="Parent" presStyleLbl="node0" presStyleIdx="0" presStyleCnt="1">
        <dgm:presLayoutVars>
          <dgm:bulletEnabled val="1"/>
        </dgm:presLayoutVars>
      </dgm:prSet>
      <dgm:spPr/>
    </dgm:pt>
  </dgm:ptLst>
  <dgm:cxnLst>
    <dgm:cxn modelId="{C18EBB4F-FDF8-4D7F-B55C-4F236A5EC05B}" srcId="{4D8EB183-57D5-4635-9A2C-5380809EF25D}" destId="{EEF3E62E-98C9-4298-A95A-9FDB866253E2}" srcOrd="0" destOrd="0" parTransId="{228A0D3B-917E-4129-AAC9-37BB0E8962CE}" sibTransId="{18765A7E-61A6-4AB7-8ACC-4697A76AB295}"/>
    <dgm:cxn modelId="{0CB66E56-7BE2-4414-A09B-EA3106C3598B}" type="presOf" srcId="{4D8EB183-57D5-4635-9A2C-5380809EF25D}" destId="{61413F41-36D0-4DD8-B7E7-8470B75EBCAF}" srcOrd="0" destOrd="0" presId="urn:microsoft.com/office/officeart/2008/layout/BendingPictureCaption"/>
    <dgm:cxn modelId="{16B3AEB0-CB73-480C-A8D0-3A01349E6821}" type="presOf" srcId="{EEF3E62E-98C9-4298-A95A-9FDB866253E2}" destId="{BEFA5776-05C0-4415-8B61-6BE5A1320549}" srcOrd="0" destOrd="0" presId="urn:microsoft.com/office/officeart/2008/layout/BendingPictureCaption"/>
    <dgm:cxn modelId="{7FDF4BC0-2579-4D6A-884B-D592226266DB}" type="presParOf" srcId="{61413F41-36D0-4DD8-B7E7-8470B75EBCAF}" destId="{B8525B9B-AAE3-4104-88A8-6607F0CD9192}" srcOrd="0" destOrd="0" presId="urn:microsoft.com/office/officeart/2008/layout/BendingPictureCaption"/>
    <dgm:cxn modelId="{32CCBA23-7356-490F-A81E-4A1ABA6BC10B}" type="presParOf" srcId="{B8525B9B-AAE3-4104-88A8-6607F0CD9192}" destId="{9C970272-FBA9-4269-A3D6-16911EDAA213}" srcOrd="0" destOrd="0" presId="urn:microsoft.com/office/officeart/2008/layout/BendingPictureCaption"/>
    <dgm:cxn modelId="{BE62B75F-32BA-4DFF-AF1E-37594E7DD251}" type="presParOf" srcId="{B8525B9B-AAE3-4104-88A8-6607F0CD9192}" destId="{BEFA5776-05C0-4415-8B61-6BE5A1320549}" srcOrd="1" destOrd="0" presId="urn:microsoft.com/office/officeart/2008/layout/BendingPictureCaption"/>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DE99697-BE96-4158-A71C-6B8140203424}" type="doc">
      <dgm:prSet loTypeId="urn:microsoft.com/office/officeart/2008/layout/BendingPictureCaption" loCatId="picture" qsTypeId="urn:microsoft.com/office/officeart/2005/8/quickstyle/simple1" qsCatId="simple" csTypeId="urn:microsoft.com/office/officeart/2005/8/colors/accent3_1" csCatId="accent3" phldr="1"/>
      <dgm:spPr/>
    </dgm:pt>
    <dgm:pt modelId="{2AA5F652-ACE8-460E-8199-AE92D7B64A2E}">
      <dgm:prSet phldrT="[Texto]"/>
      <dgm:spPr/>
      <dgm:t>
        <a:bodyPr/>
        <a:lstStyle/>
        <a:p>
          <a:r>
            <a:rPr lang="es-MX"/>
            <a:t>Protección y aprendizaje de los papás. </a:t>
          </a:r>
        </a:p>
      </dgm:t>
    </dgm:pt>
    <dgm:pt modelId="{DA2E33B5-A4BA-47F2-B4A0-132D184D4F7A}" type="parTrans" cxnId="{00FB6B51-F114-4791-AA61-A57BC60761DA}">
      <dgm:prSet/>
      <dgm:spPr/>
      <dgm:t>
        <a:bodyPr/>
        <a:lstStyle/>
        <a:p>
          <a:endParaRPr lang="es-MX"/>
        </a:p>
      </dgm:t>
    </dgm:pt>
    <dgm:pt modelId="{82265B72-4385-4AE6-BE15-7913DFF851D5}" type="sibTrans" cxnId="{00FB6B51-F114-4791-AA61-A57BC60761DA}">
      <dgm:prSet/>
      <dgm:spPr/>
      <dgm:t>
        <a:bodyPr/>
        <a:lstStyle/>
        <a:p>
          <a:endParaRPr lang="es-MX"/>
        </a:p>
      </dgm:t>
    </dgm:pt>
    <dgm:pt modelId="{320A4FEA-70B8-47C6-93D6-CE631BF39D18}" type="pres">
      <dgm:prSet presAssocID="{4DE99697-BE96-4158-A71C-6B8140203424}" presName="diagram" presStyleCnt="0">
        <dgm:presLayoutVars>
          <dgm:dir/>
        </dgm:presLayoutVars>
      </dgm:prSet>
      <dgm:spPr/>
    </dgm:pt>
    <dgm:pt modelId="{4C5B60A9-838A-4831-AE37-C6A609EC030E}" type="pres">
      <dgm:prSet presAssocID="{2AA5F652-ACE8-460E-8199-AE92D7B64A2E}" presName="composite" presStyleCnt="0"/>
      <dgm:spPr/>
    </dgm:pt>
    <dgm:pt modelId="{C33D912F-104D-4916-9405-2BF7C33B74C3}" type="pres">
      <dgm:prSet presAssocID="{2AA5F652-ACE8-460E-8199-AE92D7B64A2E}" presName="Image" presStyleLbl="bgShp" presStyleIdx="0" presStyleCnt="1" custScaleY="152335" custLinFactNeighborX="3682" custLinFactNeighborY="20467"/>
      <dgm:spPr>
        <a:blipFill rotWithShape="1">
          <a:blip xmlns:r="http://schemas.openxmlformats.org/officeDocument/2006/relationships" r:embed="rId1">
            <a:extLst>
              <a:ext uri="{28A0092B-C50C-407E-A947-70E740481C1C}">
                <a14:useLocalDpi xmlns:a14="http://schemas.microsoft.com/office/drawing/2010/main" val="0"/>
              </a:ext>
            </a:extLst>
          </a:blip>
          <a:srcRect/>
          <a:stretch>
            <a:fillRect t="-18000" b="-18000"/>
          </a:stretch>
        </a:blipFill>
      </dgm:spPr>
      <dgm:extLst>
        <a:ext uri="{E40237B7-FDA0-4F09-8148-C483321AD2D9}">
          <dgm14:cNvPr xmlns:dgm14="http://schemas.microsoft.com/office/drawing/2010/diagram" id="0" name="" descr="Protección y aprendizaje de los papás. ">
            <a:extLst>
              <a:ext uri="{C183D7F6-B498-43B3-948B-1728B52AA6E4}">
                <adec:decorative xmlns:adec="http://schemas.microsoft.com/office/drawing/2017/decorative" val="0"/>
              </a:ext>
            </a:extLst>
          </dgm14:cNvPr>
        </a:ext>
      </dgm:extLst>
    </dgm:pt>
    <dgm:pt modelId="{D98BD7D5-866A-4F1F-9B3B-0FB6B0B22F03}" type="pres">
      <dgm:prSet presAssocID="{2AA5F652-ACE8-460E-8199-AE92D7B64A2E}" presName="Parent" presStyleLbl="node0" presStyleIdx="0" presStyleCnt="1" custLinFactY="14777" custLinFactNeighborX="5642" custLinFactNeighborY="100000">
        <dgm:presLayoutVars>
          <dgm:bulletEnabled val="1"/>
        </dgm:presLayoutVars>
      </dgm:prSet>
      <dgm:spPr/>
    </dgm:pt>
  </dgm:ptLst>
  <dgm:cxnLst>
    <dgm:cxn modelId="{5778ED5E-FB8B-4BFF-ADC4-AA6814B06CE3}" type="presOf" srcId="{2AA5F652-ACE8-460E-8199-AE92D7B64A2E}" destId="{D98BD7D5-866A-4F1F-9B3B-0FB6B0B22F03}" srcOrd="0" destOrd="0" presId="urn:microsoft.com/office/officeart/2008/layout/BendingPictureCaption"/>
    <dgm:cxn modelId="{00FB6B51-F114-4791-AA61-A57BC60761DA}" srcId="{4DE99697-BE96-4158-A71C-6B8140203424}" destId="{2AA5F652-ACE8-460E-8199-AE92D7B64A2E}" srcOrd="0" destOrd="0" parTransId="{DA2E33B5-A4BA-47F2-B4A0-132D184D4F7A}" sibTransId="{82265B72-4385-4AE6-BE15-7913DFF851D5}"/>
    <dgm:cxn modelId="{F07FABE6-7F80-4AA2-AD7D-C1E5C434B3CB}" type="presOf" srcId="{4DE99697-BE96-4158-A71C-6B8140203424}" destId="{320A4FEA-70B8-47C6-93D6-CE631BF39D18}" srcOrd="0" destOrd="0" presId="urn:microsoft.com/office/officeart/2008/layout/BendingPictureCaption"/>
    <dgm:cxn modelId="{27E94A50-0103-4893-BA78-DE01221786CA}" type="presParOf" srcId="{320A4FEA-70B8-47C6-93D6-CE631BF39D18}" destId="{4C5B60A9-838A-4831-AE37-C6A609EC030E}" srcOrd="0" destOrd="0" presId="urn:microsoft.com/office/officeart/2008/layout/BendingPictureCaption"/>
    <dgm:cxn modelId="{A4D4FFDE-79DB-4D03-801A-632C02D39242}" type="presParOf" srcId="{4C5B60A9-838A-4831-AE37-C6A609EC030E}" destId="{C33D912F-104D-4916-9405-2BF7C33B74C3}" srcOrd="0" destOrd="0" presId="urn:microsoft.com/office/officeart/2008/layout/BendingPictureCaption"/>
    <dgm:cxn modelId="{74D5088A-BB62-42A3-A18F-7C2BFA149422}" type="presParOf" srcId="{4C5B60A9-838A-4831-AE37-C6A609EC030E}" destId="{D98BD7D5-866A-4F1F-9B3B-0FB6B0B22F03}" srcOrd="1" destOrd="0" presId="urn:microsoft.com/office/officeart/2008/layout/BendingPictureCaption"/>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D861AD0-9CE6-44E3-9C66-4FC7C3AD50F3}" type="doc">
      <dgm:prSet loTypeId="urn:microsoft.com/office/officeart/2008/layout/BendingPictureCaption" loCatId="picture" qsTypeId="urn:microsoft.com/office/officeart/2005/8/quickstyle/simple1" qsCatId="simple" csTypeId="urn:microsoft.com/office/officeart/2005/8/colors/accent3_1" csCatId="accent3" phldr="1"/>
      <dgm:spPr/>
    </dgm:pt>
    <dgm:pt modelId="{8E710CCB-E9E3-4059-BE92-92968E6BC8BF}">
      <dgm:prSet phldrT="[Texto]"/>
      <dgm:spPr/>
      <dgm:t>
        <a:bodyPr/>
        <a:lstStyle/>
        <a:p>
          <a:r>
            <a:rPr lang="es-MX"/>
            <a:t>Freepik. Niños explorando el mundo sintiendoce seguros.</a:t>
          </a:r>
        </a:p>
      </dgm:t>
    </dgm:pt>
    <dgm:pt modelId="{170AB6CB-D1C7-4C0A-94E3-99AD3EDE4CBA}" type="parTrans" cxnId="{3A3E51CF-4477-472F-8DC6-622520AC0328}">
      <dgm:prSet/>
      <dgm:spPr/>
      <dgm:t>
        <a:bodyPr/>
        <a:lstStyle/>
        <a:p>
          <a:endParaRPr lang="es-MX"/>
        </a:p>
      </dgm:t>
    </dgm:pt>
    <dgm:pt modelId="{62D7A2D8-1CDF-4A30-A0FB-2F5FCD919551}" type="sibTrans" cxnId="{3A3E51CF-4477-472F-8DC6-622520AC0328}">
      <dgm:prSet/>
      <dgm:spPr/>
      <dgm:t>
        <a:bodyPr/>
        <a:lstStyle/>
        <a:p>
          <a:endParaRPr lang="es-MX"/>
        </a:p>
      </dgm:t>
    </dgm:pt>
    <dgm:pt modelId="{57774310-E9F5-49F7-91ED-9B6A00E13E7B}" type="pres">
      <dgm:prSet presAssocID="{1D861AD0-9CE6-44E3-9C66-4FC7C3AD50F3}" presName="diagram" presStyleCnt="0">
        <dgm:presLayoutVars>
          <dgm:dir/>
        </dgm:presLayoutVars>
      </dgm:prSet>
      <dgm:spPr/>
    </dgm:pt>
    <dgm:pt modelId="{50677A4C-0DE3-478E-BD3A-3D47E8FCCB10}" type="pres">
      <dgm:prSet presAssocID="{8E710CCB-E9E3-4059-BE92-92968E6BC8BF}" presName="composite" presStyleCnt="0"/>
      <dgm:spPr/>
    </dgm:pt>
    <dgm:pt modelId="{67620AEA-FA6B-437E-AD6C-16C31550295A}" type="pres">
      <dgm:prSet presAssocID="{8E710CCB-E9E3-4059-BE92-92968E6BC8BF}" presName="Image" presStyleLbl="bgShp" presStyleIdx="0" presStyleCnt="1" custLinFactNeighborX="4667" custLinFactNeighborY="12706"/>
      <dgm:spPr>
        <a:blipFill>
          <a:blip xmlns:r="http://schemas.openxmlformats.org/officeDocument/2006/relationships" r:embed="rId1">
            <a:extLst>
              <a:ext uri="{28A0092B-C50C-407E-A947-70E740481C1C}">
                <a14:useLocalDpi xmlns:a14="http://schemas.microsoft.com/office/drawing/2010/main" val="0"/>
              </a:ext>
            </a:extLst>
          </a:blip>
          <a:srcRect/>
          <a:stretch>
            <a:fillRect t="-1000" b="-1000"/>
          </a:stretch>
        </a:blipFill>
      </dgm:spPr>
      <dgm:extLst>
        <a:ext uri="{E40237B7-FDA0-4F09-8148-C483321AD2D9}">
          <dgm14:cNvPr xmlns:dgm14="http://schemas.microsoft.com/office/drawing/2010/diagram" id="0" name="" descr="Bebé adorable explorando la naturaleza | Imagen Premium generada con IA"/>
        </a:ext>
      </dgm:extLst>
    </dgm:pt>
    <dgm:pt modelId="{32E09B1A-D022-4CE2-8752-9CD2D3F422C2}" type="pres">
      <dgm:prSet presAssocID="{8E710CCB-E9E3-4059-BE92-92968E6BC8BF}" presName="Parent" presStyleLbl="node0" presStyleIdx="0" presStyleCnt="1">
        <dgm:presLayoutVars>
          <dgm:bulletEnabled val="1"/>
        </dgm:presLayoutVars>
      </dgm:prSet>
      <dgm:spPr/>
    </dgm:pt>
  </dgm:ptLst>
  <dgm:cxnLst>
    <dgm:cxn modelId="{84E2B027-7E2E-4B67-B1EE-A3DBD5DC620E}" type="presOf" srcId="{1D861AD0-9CE6-44E3-9C66-4FC7C3AD50F3}" destId="{57774310-E9F5-49F7-91ED-9B6A00E13E7B}" srcOrd="0" destOrd="0" presId="urn:microsoft.com/office/officeart/2008/layout/BendingPictureCaption"/>
    <dgm:cxn modelId="{CFF0DF6D-63FD-4647-AA0B-34D7ECA53E7C}" type="presOf" srcId="{8E710CCB-E9E3-4059-BE92-92968E6BC8BF}" destId="{32E09B1A-D022-4CE2-8752-9CD2D3F422C2}" srcOrd="0" destOrd="0" presId="urn:microsoft.com/office/officeart/2008/layout/BendingPictureCaption"/>
    <dgm:cxn modelId="{3A3E51CF-4477-472F-8DC6-622520AC0328}" srcId="{1D861AD0-9CE6-44E3-9C66-4FC7C3AD50F3}" destId="{8E710CCB-E9E3-4059-BE92-92968E6BC8BF}" srcOrd="0" destOrd="0" parTransId="{170AB6CB-D1C7-4C0A-94E3-99AD3EDE4CBA}" sibTransId="{62D7A2D8-1CDF-4A30-A0FB-2F5FCD919551}"/>
    <dgm:cxn modelId="{01930237-3E0D-482A-A677-FFA47D30A715}" type="presParOf" srcId="{57774310-E9F5-49F7-91ED-9B6A00E13E7B}" destId="{50677A4C-0DE3-478E-BD3A-3D47E8FCCB10}" srcOrd="0" destOrd="0" presId="urn:microsoft.com/office/officeart/2008/layout/BendingPictureCaption"/>
    <dgm:cxn modelId="{F4707199-E3F1-4306-9DB9-CB999DFC159D}" type="presParOf" srcId="{50677A4C-0DE3-478E-BD3A-3D47E8FCCB10}" destId="{67620AEA-FA6B-437E-AD6C-16C31550295A}" srcOrd="0" destOrd="0" presId="urn:microsoft.com/office/officeart/2008/layout/BendingPictureCaption"/>
    <dgm:cxn modelId="{19E85F53-B00A-4D0F-A9BC-725B3396C1B5}" type="presParOf" srcId="{50677A4C-0DE3-478E-BD3A-3D47E8FCCB10}" destId="{32E09B1A-D022-4CE2-8752-9CD2D3F422C2}" srcOrd="1" destOrd="0" presId="urn:microsoft.com/office/officeart/2008/layout/BendingPictureCaption"/>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38BDBCA-50EE-4222-82D6-4B51AB0941D4}" type="doc">
      <dgm:prSet loTypeId="urn:microsoft.com/office/officeart/2008/layout/BendingPictureCaption" loCatId="picture" qsTypeId="urn:microsoft.com/office/officeart/2005/8/quickstyle/simple1" qsCatId="simple" csTypeId="urn:microsoft.com/office/officeart/2005/8/colors/accent3_1" csCatId="accent3" phldr="1"/>
      <dgm:spPr/>
    </dgm:pt>
    <dgm:pt modelId="{A367C5A8-F941-410D-9723-6FAA2ED00A56}">
      <dgm:prSet phldrT="[Texto]"/>
      <dgm:spPr/>
      <dgm:t>
        <a:bodyPr/>
        <a:lstStyle/>
        <a:p>
          <a:r>
            <a:rPr lang="es-MX"/>
            <a:t>Redacciòn RPP. (26 de Junio 2020). Figura de apego con comportamento "maternal".</a:t>
          </a:r>
        </a:p>
      </dgm:t>
    </dgm:pt>
    <dgm:pt modelId="{A92871A2-DEBF-4BF1-BF19-57437DB16C55}" type="parTrans" cxnId="{0C07F8C5-27B8-4EB3-A1B8-9516BD502B28}">
      <dgm:prSet/>
      <dgm:spPr/>
      <dgm:t>
        <a:bodyPr/>
        <a:lstStyle/>
        <a:p>
          <a:endParaRPr lang="es-MX"/>
        </a:p>
      </dgm:t>
    </dgm:pt>
    <dgm:pt modelId="{B8603730-00D2-4DDE-8E91-1E4B21C18DB5}" type="sibTrans" cxnId="{0C07F8C5-27B8-4EB3-A1B8-9516BD502B28}">
      <dgm:prSet/>
      <dgm:spPr/>
      <dgm:t>
        <a:bodyPr/>
        <a:lstStyle/>
        <a:p>
          <a:endParaRPr lang="es-MX"/>
        </a:p>
      </dgm:t>
    </dgm:pt>
    <dgm:pt modelId="{F597720B-02F5-447B-B280-244A103FB963}" type="pres">
      <dgm:prSet presAssocID="{338BDBCA-50EE-4222-82D6-4B51AB0941D4}" presName="diagram" presStyleCnt="0">
        <dgm:presLayoutVars>
          <dgm:dir/>
        </dgm:presLayoutVars>
      </dgm:prSet>
      <dgm:spPr/>
    </dgm:pt>
    <dgm:pt modelId="{70609C64-44E3-4C72-8F18-ECB8491B57ED}" type="pres">
      <dgm:prSet presAssocID="{A367C5A8-F941-410D-9723-6FAA2ED00A56}" presName="composite" presStyleCnt="0"/>
      <dgm:spPr/>
    </dgm:pt>
    <dgm:pt modelId="{BA806E89-16D2-42E4-B91C-4E58D380FD81}" type="pres">
      <dgm:prSet presAssocID="{A367C5A8-F941-410D-9723-6FAA2ED00A56}" presName="Image" presStyleLbl="bgShp" presStyleIdx="0" presStyleCnt="1" custLinFactNeighborX="-14412" custLinFactNeighborY="-18546"/>
      <dgm:spPr>
        <a:blipFill>
          <a:blip xmlns:r="http://schemas.openxmlformats.org/officeDocument/2006/relationships" r:embed="rId1">
            <a:extLst>
              <a:ext uri="{28A0092B-C50C-407E-A947-70E740481C1C}">
                <a14:useLocalDpi xmlns:a14="http://schemas.microsoft.com/office/drawing/2010/main" val="0"/>
              </a:ext>
            </a:extLst>
          </a:blip>
          <a:srcRect/>
          <a:stretch>
            <a:fillRect l="-16000" r="-16000"/>
          </a:stretch>
        </a:blipFill>
      </dgm:spPr>
      <dgm:extLst>
        <a:ext uri="{E40237B7-FDA0-4F09-8148-C483321AD2D9}">
          <dgm14:cNvPr xmlns:dgm14="http://schemas.microsoft.com/office/drawing/2010/diagram" id="0" name="" descr="Bebés exploradores: La importancia del gateo, estímulos y precauciones en  tiempos de COVID-19 | RPP Noticias"/>
        </a:ext>
      </dgm:extLst>
    </dgm:pt>
    <dgm:pt modelId="{7C95CDFA-5EAC-4192-8B4A-00051DEB8C71}" type="pres">
      <dgm:prSet presAssocID="{A367C5A8-F941-410D-9723-6FAA2ED00A56}" presName="Parent" presStyleLbl="node0" presStyleIdx="0" presStyleCnt="1">
        <dgm:presLayoutVars>
          <dgm:bulletEnabled val="1"/>
        </dgm:presLayoutVars>
      </dgm:prSet>
      <dgm:spPr/>
    </dgm:pt>
  </dgm:ptLst>
  <dgm:cxnLst>
    <dgm:cxn modelId="{2D5E534F-2500-4603-A4A0-96144672FA63}" type="presOf" srcId="{A367C5A8-F941-410D-9723-6FAA2ED00A56}" destId="{7C95CDFA-5EAC-4192-8B4A-00051DEB8C71}" srcOrd="0" destOrd="0" presId="urn:microsoft.com/office/officeart/2008/layout/BendingPictureCaption"/>
    <dgm:cxn modelId="{731C589B-4BD8-4DB5-86B6-DE042D8309EA}" type="presOf" srcId="{338BDBCA-50EE-4222-82D6-4B51AB0941D4}" destId="{F597720B-02F5-447B-B280-244A103FB963}" srcOrd="0" destOrd="0" presId="urn:microsoft.com/office/officeart/2008/layout/BendingPictureCaption"/>
    <dgm:cxn modelId="{0C07F8C5-27B8-4EB3-A1B8-9516BD502B28}" srcId="{338BDBCA-50EE-4222-82D6-4B51AB0941D4}" destId="{A367C5A8-F941-410D-9723-6FAA2ED00A56}" srcOrd="0" destOrd="0" parTransId="{A92871A2-DEBF-4BF1-BF19-57437DB16C55}" sibTransId="{B8603730-00D2-4DDE-8E91-1E4B21C18DB5}"/>
    <dgm:cxn modelId="{8546ED71-C98A-4019-AF79-A06B4725933D}" type="presParOf" srcId="{F597720B-02F5-447B-B280-244A103FB963}" destId="{70609C64-44E3-4C72-8F18-ECB8491B57ED}" srcOrd="0" destOrd="0" presId="urn:microsoft.com/office/officeart/2008/layout/BendingPictureCaption"/>
    <dgm:cxn modelId="{3F4CE770-FF61-4161-BB18-485A79EF1AF8}" type="presParOf" srcId="{70609C64-44E3-4C72-8F18-ECB8491B57ED}" destId="{BA806E89-16D2-42E4-B91C-4E58D380FD81}" srcOrd="0" destOrd="0" presId="urn:microsoft.com/office/officeart/2008/layout/BendingPictureCaption"/>
    <dgm:cxn modelId="{77D9A350-C44F-40B6-A56C-E18BA4539E63}" type="presParOf" srcId="{70609C64-44E3-4C72-8F18-ECB8491B57ED}" destId="{7C95CDFA-5EAC-4192-8B4A-00051DEB8C71}" srcOrd="1" destOrd="0" presId="urn:microsoft.com/office/officeart/2008/layout/BendingPictureCaption"/>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F0C3557-722C-4E3A-AA6D-261BB30FE378}" type="doc">
      <dgm:prSet loTypeId="urn:microsoft.com/office/officeart/2008/layout/BendingPictureCaption" loCatId="picture" qsTypeId="urn:microsoft.com/office/officeart/2005/8/quickstyle/simple1" qsCatId="simple" csTypeId="urn:microsoft.com/office/officeart/2005/8/colors/accent3_1" csCatId="accent3" phldr="1"/>
      <dgm:spPr/>
    </dgm:pt>
    <dgm:pt modelId="{FF1A671B-7C13-4088-A6D7-796E84633DE2}">
      <dgm:prSet phldrT="[Texto]"/>
      <dgm:spPr/>
      <dgm:t>
        <a:bodyPr/>
        <a:lstStyle/>
        <a:p>
          <a:r>
            <a:rPr lang="es-MX"/>
            <a:t>Revista Mira. (30 de Abril 2016). Niños generando vìnculos afectivos.</a:t>
          </a:r>
        </a:p>
      </dgm:t>
    </dgm:pt>
    <dgm:pt modelId="{05C93712-EEDD-4F80-8B3F-9E8543740B01}" type="parTrans" cxnId="{77A82021-8684-42FE-810E-278FDA450956}">
      <dgm:prSet/>
      <dgm:spPr/>
      <dgm:t>
        <a:bodyPr/>
        <a:lstStyle/>
        <a:p>
          <a:endParaRPr lang="es-MX"/>
        </a:p>
      </dgm:t>
    </dgm:pt>
    <dgm:pt modelId="{C25FC6D4-61C8-4053-A236-2630023EC277}" type="sibTrans" cxnId="{77A82021-8684-42FE-810E-278FDA450956}">
      <dgm:prSet/>
      <dgm:spPr/>
      <dgm:t>
        <a:bodyPr/>
        <a:lstStyle/>
        <a:p>
          <a:endParaRPr lang="es-MX"/>
        </a:p>
      </dgm:t>
    </dgm:pt>
    <dgm:pt modelId="{EC82C42D-D2DD-4949-8A1B-6F6EBBA01C39}" type="pres">
      <dgm:prSet presAssocID="{8F0C3557-722C-4E3A-AA6D-261BB30FE378}" presName="diagram" presStyleCnt="0">
        <dgm:presLayoutVars>
          <dgm:dir/>
        </dgm:presLayoutVars>
      </dgm:prSet>
      <dgm:spPr/>
    </dgm:pt>
    <dgm:pt modelId="{EFD129C1-E392-49A2-8FDC-8536DC692EC9}" type="pres">
      <dgm:prSet presAssocID="{FF1A671B-7C13-4088-A6D7-796E84633DE2}" presName="composite" presStyleCnt="0"/>
      <dgm:spPr/>
    </dgm:pt>
    <dgm:pt modelId="{7EE230B5-4466-4CDC-9A48-E9E1CFF52273}" type="pres">
      <dgm:prSet presAssocID="{FF1A671B-7C13-4088-A6D7-796E84633DE2}" presName="Image" presStyleLbl="bgShp" presStyleIdx="0" presStyleCnt="1" custLinFactNeighborX="-14485" custLinFactNeighborY="-8333"/>
      <dgm:spPr>
        <a:blipFill>
          <a:blip xmlns:r="http://schemas.openxmlformats.org/officeDocument/2006/relationships" r:embed="rId1">
            <a:extLst>
              <a:ext uri="{28A0092B-C50C-407E-A947-70E740481C1C}">
                <a14:useLocalDpi xmlns:a14="http://schemas.microsoft.com/office/drawing/2010/main" val="0"/>
              </a:ext>
            </a:extLst>
          </a:blip>
          <a:srcRect/>
          <a:stretch>
            <a:fillRect l="-10000" r="-10000"/>
          </a:stretch>
        </a:blipFill>
      </dgm:spPr>
      <dgm:extLst>
        <a:ext uri="{E40237B7-FDA0-4F09-8148-C483321AD2D9}">
          <dgm14:cNvPr xmlns:dgm14="http://schemas.microsoft.com/office/drawing/2010/diagram" id="0" name="" descr="El desarrollo afectivo en los niños | Revista Mira"/>
        </a:ext>
      </dgm:extLst>
    </dgm:pt>
    <dgm:pt modelId="{7AF121F9-69F2-453E-A4F8-F5E78EA6687D}" type="pres">
      <dgm:prSet presAssocID="{FF1A671B-7C13-4088-A6D7-796E84633DE2}" presName="Parent" presStyleLbl="node0" presStyleIdx="0" presStyleCnt="1">
        <dgm:presLayoutVars>
          <dgm:bulletEnabled val="1"/>
        </dgm:presLayoutVars>
      </dgm:prSet>
      <dgm:spPr/>
    </dgm:pt>
  </dgm:ptLst>
  <dgm:cxnLst>
    <dgm:cxn modelId="{65475700-A862-4CA6-A865-C49F33357CEE}" type="presOf" srcId="{8F0C3557-722C-4E3A-AA6D-261BB30FE378}" destId="{EC82C42D-D2DD-4949-8A1B-6F6EBBA01C39}" srcOrd="0" destOrd="0" presId="urn:microsoft.com/office/officeart/2008/layout/BendingPictureCaption"/>
    <dgm:cxn modelId="{77A82021-8684-42FE-810E-278FDA450956}" srcId="{8F0C3557-722C-4E3A-AA6D-261BB30FE378}" destId="{FF1A671B-7C13-4088-A6D7-796E84633DE2}" srcOrd="0" destOrd="0" parTransId="{05C93712-EEDD-4F80-8B3F-9E8543740B01}" sibTransId="{C25FC6D4-61C8-4053-A236-2630023EC277}"/>
    <dgm:cxn modelId="{CDC17B41-32B9-4D1A-A355-210B8C7D3131}" type="presOf" srcId="{FF1A671B-7C13-4088-A6D7-796E84633DE2}" destId="{7AF121F9-69F2-453E-A4F8-F5E78EA6687D}" srcOrd="0" destOrd="0" presId="urn:microsoft.com/office/officeart/2008/layout/BendingPictureCaption"/>
    <dgm:cxn modelId="{F843BDC5-7EE0-45A5-B614-BF46916D76B6}" type="presParOf" srcId="{EC82C42D-D2DD-4949-8A1B-6F6EBBA01C39}" destId="{EFD129C1-E392-49A2-8FDC-8536DC692EC9}" srcOrd="0" destOrd="0" presId="urn:microsoft.com/office/officeart/2008/layout/BendingPictureCaption"/>
    <dgm:cxn modelId="{7586BECF-C8AD-4E75-99B6-5FC18C5BD3C8}" type="presParOf" srcId="{EFD129C1-E392-49A2-8FDC-8536DC692EC9}" destId="{7EE230B5-4466-4CDC-9A48-E9E1CFF52273}" srcOrd="0" destOrd="0" presId="urn:microsoft.com/office/officeart/2008/layout/BendingPictureCaption"/>
    <dgm:cxn modelId="{CEA446ED-D372-4034-81E9-659374E13B51}" type="presParOf" srcId="{EFD129C1-E392-49A2-8FDC-8536DC692EC9}" destId="{7AF121F9-69F2-453E-A4F8-F5E78EA6687D}" srcOrd="1" destOrd="0" presId="urn:microsoft.com/office/officeart/2008/layout/BendingPictureCaption"/>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BFDA25F1-C8F7-4CF0-9132-85AA96FEA98C}" type="doc">
      <dgm:prSet loTypeId="urn:microsoft.com/office/officeart/2008/layout/BendingPictureCaption" loCatId="picture" qsTypeId="urn:microsoft.com/office/officeart/2005/8/quickstyle/simple1" qsCatId="simple" csTypeId="urn:microsoft.com/office/officeart/2005/8/colors/accent3_1" csCatId="accent3" phldr="1"/>
      <dgm:spPr/>
    </dgm:pt>
    <dgm:pt modelId="{2A91C378-2C42-4F74-9886-981E507F6C11}">
      <dgm:prSet phldrT="[Texto]"/>
      <dgm:spPr/>
      <dgm:t>
        <a:bodyPr/>
        <a:lstStyle/>
        <a:p>
          <a:r>
            <a:rPr lang="es-MX"/>
            <a:t>Club de peques lectores.(19 de Junio 2018). Identificaciòn de emociones y aprender a expresarlas. </a:t>
          </a:r>
        </a:p>
      </dgm:t>
    </dgm:pt>
    <dgm:pt modelId="{C5349DE7-F458-48A2-9FBD-CB1D59ACB5AE}" type="parTrans" cxnId="{59978E6B-9DE0-44D8-BE1B-519EE5033B13}">
      <dgm:prSet/>
      <dgm:spPr/>
      <dgm:t>
        <a:bodyPr/>
        <a:lstStyle/>
        <a:p>
          <a:endParaRPr lang="es-MX"/>
        </a:p>
      </dgm:t>
    </dgm:pt>
    <dgm:pt modelId="{B00B35DF-7BA3-4FF9-AE40-1AFA50391A6C}" type="sibTrans" cxnId="{59978E6B-9DE0-44D8-BE1B-519EE5033B13}">
      <dgm:prSet/>
      <dgm:spPr/>
      <dgm:t>
        <a:bodyPr/>
        <a:lstStyle/>
        <a:p>
          <a:endParaRPr lang="es-MX"/>
        </a:p>
      </dgm:t>
    </dgm:pt>
    <dgm:pt modelId="{58E1D665-8FC4-4453-ADF6-92A8A6EAB1B2}" type="pres">
      <dgm:prSet presAssocID="{BFDA25F1-C8F7-4CF0-9132-85AA96FEA98C}" presName="diagram" presStyleCnt="0">
        <dgm:presLayoutVars>
          <dgm:dir/>
        </dgm:presLayoutVars>
      </dgm:prSet>
      <dgm:spPr/>
    </dgm:pt>
    <dgm:pt modelId="{3DF2943E-E85F-4088-B3CE-42846A49FCD8}" type="pres">
      <dgm:prSet presAssocID="{2A91C378-2C42-4F74-9886-981E507F6C11}" presName="composite" presStyleCnt="0"/>
      <dgm:spPr/>
    </dgm:pt>
    <dgm:pt modelId="{C89E093F-C346-441D-A79F-DF0DEE759AF8}" type="pres">
      <dgm:prSet presAssocID="{2A91C378-2C42-4F74-9886-981E507F6C11}" presName="Image" presStyleLbl="bgShp" presStyleIdx="0" presStyleCnt="1" custLinFactNeighborX="2590" custLinFactNeighborY="-12155"/>
      <dgm:spPr>
        <a:blipFill>
          <a:blip xmlns:r="http://schemas.openxmlformats.org/officeDocument/2006/relationships" r:embed="rId1">
            <a:extLst>
              <a:ext uri="{28A0092B-C50C-407E-A947-70E740481C1C}">
                <a14:useLocalDpi xmlns:a14="http://schemas.microsoft.com/office/drawing/2010/main" val="0"/>
              </a:ext>
            </a:extLst>
          </a:blip>
          <a:srcRect/>
          <a:stretch>
            <a:fillRect l="-7000" r="-7000"/>
          </a:stretch>
        </a:blipFill>
      </dgm:spPr>
      <dgm:extLst>
        <a:ext uri="{E40237B7-FDA0-4F09-8148-C483321AD2D9}">
          <dgm14:cNvPr xmlns:dgm14="http://schemas.microsoft.com/office/drawing/2010/diagram" id="0" name="" descr="30 Actividades para trabajar las EMOCIONES con NIÑOS [DESCARGABLES] - Club  Peques Lectores: cuentos y creatividad infantil"/>
        </a:ext>
      </dgm:extLst>
    </dgm:pt>
    <dgm:pt modelId="{B3518CAE-ACAC-4141-ACB1-6C02ACA2172F}" type="pres">
      <dgm:prSet presAssocID="{2A91C378-2C42-4F74-9886-981E507F6C11}" presName="Parent" presStyleLbl="node0" presStyleIdx="0" presStyleCnt="1" custScaleX="78621" custScaleY="62531">
        <dgm:presLayoutVars>
          <dgm:bulletEnabled val="1"/>
        </dgm:presLayoutVars>
      </dgm:prSet>
      <dgm:spPr/>
    </dgm:pt>
  </dgm:ptLst>
  <dgm:cxnLst>
    <dgm:cxn modelId="{B0FC343F-6677-4AAC-A49A-4A95C1BD6FB6}" type="presOf" srcId="{2A91C378-2C42-4F74-9886-981E507F6C11}" destId="{B3518CAE-ACAC-4141-ACB1-6C02ACA2172F}" srcOrd="0" destOrd="0" presId="urn:microsoft.com/office/officeart/2008/layout/BendingPictureCaption"/>
    <dgm:cxn modelId="{59978E6B-9DE0-44D8-BE1B-519EE5033B13}" srcId="{BFDA25F1-C8F7-4CF0-9132-85AA96FEA98C}" destId="{2A91C378-2C42-4F74-9886-981E507F6C11}" srcOrd="0" destOrd="0" parTransId="{C5349DE7-F458-48A2-9FBD-CB1D59ACB5AE}" sibTransId="{B00B35DF-7BA3-4FF9-AE40-1AFA50391A6C}"/>
    <dgm:cxn modelId="{0BCD05B0-D10C-4383-ABCF-74D5CD162F28}" type="presOf" srcId="{BFDA25F1-C8F7-4CF0-9132-85AA96FEA98C}" destId="{58E1D665-8FC4-4453-ADF6-92A8A6EAB1B2}" srcOrd="0" destOrd="0" presId="urn:microsoft.com/office/officeart/2008/layout/BendingPictureCaption"/>
    <dgm:cxn modelId="{ACD18C3D-6E64-43E2-93FC-D225B60FC714}" type="presParOf" srcId="{58E1D665-8FC4-4453-ADF6-92A8A6EAB1B2}" destId="{3DF2943E-E85F-4088-B3CE-42846A49FCD8}" srcOrd="0" destOrd="0" presId="urn:microsoft.com/office/officeart/2008/layout/BendingPictureCaption"/>
    <dgm:cxn modelId="{9A2747BE-7B10-43FF-9836-9B71E3D7BDCE}" type="presParOf" srcId="{3DF2943E-E85F-4088-B3CE-42846A49FCD8}" destId="{C89E093F-C346-441D-A79F-DF0DEE759AF8}" srcOrd="0" destOrd="0" presId="urn:microsoft.com/office/officeart/2008/layout/BendingPictureCaption"/>
    <dgm:cxn modelId="{808EB2FD-EC58-4F72-A6AD-DF42EE0B3E5F}" type="presParOf" srcId="{3DF2943E-E85F-4088-B3CE-42846A49FCD8}" destId="{B3518CAE-ACAC-4141-ACB1-6C02ACA2172F}" srcOrd="1" destOrd="0" presId="urn:microsoft.com/office/officeart/2008/layout/BendingPictureCaption"/>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206A97CA-0587-421D-9E0A-77B30E2577A2}" type="doc">
      <dgm:prSet loTypeId="urn:microsoft.com/office/officeart/2008/layout/BendingPictureCaption" loCatId="picture" qsTypeId="urn:microsoft.com/office/officeart/2005/8/quickstyle/simple1" qsCatId="simple" csTypeId="urn:microsoft.com/office/officeart/2005/8/colors/accent3_1" csCatId="accent3" phldr="1"/>
      <dgm:spPr/>
    </dgm:pt>
    <dgm:pt modelId="{7BDD320D-1E45-4EDF-9D66-BE626690733A}">
      <dgm:prSet phldrT="[Texto]"/>
      <dgm:spPr/>
      <dgm:t>
        <a:bodyPr/>
        <a:lstStyle/>
        <a:p>
          <a:r>
            <a:rPr lang="es-MX"/>
            <a:t>Reacciòn de las emociones. </a:t>
          </a:r>
        </a:p>
      </dgm:t>
    </dgm:pt>
    <dgm:pt modelId="{099567BA-C808-4ADF-AFE6-343200548980}" type="parTrans" cxnId="{BB6F7315-DD13-4CCA-9AA3-FBFD208EB98D}">
      <dgm:prSet/>
      <dgm:spPr/>
      <dgm:t>
        <a:bodyPr/>
        <a:lstStyle/>
        <a:p>
          <a:endParaRPr lang="es-MX"/>
        </a:p>
      </dgm:t>
    </dgm:pt>
    <dgm:pt modelId="{E6ADF583-5005-4660-AD44-25260E0CDA6F}" type="sibTrans" cxnId="{BB6F7315-DD13-4CCA-9AA3-FBFD208EB98D}">
      <dgm:prSet/>
      <dgm:spPr/>
      <dgm:t>
        <a:bodyPr/>
        <a:lstStyle/>
        <a:p>
          <a:endParaRPr lang="es-MX"/>
        </a:p>
      </dgm:t>
    </dgm:pt>
    <dgm:pt modelId="{59C44CB3-D274-4323-BC7C-E69AC674C9E5}" type="pres">
      <dgm:prSet presAssocID="{206A97CA-0587-421D-9E0A-77B30E2577A2}" presName="diagram" presStyleCnt="0">
        <dgm:presLayoutVars>
          <dgm:dir/>
        </dgm:presLayoutVars>
      </dgm:prSet>
      <dgm:spPr/>
    </dgm:pt>
    <dgm:pt modelId="{C03C73F6-1D15-435A-B924-13458C50472A}" type="pres">
      <dgm:prSet presAssocID="{7BDD320D-1E45-4EDF-9D66-BE626690733A}" presName="composite" presStyleCnt="0"/>
      <dgm:spPr/>
    </dgm:pt>
    <dgm:pt modelId="{40566DED-14C6-4213-B4BC-48655A9DC631}" type="pres">
      <dgm:prSet presAssocID="{7BDD320D-1E45-4EDF-9D66-BE626690733A}" presName="Image" presStyleLbl="bgShp" presStyleIdx="0" presStyleCnt="1" custLinFactNeighborX="-707" custLinFactNeighborY="2597"/>
      <dgm:spPr>
        <a:blipFill>
          <a:blip xmlns:r="http://schemas.openxmlformats.org/officeDocument/2006/relationships" r:embed="rId1">
            <a:extLst>
              <a:ext uri="{28A0092B-C50C-407E-A947-70E740481C1C}">
                <a14:useLocalDpi xmlns:a14="http://schemas.microsoft.com/office/drawing/2010/main" val="0"/>
              </a:ext>
            </a:extLst>
          </a:blip>
          <a:srcRect/>
          <a:stretch>
            <a:fillRect l="-2000" r="-2000"/>
          </a:stretch>
        </a:blipFill>
      </dgm:spPr>
      <dgm:extLst>
        <a:ext uri="{E40237B7-FDA0-4F09-8148-C483321AD2D9}">
          <dgm14:cNvPr xmlns:dgm14="http://schemas.microsoft.com/office/drawing/2010/diagram" id="0" name="" descr="≫ Emociones para Niños: Un viaje de descubrimiento y crecimiento"/>
        </a:ext>
      </dgm:extLst>
    </dgm:pt>
    <dgm:pt modelId="{4C2C9B77-CCB8-4836-94F2-DC5CFFFF4F47}" type="pres">
      <dgm:prSet presAssocID="{7BDD320D-1E45-4EDF-9D66-BE626690733A}" presName="Parent" presStyleLbl="node0" presStyleIdx="0" presStyleCnt="1" custScaleX="71829" custScaleY="59658" custLinFactNeighborX="10425" custLinFactNeighborY="31233">
        <dgm:presLayoutVars>
          <dgm:bulletEnabled val="1"/>
        </dgm:presLayoutVars>
      </dgm:prSet>
      <dgm:spPr/>
    </dgm:pt>
  </dgm:ptLst>
  <dgm:cxnLst>
    <dgm:cxn modelId="{BB6F7315-DD13-4CCA-9AA3-FBFD208EB98D}" srcId="{206A97CA-0587-421D-9E0A-77B30E2577A2}" destId="{7BDD320D-1E45-4EDF-9D66-BE626690733A}" srcOrd="0" destOrd="0" parTransId="{099567BA-C808-4ADF-AFE6-343200548980}" sibTransId="{E6ADF583-5005-4660-AD44-25260E0CDA6F}"/>
    <dgm:cxn modelId="{7CD4796B-3F11-4419-894B-7BD6E91A67CA}" type="presOf" srcId="{206A97CA-0587-421D-9E0A-77B30E2577A2}" destId="{59C44CB3-D274-4323-BC7C-E69AC674C9E5}" srcOrd="0" destOrd="0" presId="urn:microsoft.com/office/officeart/2008/layout/BendingPictureCaption"/>
    <dgm:cxn modelId="{CFB557F0-C23C-4D77-A664-5BC411D74C5E}" type="presOf" srcId="{7BDD320D-1E45-4EDF-9D66-BE626690733A}" destId="{4C2C9B77-CCB8-4836-94F2-DC5CFFFF4F47}" srcOrd="0" destOrd="0" presId="urn:microsoft.com/office/officeart/2008/layout/BendingPictureCaption"/>
    <dgm:cxn modelId="{D3E435E2-75B6-4865-8C40-9C17EDE35579}" type="presParOf" srcId="{59C44CB3-D274-4323-BC7C-E69AC674C9E5}" destId="{C03C73F6-1D15-435A-B924-13458C50472A}" srcOrd="0" destOrd="0" presId="urn:microsoft.com/office/officeart/2008/layout/BendingPictureCaption"/>
    <dgm:cxn modelId="{B824C4E2-203A-410C-86DA-84965C76217E}" type="presParOf" srcId="{C03C73F6-1D15-435A-B924-13458C50472A}" destId="{40566DED-14C6-4213-B4BC-48655A9DC631}" srcOrd="0" destOrd="0" presId="urn:microsoft.com/office/officeart/2008/layout/BendingPictureCaption"/>
    <dgm:cxn modelId="{5E89D3A8-465E-4947-8CB0-E58C6653AE1B}" type="presParOf" srcId="{C03C73F6-1D15-435A-B924-13458C50472A}" destId="{4C2C9B77-CCB8-4836-94F2-DC5CFFFF4F47}" srcOrd="1" destOrd="0" presId="urn:microsoft.com/office/officeart/2008/layout/BendingPictureCaption"/>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D44C1546-A776-4353-95AE-AFC46F44150C}" type="doc">
      <dgm:prSet loTypeId="urn:microsoft.com/office/officeart/2008/layout/BendingPictureCaption" loCatId="picture" qsTypeId="urn:microsoft.com/office/officeart/2005/8/quickstyle/simple1" qsCatId="simple" csTypeId="urn:microsoft.com/office/officeart/2005/8/colors/accent3_1" csCatId="accent3" phldr="1"/>
      <dgm:spPr/>
    </dgm:pt>
    <dgm:pt modelId="{DFAF8885-C8A3-4623-82E6-A2613F233DF7}">
      <dgm:prSet phldrT="[Texto]"/>
      <dgm:spPr/>
      <dgm:t>
        <a:bodyPr/>
        <a:lstStyle/>
        <a:p>
          <a:r>
            <a:rPr lang="es-MX"/>
            <a:t>Personas huyendo, es su reacciòn ante el miedo.</a:t>
          </a:r>
        </a:p>
      </dgm:t>
    </dgm:pt>
    <dgm:pt modelId="{0685E9B3-F4A5-4F68-858B-B85A13C678A4}" type="parTrans" cxnId="{F68B34B0-4671-4785-827F-CD4BFE3A355E}">
      <dgm:prSet/>
      <dgm:spPr/>
      <dgm:t>
        <a:bodyPr/>
        <a:lstStyle/>
        <a:p>
          <a:endParaRPr lang="es-MX"/>
        </a:p>
      </dgm:t>
    </dgm:pt>
    <dgm:pt modelId="{04E26001-DEFD-4A18-AB07-6ADFA963F91E}" type="sibTrans" cxnId="{F68B34B0-4671-4785-827F-CD4BFE3A355E}">
      <dgm:prSet/>
      <dgm:spPr/>
      <dgm:t>
        <a:bodyPr/>
        <a:lstStyle/>
        <a:p>
          <a:endParaRPr lang="es-MX"/>
        </a:p>
      </dgm:t>
    </dgm:pt>
    <dgm:pt modelId="{BE03B826-9D1E-4451-97A9-A5BB89C2605C}" type="pres">
      <dgm:prSet presAssocID="{D44C1546-A776-4353-95AE-AFC46F44150C}" presName="diagram" presStyleCnt="0">
        <dgm:presLayoutVars>
          <dgm:dir/>
        </dgm:presLayoutVars>
      </dgm:prSet>
      <dgm:spPr/>
    </dgm:pt>
    <dgm:pt modelId="{AF5AD499-1649-4A5A-A4D7-94C035924881}" type="pres">
      <dgm:prSet presAssocID="{DFAF8885-C8A3-4623-82E6-A2613F233DF7}" presName="composite" presStyleCnt="0"/>
      <dgm:spPr/>
    </dgm:pt>
    <dgm:pt modelId="{3C1DBA6B-2D75-4CF8-8D37-825ED7789182}" type="pres">
      <dgm:prSet presAssocID="{DFAF8885-C8A3-4623-82E6-A2613F233DF7}" presName="Image" presStyleLbl="bgShp"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l="-6000" r="-6000"/>
          </a:stretch>
        </a:blipFill>
      </dgm:spPr>
      <dgm:extLst>
        <a:ext uri="{E40237B7-FDA0-4F09-8148-C483321AD2D9}">
          <dgm14:cNvPr xmlns:dgm14="http://schemas.microsoft.com/office/drawing/2010/diagram" id="0" name="" descr="74.700+ Gente Huyendo Fotografías de stock, fotos e imágenes libres de  derechos - iStock | Gente corriendo"/>
        </a:ext>
      </dgm:extLst>
    </dgm:pt>
    <dgm:pt modelId="{52259BB3-1052-4596-9CA7-DDD997D0269A}" type="pres">
      <dgm:prSet presAssocID="{DFAF8885-C8A3-4623-82E6-A2613F233DF7}" presName="Parent" presStyleLbl="node0" presStyleIdx="0" presStyleCnt="1" custScaleX="60911" custScaleY="71596">
        <dgm:presLayoutVars>
          <dgm:bulletEnabled val="1"/>
        </dgm:presLayoutVars>
      </dgm:prSet>
      <dgm:spPr/>
    </dgm:pt>
  </dgm:ptLst>
  <dgm:cxnLst>
    <dgm:cxn modelId="{C9F74927-8F33-4DCD-ABF6-6BF3ECF5297C}" type="presOf" srcId="{DFAF8885-C8A3-4623-82E6-A2613F233DF7}" destId="{52259BB3-1052-4596-9CA7-DDD997D0269A}" srcOrd="0" destOrd="0" presId="urn:microsoft.com/office/officeart/2008/layout/BendingPictureCaption"/>
    <dgm:cxn modelId="{F68B34B0-4671-4785-827F-CD4BFE3A355E}" srcId="{D44C1546-A776-4353-95AE-AFC46F44150C}" destId="{DFAF8885-C8A3-4623-82E6-A2613F233DF7}" srcOrd="0" destOrd="0" parTransId="{0685E9B3-F4A5-4F68-858B-B85A13C678A4}" sibTransId="{04E26001-DEFD-4A18-AB07-6ADFA963F91E}"/>
    <dgm:cxn modelId="{F290C5B9-30EE-4DBD-812E-C59619A280FB}" type="presOf" srcId="{D44C1546-A776-4353-95AE-AFC46F44150C}" destId="{BE03B826-9D1E-4451-97A9-A5BB89C2605C}" srcOrd="0" destOrd="0" presId="urn:microsoft.com/office/officeart/2008/layout/BendingPictureCaption"/>
    <dgm:cxn modelId="{4B8ED8BB-B5D2-4D9A-AD72-2AF15C74CA7E}" type="presParOf" srcId="{BE03B826-9D1E-4451-97A9-A5BB89C2605C}" destId="{AF5AD499-1649-4A5A-A4D7-94C035924881}" srcOrd="0" destOrd="0" presId="urn:microsoft.com/office/officeart/2008/layout/BendingPictureCaption"/>
    <dgm:cxn modelId="{CF997FE2-5DD2-4209-BA8B-37C26346DFD6}" type="presParOf" srcId="{AF5AD499-1649-4A5A-A4D7-94C035924881}" destId="{3C1DBA6B-2D75-4CF8-8D37-825ED7789182}" srcOrd="0" destOrd="0" presId="urn:microsoft.com/office/officeart/2008/layout/BendingPictureCaption"/>
    <dgm:cxn modelId="{FD4FEB3A-1D7C-4EE2-ACFC-EB892848E7F7}" type="presParOf" srcId="{AF5AD499-1649-4A5A-A4D7-94C035924881}" destId="{52259BB3-1052-4596-9CA7-DDD997D0269A}" srcOrd="1" destOrd="0" presId="urn:microsoft.com/office/officeart/2008/layout/BendingPictureCaption"/>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84C31D-27D3-442B-8DCD-97F76A0E96C7}">
      <dsp:nvSpPr>
        <dsp:cNvPr id="0" name=""/>
        <dsp:cNvSpPr/>
      </dsp:nvSpPr>
      <dsp:spPr>
        <a:xfrm>
          <a:off x="886184" y="0"/>
          <a:ext cx="1968140" cy="1454448"/>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16000" r="-16000"/>
          </a:stretch>
        </a:blipFill>
        <a:ln>
          <a:noFill/>
        </a:ln>
        <a:effectLst/>
      </dsp:spPr>
      <dsp:style>
        <a:lnRef idx="0">
          <a:scrgbClr r="0" g="0" b="0"/>
        </a:lnRef>
        <a:fillRef idx="1">
          <a:scrgbClr r="0" g="0" b="0"/>
        </a:fillRef>
        <a:effectRef idx="0">
          <a:scrgbClr r="0" g="0" b="0"/>
        </a:effectRef>
        <a:fontRef idx="minor"/>
      </dsp:style>
    </dsp:sp>
    <dsp:sp modelId="{BC35B1A3-4D8D-42DC-BAEC-F9373DA1AC6C}">
      <dsp:nvSpPr>
        <dsp:cNvPr id="0" name=""/>
        <dsp:cNvSpPr/>
      </dsp:nvSpPr>
      <dsp:spPr>
        <a:xfrm>
          <a:off x="778094" y="1190729"/>
          <a:ext cx="1695950" cy="407565"/>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5000"/>
            </a:spcAft>
            <a:buNone/>
          </a:pPr>
          <a:r>
            <a:rPr lang="es-MX" sz="800" kern="1200"/>
            <a:t>BBC News Mundo. (16 de Dic 2018) Niños segunda guerra mundial.</a:t>
          </a:r>
        </a:p>
      </dsp:txBody>
      <dsp:txXfrm>
        <a:off x="778094" y="1190729"/>
        <a:ext cx="1695950" cy="407565"/>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F6961F-2D0B-4143-A677-49AE85A0C713}">
      <dsp:nvSpPr>
        <dsp:cNvPr id="0" name=""/>
        <dsp:cNvSpPr/>
      </dsp:nvSpPr>
      <dsp:spPr>
        <a:xfrm>
          <a:off x="152650" y="0"/>
          <a:ext cx="1947810" cy="1439424"/>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6000" r="-6000"/>
          </a:stretch>
        </a:blipFill>
        <a:ln>
          <a:noFill/>
        </a:ln>
        <a:effectLst/>
      </dsp:spPr>
      <dsp:style>
        <a:lnRef idx="0">
          <a:scrgbClr r="0" g="0" b="0"/>
        </a:lnRef>
        <a:fillRef idx="1">
          <a:scrgbClr r="0" g="0" b="0"/>
        </a:fillRef>
        <a:effectRef idx="0">
          <a:scrgbClr r="0" g="0" b="0"/>
        </a:effectRef>
        <a:fontRef idx="minor"/>
      </dsp:style>
    </dsp:sp>
    <dsp:sp modelId="{588BE790-8873-40B2-AA3F-AEF86DB86A1D}">
      <dsp:nvSpPr>
        <dsp:cNvPr id="0" name=""/>
        <dsp:cNvSpPr/>
      </dsp:nvSpPr>
      <dsp:spPr>
        <a:xfrm>
          <a:off x="546357" y="1178429"/>
          <a:ext cx="1678432" cy="403355"/>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533400">
            <a:lnSpc>
              <a:spcPct val="90000"/>
            </a:lnSpc>
            <a:spcBef>
              <a:spcPct val="0"/>
            </a:spcBef>
            <a:spcAft>
              <a:spcPct val="5000"/>
            </a:spcAft>
            <a:buNone/>
          </a:pPr>
          <a:r>
            <a:rPr lang="es-MX" sz="1200" kern="1200"/>
            <a:t>Reacciòn recurrente de sorpresa</a:t>
          </a:r>
        </a:p>
      </dsp:txBody>
      <dsp:txXfrm>
        <a:off x="546357" y="1178429"/>
        <a:ext cx="1678432" cy="403355"/>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DC6669-CD5B-4C78-A314-4D1F36DD93AA}">
      <dsp:nvSpPr>
        <dsp:cNvPr id="0" name=""/>
        <dsp:cNvSpPr/>
      </dsp:nvSpPr>
      <dsp:spPr>
        <a:xfrm>
          <a:off x="236061" y="31250"/>
          <a:ext cx="2144076" cy="1584464"/>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6000" r="-6000"/>
          </a:stretch>
        </a:blipFill>
        <a:ln>
          <a:noFill/>
        </a:ln>
        <a:effectLst/>
      </dsp:spPr>
      <dsp:style>
        <a:lnRef idx="0">
          <a:scrgbClr r="0" g="0" b="0"/>
        </a:lnRef>
        <a:fillRef idx="1">
          <a:scrgbClr r="0" g="0" b="0"/>
        </a:fillRef>
        <a:effectRef idx="0">
          <a:scrgbClr r="0" g="0" b="0"/>
        </a:effectRef>
        <a:fontRef idx="minor"/>
      </dsp:style>
    </dsp:sp>
    <dsp:sp modelId="{59432F9E-6D1A-4235-9460-C2F432A65BBE}">
      <dsp:nvSpPr>
        <dsp:cNvPr id="0" name=""/>
        <dsp:cNvSpPr/>
      </dsp:nvSpPr>
      <dsp:spPr>
        <a:xfrm>
          <a:off x="855607" y="1390924"/>
          <a:ext cx="1475217" cy="318995"/>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444500">
            <a:lnSpc>
              <a:spcPct val="90000"/>
            </a:lnSpc>
            <a:spcBef>
              <a:spcPct val="0"/>
            </a:spcBef>
            <a:spcAft>
              <a:spcPct val="5000"/>
            </a:spcAft>
            <a:buNone/>
          </a:pPr>
          <a:r>
            <a:rPr lang="es-MX" sz="1000" kern="1200"/>
            <a:t>Expresiòn natural de desagrado.</a:t>
          </a:r>
        </a:p>
      </dsp:txBody>
      <dsp:txXfrm>
        <a:off x="855607" y="1390924"/>
        <a:ext cx="1475217" cy="318995"/>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8717B5B-6823-4E13-8D54-8BDA424A2D84}">
      <dsp:nvSpPr>
        <dsp:cNvPr id="0" name=""/>
        <dsp:cNvSpPr/>
      </dsp:nvSpPr>
      <dsp:spPr>
        <a:xfrm>
          <a:off x="0" y="23850"/>
          <a:ext cx="2106630" cy="1727569"/>
        </a:xfrm>
        <a:prstGeom prst="rect">
          <a:avLst/>
        </a:prstGeom>
        <a:blipFill rotWithShape="1">
          <a:blip xmlns:r="http://schemas.openxmlformats.org/officeDocument/2006/relationships" r:embed="rId1">
            <a:extLst>
              <a:ext uri="{28A0092B-C50C-407E-A947-70E740481C1C}">
                <a14:useLocalDpi xmlns:a14="http://schemas.microsoft.com/office/drawing/2010/main" val="0"/>
              </a:ext>
            </a:extLst>
          </a:blip>
          <a:srcRect/>
          <a:stretch>
            <a:fillRect t="-18000" b="-18000"/>
          </a:stretch>
        </a:blipFill>
        <a:ln>
          <a:noFill/>
        </a:ln>
        <a:effectLst/>
      </dsp:spPr>
      <dsp:style>
        <a:lnRef idx="0">
          <a:scrgbClr r="0" g="0" b="0"/>
        </a:lnRef>
        <a:fillRef idx="1">
          <a:scrgbClr r="0" g="0" b="0"/>
        </a:fillRef>
        <a:effectRef idx="0">
          <a:scrgbClr r="0" g="0" b="0"/>
        </a:effectRef>
        <a:fontRef idx="minor"/>
      </dsp:style>
    </dsp:sp>
    <dsp:sp modelId="{519F6912-C405-48D1-9D15-53125B793F67}">
      <dsp:nvSpPr>
        <dsp:cNvPr id="0" name=""/>
        <dsp:cNvSpPr/>
      </dsp:nvSpPr>
      <dsp:spPr>
        <a:xfrm>
          <a:off x="755877" y="1609477"/>
          <a:ext cx="1366724" cy="266312"/>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533400">
            <a:lnSpc>
              <a:spcPct val="90000"/>
            </a:lnSpc>
            <a:spcBef>
              <a:spcPct val="0"/>
            </a:spcBef>
            <a:spcAft>
              <a:spcPct val="5000"/>
            </a:spcAft>
            <a:buNone/>
          </a:pPr>
          <a:r>
            <a:rPr lang="es-MX" sz="1200" kern="1200"/>
            <a:t>Expreciòn de enojo.</a:t>
          </a:r>
        </a:p>
      </dsp:txBody>
      <dsp:txXfrm>
        <a:off x="755877" y="1609477"/>
        <a:ext cx="1366724" cy="266312"/>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DC7B5D-9139-4975-8B3C-745F110DB2BB}">
      <dsp:nvSpPr>
        <dsp:cNvPr id="0" name=""/>
        <dsp:cNvSpPr/>
      </dsp:nvSpPr>
      <dsp:spPr>
        <a:xfrm>
          <a:off x="0" y="0"/>
          <a:ext cx="1763242" cy="1303029"/>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6000" r="-6000"/>
          </a:stretch>
        </a:blipFill>
        <a:ln>
          <a:noFill/>
        </a:ln>
        <a:effectLst/>
      </dsp:spPr>
      <dsp:style>
        <a:lnRef idx="0">
          <a:scrgbClr r="0" g="0" b="0"/>
        </a:lnRef>
        <a:fillRef idx="1">
          <a:scrgbClr r="0" g="0" b="0"/>
        </a:fillRef>
        <a:effectRef idx="0">
          <a:scrgbClr r="0" g="0" b="0"/>
        </a:effectRef>
        <a:fontRef idx="minor"/>
      </dsp:style>
    </dsp:sp>
    <dsp:sp modelId="{BDCA1ED1-4897-486C-8C01-9967D15B0E8E}">
      <dsp:nvSpPr>
        <dsp:cNvPr id="0" name=""/>
        <dsp:cNvSpPr/>
      </dsp:nvSpPr>
      <dsp:spPr>
        <a:xfrm>
          <a:off x="536063" y="1286270"/>
          <a:ext cx="1272610" cy="236731"/>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444500">
            <a:lnSpc>
              <a:spcPct val="90000"/>
            </a:lnSpc>
            <a:spcBef>
              <a:spcPct val="0"/>
            </a:spcBef>
            <a:spcAft>
              <a:spcPct val="5000"/>
            </a:spcAft>
            <a:buNone/>
          </a:pPr>
          <a:r>
            <a:rPr lang="es-MX" sz="1000" kern="1200"/>
            <a:t>Expreciòn de tristeza.</a:t>
          </a:r>
        </a:p>
      </dsp:txBody>
      <dsp:txXfrm>
        <a:off x="536063" y="1286270"/>
        <a:ext cx="1272610" cy="236731"/>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D904F3-DBF8-43FC-9609-6749392631DF}">
      <dsp:nvSpPr>
        <dsp:cNvPr id="0" name=""/>
        <dsp:cNvSpPr/>
      </dsp:nvSpPr>
      <dsp:spPr>
        <a:xfrm>
          <a:off x="105422" y="123117"/>
          <a:ext cx="1651622" cy="1220542"/>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4000" r="-4000"/>
          </a:stretch>
        </a:blipFill>
        <a:ln>
          <a:noFill/>
        </a:ln>
        <a:effectLst/>
      </dsp:spPr>
      <dsp:style>
        <a:lnRef idx="0">
          <a:scrgbClr r="0" g="0" b="0"/>
        </a:lnRef>
        <a:fillRef idx="1">
          <a:scrgbClr r="0" g="0" b="0"/>
        </a:fillRef>
        <a:effectRef idx="0">
          <a:scrgbClr r="0" g="0" b="0"/>
        </a:effectRef>
        <a:fontRef idx="minor"/>
      </dsp:style>
    </dsp:sp>
    <dsp:sp modelId="{2957F1D5-5130-4C84-A25D-4690AEE005E6}">
      <dsp:nvSpPr>
        <dsp:cNvPr id="0" name=""/>
        <dsp:cNvSpPr/>
      </dsp:nvSpPr>
      <dsp:spPr>
        <a:xfrm>
          <a:off x="333838" y="1000437"/>
          <a:ext cx="1423206" cy="342020"/>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5000"/>
            </a:spcAft>
            <a:buNone/>
          </a:pPr>
          <a:r>
            <a:rPr lang="es-MX" sz="800" kern="1200"/>
            <a:t>No solo es rerir a carcajadas, es sentir bienestar. </a:t>
          </a:r>
        </a:p>
      </dsp:txBody>
      <dsp:txXfrm>
        <a:off x="333838" y="1000437"/>
        <a:ext cx="1423206" cy="3420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970272-FBA9-4269-A3D6-16911EDAA213}">
      <dsp:nvSpPr>
        <dsp:cNvPr id="0" name=""/>
        <dsp:cNvSpPr/>
      </dsp:nvSpPr>
      <dsp:spPr>
        <a:xfrm>
          <a:off x="19329" y="697"/>
          <a:ext cx="1907495" cy="1444276"/>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6000" r="-6000"/>
          </a:stretch>
        </a:blipFill>
        <a:ln>
          <a:noFill/>
        </a:ln>
        <a:effectLst/>
      </dsp:spPr>
      <dsp:style>
        <a:lnRef idx="0">
          <a:scrgbClr r="0" g="0" b="0"/>
        </a:lnRef>
        <a:fillRef idx="1">
          <a:scrgbClr r="0" g="0" b="0"/>
        </a:fillRef>
        <a:effectRef idx="0">
          <a:scrgbClr r="0" g="0" b="0"/>
        </a:effectRef>
        <a:fontRef idx="minor"/>
      </dsp:style>
    </dsp:sp>
    <dsp:sp modelId="{BEFA5776-05C0-4415-8B61-6BE5A1320549}">
      <dsp:nvSpPr>
        <dsp:cNvPr id="0" name=""/>
        <dsp:cNvSpPr/>
      </dsp:nvSpPr>
      <dsp:spPr>
        <a:xfrm>
          <a:off x="443316" y="1141676"/>
          <a:ext cx="1532523" cy="368290"/>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5000"/>
            </a:spcAft>
            <a:buNone/>
          </a:pPr>
          <a:r>
            <a:rPr lang="es-MX" sz="800" kern="1200"/>
            <a:t>Freepik. Joven madre preocupada consolando a su bebé llorando en casa.</a:t>
          </a:r>
        </a:p>
      </dsp:txBody>
      <dsp:txXfrm>
        <a:off x="443316" y="1141676"/>
        <a:ext cx="1532523" cy="36829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3D912F-104D-4916-9405-2BF7C33B74C3}">
      <dsp:nvSpPr>
        <dsp:cNvPr id="0" name=""/>
        <dsp:cNvSpPr/>
      </dsp:nvSpPr>
      <dsp:spPr>
        <a:xfrm>
          <a:off x="54197" y="123486"/>
          <a:ext cx="1471955" cy="1657053"/>
        </a:xfrm>
        <a:prstGeom prst="rect">
          <a:avLst/>
        </a:prstGeom>
        <a:blipFill rotWithShape="1">
          <a:blip xmlns:r="http://schemas.openxmlformats.org/officeDocument/2006/relationships" r:embed="rId1">
            <a:extLst>
              <a:ext uri="{28A0092B-C50C-407E-A947-70E740481C1C}">
                <a14:useLocalDpi xmlns:a14="http://schemas.microsoft.com/office/drawing/2010/main" val="0"/>
              </a:ext>
            </a:extLst>
          </a:blip>
          <a:srcRect/>
          <a:stretch>
            <a:fillRect t="-18000" b="-18000"/>
          </a:stretch>
        </a:blipFill>
        <a:ln>
          <a:noFill/>
        </a:ln>
        <a:effectLst/>
      </dsp:spPr>
      <dsp:style>
        <a:lnRef idx="0">
          <a:scrgbClr r="0" g="0" b="0"/>
        </a:lnRef>
        <a:fillRef idx="1">
          <a:scrgbClr r="0" g="0" b="0"/>
        </a:fillRef>
        <a:effectRef idx="0">
          <a:scrgbClr r="0" g="0" b="0"/>
        </a:effectRef>
        <a:fontRef idx="minor"/>
      </dsp:style>
    </dsp:sp>
    <dsp:sp modelId="{D98BD7D5-866A-4F1F-9B3B-0FB6B0B22F03}">
      <dsp:nvSpPr>
        <dsp:cNvPr id="0" name=""/>
        <dsp:cNvSpPr/>
      </dsp:nvSpPr>
      <dsp:spPr>
        <a:xfrm>
          <a:off x="297522" y="1475725"/>
          <a:ext cx="1268387" cy="304814"/>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marL="0" lvl="0" indent="0" algn="ctr" defTabSz="400050">
            <a:lnSpc>
              <a:spcPct val="90000"/>
            </a:lnSpc>
            <a:spcBef>
              <a:spcPct val="0"/>
            </a:spcBef>
            <a:spcAft>
              <a:spcPct val="5000"/>
            </a:spcAft>
            <a:buNone/>
          </a:pPr>
          <a:r>
            <a:rPr lang="es-MX" sz="900" kern="1200"/>
            <a:t>Protección y aprendizaje de los papás. </a:t>
          </a:r>
        </a:p>
      </dsp:txBody>
      <dsp:txXfrm>
        <a:off x="297522" y="1475725"/>
        <a:ext cx="1268387" cy="3048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620AEA-FA6B-437E-AD6C-16C31550295A}">
      <dsp:nvSpPr>
        <dsp:cNvPr id="0" name=""/>
        <dsp:cNvSpPr/>
      </dsp:nvSpPr>
      <dsp:spPr>
        <a:xfrm>
          <a:off x="108142" y="349858"/>
          <a:ext cx="2317165" cy="1712376"/>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1000" b="-1000"/>
          </a:stretch>
        </a:blipFill>
        <a:ln>
          <a:noFill/>
        </a:ln>
        <a:effectLst/>
      </dsp:spPr>
      <dsp:style>
        <a:lnRef idx="0">
          <a:scrgbClr r="0" g="0" b="0"/>
        </a:lnRef>
        <a:fillRef idx="1">
          <a:scrgbClr r="0" g="0" b="0"/>
        </a:fillRef>
        <a:effectRef idx="0">
          <a:scrgbClr r="0" g="0" b="0"/>
        </a:effectRef>
        <a:fontRef idx="minor"/>
      </dsp:style>
    </dsp:sp>
    <dsp:sp modelId="{32E09B1A-D022-4CE2-8752-9CD2D3F422C2}">
      <dsp:nvSpPr>
        <dsp:cNvPr id="0" name=""/>
        <dsp:cNvSpPr/>
      </dsp:nvSpPr>
      <dsp:spPr>
        <a:xfrm>
          <a:off x="468363" y="1534174"/>
          <a:ext cx="1996706" cy="479841"/>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533400">
            <a:lnSpc>
              <a:spcPct val="90000"/>
            </a:lnSpc>
            <a:spcBef>
              <a:spcPct val="0"/>
            </a:spcBef>
            <a:spcAft>
              <a:spcPct val="5000"/>
            </a:spcAft>
            <a:buNone/>
          </a:pPr>
          <a:r>
            <a:rPr lang="es-MX" sz="1200" kern="1200"/>
            <a:t>Freepik. Niños explorando el mundo sintiendoce seguros.</a:t>
          </a:r>
        </a:p>
      </dsp:txBody>
      <dsp:txXfrm>
        <a:off x="468363" y="1534174"/>
        <a:ext cx="1996706" cy="47984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806E89-16D2-42E4-B91C-4E58D380FD81}">
      <dsp:nvSpPr>
        <dsp:cNvPr id="0" name=""/>
        <dsp:cNvSpPr/>
      </dsp:nvSpPr>
      <dsp:spPr>
        <a:xfrm>
          <a:off x="0" y="0"/>
          <a:ext cx="2574143" cy="1902282"/>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16000" r="-16000"/>
          </a:stretch>
        </a:blipFill>
        <a:ln>
          <a:noFill/>
        </a:ln>
        <a:effectLst/>
      </dsp:spPr>
      <dsp:style>
        <a:lnRef idx="0">
          <a:scrgbClr r="0" g="0" b="0"/>
        </a:lnRef>
        <a:fillRef idx="1">
          <a:scrgbClr r="0" g="0" b="0"/>
        </a:fillRef>
        <a:effectRef idx="0">
          <a:scrgbClr r="0" g="0" b="0"/>
        </a:effectRef>
        <a:fontRef idx="minor"/>
      </dsp:style>
    </dsp:sp>
    <dsp:sp modelId="{7C95CDFA-5EAC-4192-8B4A-00051DEB8C71}">
      <dsp:nvSpPr>
        <dsp:cNvPr id="0" name=""/>
        <dsp:cNvSpPr/>
      </dsp:nvSpPr>
      <dsp:spPr>
        <a:xfrm>
          <a:off x="629360" y="1557362"/>
          <a:ext cx="2218144" cy="533057"/>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marL="0" lvl="0" indent="0" algn="ctr" defTabSz="488950">
            <a:lnSpc>
              <a:spcPct val="90000"/>
            </a:lnSpc>
            <a:spcBef>
              <a:spcPct val="0"/>
            </a:spcBef>
            <a:spcAft>
              <a:spcPct val="5000"/>
            </a:spcAft>
            <a:buNone/>
          </a:pPr>
          <a:r>
            <a:rPr lang="es-MX" sz="1100" kern="1200"/>
            <a:t>Redacciòn RPP. (26 de Junio 2020). Figura de apego con comportamento "maternal".</a:t>
          </a:r>
        </a:p>
      </dsp:txBody>
      <dsp:txXfrm>
        <a:off x="629360" y="1557362"/>
        <a:ext cx="2218144" cy="53305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E230B5-4466-4CDC-9A48-E9E1CFF52273}">
      <dsp:nvSpPr>
        <dsp:cNvPr id="0" name=""/>
        <dsp:cNvSpPr/>
      </dsp:nvSpPr>
      <dsp:spPr>
        <a:xfrm>
          <a:off x="0" y="0"/>
          <a:ext cx="2065882" cy="1526679"/>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10000" r="-10000"/>
          </a:stretch>
        </a:blipFill>
        <a:ln>
          <a:noFill/>
        </a:ln>
        <a:effectLst/>
      </dsp:spPr>
      <dsp:style>
        <a:lnRef idx="0">
          <a:scrgbClr r="0" g="0" b="0"/>
        </a:lnRef>
        <a:fillRef idx="1">
          <a:scrgbClr r="0" g="0" b="0"/>
        </a:fillRef>
        <a:effectRef idx="0">
          <a:scrgbClr r="0" g="0" b="0"/>
        </a:effectRef>
        <a:fontRef idx="minor"/>
      </dsp:style>
    </dsp:sp>
    <dsp:sp modelId="{7AF121F9-69F2-453E-A4F8-F5E78EA6687D}">
      <dsp:nvSpPr>
        <dsp:cNvPr id="0" name=""/>
        <dsp:cNvSpPr/>
      </dsp:nvSpPr>
      <dsp:spPr>
        <a:xfrm>
          <a:off x="686170" y="1249864"/>
          <a:ext cx="1780175" cy="427805"/>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marL="0" lvl="0" indent="0" algn="ctr" defTabSz="400050">
            <a:lnSpc>
              <a:spcPct val="90000"/>
            </a:lnSpc>
            <a:spcBef>
              <a:spcPct val="0"/>
            </a:spcBef>
            <a:spcAft>
              <a:spcPct val="5000"/>
            </a:spcAft>
            <a:buNone/>
          </a:pPr>
          <a:r>
            <a:rPr lang="es-MX" sz="900" kern="1200"/>
            <a:t>Revista Mira. (30 de Abril 2016). Niños generando vìnculos afectivos.</a:t>
          </a:r>
        </a:p>
      </dsp:txBody>
      <dsp:txXfrm>
        <a:off x="686170" y="1249864"/>
        <a:ext cx="1780175" cy="427805"/>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9E093F-C346-441D-A79F-DF0DEE759AF8}">
      <dsp:nvSpPr>
        <dsp:cNvPr id="0" name=""/>
        <dsp:cNvSpPr/>
      </dsp:nvSpPr>
      <dsp:spPr>
        <a:xfrm>
          <a:off x="185975" y="0"/>
          <a:ext cx="2408372" cy="1779778"/>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7000" r="-7000"/>
          </a:stretch>
        </a:blipFill>
        <a:ln>
          <a:noFill/>
        </a:ln>
        <a:effectLst/>
      </dsp:spPr>
      <dsp:style>
        <a:lnRef idx="0">
          <a:scrgbClr r="0" g="0" b="0"/>
        </a:lnRef>
        <a:fillRef idx="1">
          <a:scrgbClr r="0" g="0" b="0"/>
        </a:fillRef>
        <a:effectRef idx="0">
          <a:scrgbClr r="0" g="0" b="0"/>
        </a:effectRef>
        <a:fontRef idx="minor"/>
      </dsp:style>
    </dsp:sp>
    <dsp:sp modelId="{B3518CAE-ACAC-4141-ACB1-6C02ACA2172F}">
      <dsp:nvSpPr>
        <dsp:cNvPr id="0" name=""/>
        <dsp:cNvSpPr/>
      </dsp:nvSpPr>
      <dsp:spPr>
        <a:xfrm>
          <a:off x="832236" y="1597222"/>
          <a:ext cx="1631621" cy="311860"/>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266700">
            <a:lnSpc>
              <a:spcPct val="90000"/>
            </a:lnSpc>
            <a:spcBef>
              <a:spcPct val="0"/>
            </a:spcBef>
            <a:spcAft>
              <a:spcPct val="5000"/>
            </a:spcAft>
            <a:buNone/>
          </a:pPr>
          <a:r>
            <a:rPr lang="es-MX" sz="600" kern="1200"/>
            <a:t>Club de peques lectores.(19 de Junio 2018). Identificaciòn de emociones y aprender a expresarlas. </a:t>
          </a:r>
        </a:p>
      </dsp:txBody>
      <dsp:txXfrm>
        <a:off x="832236" y="1597222"/>
        <a:ext cx="1631621" cy="311860"/>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566DED-14C6-4213-B4BC-48655A9DC631}">
      <dsp:nvSpPr>
        <dsp:cNvPr id="0" name=""/>
        <dsp:cNvSpPr/>
      </dsp:nvSpPr>
      <dsp:spPr>
        <a:xfrm>
          <a:off x="150133" y="88685"/>
          <a:ext cx="2212887" cy="1635315"/>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2000" r="-2000"/>
          </a:stretch>
        </a:blipFill>
        <a:ln>
          <a:noFill/>
        </a:ln>
        <a:effectLst/>
      </dsp:spPr>
      <dsp:style>
        <a:lnRef idx="0">
          <a:scrgbClr r="0" g="0" b="0"/>
        </a:lnRef>
        <a:fillRef idx="1">
          <a:scrgbClr r="0" g="0" b="0"/>
        </a:fillRef>
        <a:effectRef idx="0">
          <a:scrgbClr r="0" g="0" b="0"/>
        </a:effectRef>
        <a:fontRef idx="minor"/>
      </dsp:style>
    </dsp:sp>
    <dsp:sp modelId="{4C2C9B77-CCB8-4836-94F2-DC5CFFFF4F47}">
      <dsp:nvSpPr>
        <dsp:cNvPr id="0" name=""/>
        <dsp:cNvSpPr/>
      </dsp:nvSpPr>
      <dsp:spPr>
        <a:xfrm>
          <a:off x="1080442" y="1523668"/>
          <a:ext cx="1369671" cy="273381"/>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5000"/>
            </a:spcAft>
            <a:buNone/>
          </a:pPr>
          <a:r>
            <a:rPr lang="es-MX" sz="800" kern="1200"/>
            <a:t>Reacciòn de las emociones. </a:t>
          </a:r>
        </a:p>
      </dsp:txBody>
      <dsp:txXfrm>
        <a:off x="1080442" y="1523668"/>
        <a:ext cx="1369671" cy="273381"/>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1DBA6B-2D75-4CF8-8D37-825ED7789182}">
      <dsp:nvSpPr>
        <dsp:cNvPr id="0" name=""/>
        <dsp:cNvSpPr/>
      </dsp:nvSpPr>
      <dsp:spPr>
        <a:xfrm>
          <a:off x="410686" y="31528"/>
          <a:ext cx="2144076" cy="1584464"/>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6000" r="-6000"/>
          </a:stretch>
        </a:blipFill>
        <a:ln>
          <a:noFill/>
        </a:ln>
        <a:effectLst/>
      </dsp:spPr>
      <dsp:style>
        <a:lnRef idx="0">
          <a:scrgbClr r="0" g="0" b="0"/>
        </a:lnRef>
        <a:fillRef idx="1">
          <a:scrgbClr r="0" g="0" b="0"/>
        </a:fillRef>
        <a:effectRef idx="0">
          <a:scrgbClr r="0" g="0" b="0"/>
        </a:effectRef>
        <a:fontRef idx="minor"/>
      </dsp:style>
    </dsp:sp>
    <dsp:sp modelId="{52259BB3-1052-4596-9CA7-DDD997D0269A}">
      <dsp:nvSpPr>
        <dsp:cNvPr id="0" name=""/>
        <dsp:cNvSpPr/>
      </dsp:nvSpPr>
      <dsp:spPr>
        <a:xfrm>
          <a:off x="1205159" y="1391756"/>
          <a:ext cx="1125364" cy="317885"/>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5000"/>
            </a:spcAft>
            <a:buNone/>
          </a:pPr>
          <a:r>
            <a:rPr lang="es-MX" sz="800" kern="1200"/>
            <a:t>Personas huyendo, es su reacciòn ante el miedo.</a:t>
          </a:r>
        </a:p>
      </dsp:txBody>
      <dsp:txXfrm>
        <a:off x="1205159" y="1391756"/>
        <a:ext cx="1125364" cy="317885"/>
      </dsp:txXfrm>
    </dsp:sp>
  </dsp:spTree>
</dsp:drawing>
</file>

<file path=word/diagrams/layout1.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2B8BE4-71C1-41DF-8489-C82307D89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1393</Words>
  <Characters>7666</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UNIVERSIDAD BRITÁNICA</vt:lpstr>
    </vt:vector>
  </TitlesOfParts>
  <Company>alumna</Company>
  <LinksUpToDate>false</LinksUpToDate>
  <CharactersWithSpaces>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BRITÁNICA</dc:title>
  <dc:subject>FACULTAD DE PEDAGOGÍA</dc:subject>
  <dc:creator>ROCÍO ROSALES RODRÍGUEZ</dc:creator>
  <cp:keywords/>
  <dc:description/>
  <cp:lastModifiedBy>ROCIO RODRIGUEZ</cp:lastModifiedBy>
  <cp:revision>2</cp:revision>
  <cp:lastPrinted>2024-10-05T05:32:00Z</cp:lastPrinted>
  <dcterms:created xsi:type="dcterms:W3CDTF">2024-10-05T05:32:00Z</dcterms:created>
  <dcterms:modified xsi:type="dcterms:W3CDTF">2024-10-05T05:32:00Z</dcterms:modified>
</cp:coreProperties>
</file>