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D47B5" w14:textId="1F25868E" w:rsidR="007C7C85" w:rsidRDefault="003E62EB" w:rsidP="007C7C85">
      <w:pPr>
        <w:pStyle w:val="Sinespaciado"/>
      </w:pPr>
      <w:r>
        <w:rPr>
          <w:noProof/>
        </w:rPr>
        <mc:AlternateContent>
          <mc:Choice Requires="wpg">
            <w:drawing>
              <wp:anchor distT="0" distB="0" distL="114300" distR="114300" simplePos="0" relativeHeight="251659264" behindDoc="1" locked="0" layoutInCell="1" allowOverlap="1" wp14:anchorId="332BC16C" wp14:editId="747D28A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6811424" cy="9125585"/>
                <wp:effectExtent l="0" t="0" r="8890" b="18415"/>
                <wp:wrapNone/>
                <wp:docPr id="2" name="Grupo 26"/>
                <wp:cNvGraphicFramePr/>
                <a:graphic xmlns:a="http://schemas.openxmlformats.org/drawingml/2006/main">
                  <a:graphicData uri="http://schemas.microsoft.com/office/word/2010/wordprocessingGroup">
                    <wpg:wgp>
                      <wpg:cNvGrpSpPr/>
                      <wpg:grpSpPr>
                        <a:xfrm>
                          <a:off x="0" y="0"/>
                          <a:ext cx="6811424" cy="9125585"/>
                          <a:chOff x="0" y="0"/>
                          <a:chExt cx="6811424"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flipH="1">
                            <a:off x="5091546" y="8303507"/>
                            <a:ext cx="1719878"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Content>
                                <w:p w14:paraId="1B8D5FCB" w14:textId="7942CE54" w:rsidR="007C7C85" w:rsidRDefault="00696D4B">
                                  <w:pPr>
                                    <w:pStyle w:val="Sinespaciado"/>
                                    <w:jc w:val="right"/>
                                    <w:rPr>
                                      <w:color w:val="FFFFFF" w:themeColor="background1"/>
                                      <w:sz w:val="28"/>
                                      <w:szCs w:val="28"/>
                                    </w:rPr>
                                  </w:pPr>
                                  <w:r>
                                    <w:rPr>
                                      <w:color w:val="FFFFFF" w:themeColor="background1"/>
                                      <w:sz w:val="28"/>
                                      <w:szCs w:val="28"/>
                                    </w:rPr>
                                    <w:t>2</w:t>
                                  </w:r>
                                  <w:r w:rsidR="00F122E0">
                                    <w:rPr>
                                      <w:color w:val="FFFFFF" w:themeColor="background1"/>
                                      <w:sz w:val="28"/>
                                      <w:szCs w:val="28"/>
                                    </w:rPr>
                                    <w:t>7</w:t>
                                  </w:r>
                                  <w:r>
                                    <w:rPr>
                                      <w:color w:val="FFFFFF" w:themeColor="background1"/>
                                      <w:sz w:val="28"/>
                                      <w:szCs w:val="28"/>
                                    </w:rPr>
                                    <w:t>/9/24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2BC16C" id="Grupo 26" o:spid="_x0000_s1026" style="position:absolute;margin-left:0;margin-top:0;width:536.35pt;height:718.55pt;z-index:-251657216;mso-left-percent:40;mso-position-horizontal-relative:page;mso-position-vertical:center;mso-position-vertical-relative:page;mso-left-percent:40" coordsize="6811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kgfiQAALcEAQAOAAAAZHJzL2Uyb0RvYy54bWzsXd2OYzeOvl9g38GoywU27fPjY7swnUHQ&#10;SXoXyMwEk1rMtdvlahfGZXttd6qzbzPPMi+2H0lJpizqHKfsZJLuk4u4usz6jsQjkR8pSvrDHz8+&#10;rQY/Lnb7x8369U3xxfBmsFjPN/eP6/evb/7n7tv/nNwM9ofZ+n622qwXr29+Wuxv/vjlv//bH563&#10;t4tys9ys7he7AUDW+9vn7eub5eGwvX31aj9fLp5m+y8228UaXz5sdk+zA/65e//qfjd7BvrT6lU5&#10;HDavnje7++1uM1/s9/jt1/LlzZeM//CwmB/+8vCwXxwGq9c3aNuB/7/j/7+j/7/68g+z2/e72Xb5&#10;OHfNmL2gFU+zxzUeGqC+nh1mgw+7xwTq6XG+2+w3D4cv5punV5uHh8f5gvuA3hTDk9683W0+bLkv&#10;72+f32+DmqDaEz29GHb+5x/f7rY/bL/fQRPP2/fQBf+L+vLxYfdEn2jl4COr7KegssXHw2COXzaT&#10;oqjL+mYwx3fTohyNJiNR6nwJzSd/N19+k/vLcVHSX77yD34VNed5iwGyP+pgf5kOfljOtgtW7f4W&#10;Ovh+N3i8f31T3QzWsycM079i4PzzH+v3H1abQUWtosdDLihqf7uHzs7VUjGtR9XoqKTTrs5ut7v9&#10;4e1i8zSgH17f7PB8Hk+zH7/bH0QrXoQeut+sHu+/fVyt+B80WRZvVrvBjzMM88NHr8dIarUm2fWG&#10;/koA6TdQsu8K/3T4abUgudX6r4sH6ASvuOSG8Iw8PmQ2ny/Wh0K+Ws7uF/Ls0RD/ubcY/oLfKQMS&#10;8gOeH7AdQNwBjy2tdPL0pwue0OGPh20Nkz8Of8FP3qwP4Y+fHtebnQWwQq/ck0XeK0lUQ1p6t7n/&#10;CSNmtxFzst/Ov33Ea/tutj98P9vBfsDSwCbi2+Vm9383g2fYl9c3+//9MNstbgar/15j8E6LuiaD&#10;xP+oR+MS/9jpb97pb9Yfnt5s8G4LWNPtnH8k+cPK//iw2zz9DabwK3oqvpqt53j265v5Yef/8eYg&#10;dg/GdL746isWgxHazg7frX/YzgmctETD7O7j32a7rRuLB8z1P2/8hJndngxJkaW/XG+++nDYPDzy&#10;eD3qyekPk1em0S8+i2GNZBZ/jyH6z3+836w3g7p7Eg8eVo/b//JqcEZvNJwWo7q5GcC8TaphNRqO&#10;CQlj0ZmxYlxMJ2N4OTKAo1E5HLH9C1YsmdrLzdPi+9XsQNYnUSaZAPp1P1kfrjVZDx/ffcQbO47H&#10;K87bMGeLSTmZ4F8yafHDpzNhHSUQdnB0lfBmMsne7j5sNwMe9OSwfwahGDdgcDyz6rIYDkeOjfmZ&#10;hak0rkmAZlY9LYZVOZG5F6jFZNjUaAh9XxbFRAjE7PZIMopq2JRjuHXCqAo8pmycdRd2c0oyMr2F&#10;AdC9ZYy4tzRrmTt9t5n/fT9Yb94sZ+v3i6/2W7hyMirkU07/JGI4nvcEwlXUBVqfds8rqBjW4zG0&#10;dto5UoDjXjkIpaEMSDBgpxr6FWgY+UJR97dE/Aerx3e7xQC/dfPYETFS+X7L+hblBoom050Y2uDd&#10;858292B0M7gmtrgnrLZqpo1TclMWzaR09DUoeVo1Y0fdmukEBCcaP9D1B2Fu2ppjKNyDt/GYuHdd&#10;uUOnHp5WYAf/8WowHDwPipJ5Gsl6Ebh3JbIcEEVA17QIxkMQqaY2DMZ7kClG5cAEgpcMQpPaBkK/&#10;g0w1rG0gzI0ghD7ZSGMlVBdjGwletBtpqoSgHxup0MoeN3abCq1uGIoM1DkaLyKVT3Kt0jrPNUrr&#10;fFRl2qR1nhtLWuWqQZjYYXDOlhJdYBR/XLsBi5/AHhFiCr3ebvYUxNHohQm989wYUjQuM8JitO44&#10;csLz2oWhFEL2tKldWJjYHZOwTmSMJ0KeuhnbjkxDhnt4Xhfha0T8vE4WrpfFed0sXD+LqKPSYfee&#10;KEQ8zWrswEBe37wTmwFiT6+XXhP9OHiGF4LJGSzhLWFX6PdPmx8XdxuWOJyE6njW8dvVWktVmILQ&#10;FCyLU6z/2n9uGWwiXYbdaBXjNgEOVuE8ObGJaJ9/nP+Ux45FdZjPrXC+E2Bt5DxyaAI28i/ZP8p/&#10;yiNl5JwCzVeb/UKwSf/8kPBO6FUqxxFF6iFw7ojn6Y26GPjnpwMozPt6tl/KM/j5pIjZLXJO63v+&#10;abmY3X/jfj7MHlfyM6vKxXSSA1HU+heLen08eziNZq8YwXIuRGJ7179fL2Yt4YsMysO2iPR7TcqD&#10;ZMPEU57pcDQRSqNC2kldeFpZl+NhxbQb791TJz1yfTZAeZUjn9FemN0U7BoPraOI9sHkpcqGzXWO&#10;8kzIlacokfud2jAwR4FdVGMbRzvfKTlfozkwCQGnyeBo31tAyASK6E7BfCDtmaY7aIyNFNGdYphR&#10;UsR38lhwEcf+5d5apPBssyKV56AinU8yHdRKL+x3B/9xbHg5ygBppedapHWuxiRmQM+cDGr4O2BO&#10;WaZaOI5YRCSRvHMgxC8iWkTgQLTIfLycaEnbQtM86fCfQj4qDHvQp2k7RWlECraole6QaSU0Z/bY&#10;1wv1ix8KG3OWXCPUqBCjnoWrRGzqHY1/mP+UnsJVUNM8g/Zf+s+ei+2iNGfPxToXWP2ihmNYbhWQ&#10;giSDi3G0c20ulkvQ+fRTif88F8MK8bS6Yv4pTS6dkrGiHCc5Kk0P2IGmMJockP+0YDQ1YIeewmhi&#10;MCbmY+FoYlARMUhxNC8oRjkgTQwKzmKlSJoYVJzFspoUsbEy06iIjNVIUdndozRDYGOS70ubFWWf&#10;morydGa7tM5HTBINrFjrlDw0sbTeJ7k+as1Pa+J2Jlak+iFTaqNhWvnwPzmNUfI4aKyoRvaYoHjr&#10;KFXiLdltI1twlEO60RxhpR7x1MUcmn4DRZV5BfBw6pllk0XT76AY5nqqX0KBFYVc2/RbGGdeQqlf&#10;wrTOzSXy50FrSGKaSqv0KxhPc72s9BvIvc5Kv4D8DKi0/svMy6RCjdD4/MystPY5EZ+OWeJmASpv&#10;MBBgH8UypofyVQEqb8XQhqNYpoN1rPjMeKi13nNIWu3a0vehkp1F//RCpWxkRXYYdP0OllaSoO3p&#10;dzK0LO7jmA5xzGQW99FAhzgmK4v78KdDHBOSxaOoMNtVF77cwaKd01WyaIQOo3WWuOsq7NJZ4q6r&#10;sD1nibuuwr6cI072hdoOG3KWuOtqHXX18vCamoHwmtnEy+Nr6ctp3j6OJ2Er0d+x147/0n+6GJyF&#10;YJWdUvy3/tPFr6IM+IFWMSITeCQ8T6uYW8CAs2sVG8n7hX9tFZvIQ0HSWsUKlD9R44h/tQuSFyVB&#10;UKt2QTeiPDHM5ghAlxwictcy9rx6/adT89A9GlynVXAsfQGNaRXD4o8MgfbHug53vQ9nFrveLrw9&#10;tNc5VEQjHeNOhnnHELbnQr+GdcXKzU9+DQsTxcib8Py/dt6kQm3UROZvPWkQ1rhCGZ83GRc12Qsq&#10;+0IMiBUv7zwvWsOqKcZCxRnMj16g0nyaWPBkxDZZi8D0B/aeQYH2gkgGRYcvHAqlbdHBS0OxntEY&#10;HbmUtO6UwujApagoOjZwoODQ4oJKiFIcHbWUvBBm4EQJE7s9cbpkWNgNirMlZoOiXMmIcyVWi7Sm&#10;My2KNU2hsAWkdZ3RUbRwNRlmlE0rFUdtU+og1TaWCo4yaI3dpjhDYiNF+ZHJKKPvKDtCMXDapCg1&#10;MoEGTDXRDpLQuUyLtL6zWkJ55xGI8opGi/TYbnjt0nhxqDU9AlH4awBpbWeHUpQLoVRIChRlQurc&#10;4I4SIZyhNJC0EcnOtzgNYtu0KAtSVJSdMbQUJUEwmczexfrOAGl15wyk1reykH2yoU82CH3tkw1J&#10;3ebvINlwcToAdpCyAWSfrGQAfQ0e6OP8XFnjiZgPKv2ni/QFq2mPLMkLMfPsin1ZDHa6NQAVMPiF&#10;VimJUuGGWqUEC16vVcpVq8LLtovBaKObzi/kI3cv1t4BWHcCw7PbonuH1dUyxurqphiNLpWJYrvU&#10;7+qBu94lre3wyOhIJkjOr2OYZUZsH7T3QbuxmzxT7ICRZgTtPAmvHrQ3FfZgydQsq6LAzxxJ+6C9&#10;rOva77WZYq/NFQtP04j8NGhvsLZ5EtfroL3gJbAURhPumqIbA0cHNyUXO6Q4sAshACoQlJtAOrhh&#10;to29qaeN1my7xGK6CaTZtqzPpkCabZdcDGt0LQrdx7wEnSJFwXvFu2MsqFjdGX1H8XvNGQ4LS6u8&#10;kJVeo11a6SO8GVNXVBJ3fDV15v1FQfyI6zmsdmnF09YsrIwb7dKqbwqqmzCw4jAewb6JFQXyQMlg&#10;RbqXMoe0XVEsP5pSia3Vrkj3RWZMREUOI44vLSyte4xBu4t6yNdNTl1a9VK3bfRQa75CXYvZwyik&#10;r7lUIoWKgvoyp6woqC+5IMSA0kYmO6ejqF4qmAwoPeSxgTTTQa32zESMahsoGnevr4/G+2i8j8ZR&#10;X2DtovxXROMXh9fkoSi+pgluxdfx0mEuvHalL3V7eEfuiuKjsE3fh9/+04XhaBHEYAtbg0W3dAv2&#10;0ipGnBNoYCatYrTIRHJgHe1ybo0XjKJdjgqxgAe20C6HjZYkBybQISdaORpirzT/6RbI3ZI7PHg7&#10;HjarcvswattCcmhX1NLePLcFAV61Fa2GN0dn4TFbxSg/T2IdI8CFG/B0rWjxEPbq6gPpPpA+P5DG&#10;ZDECaR7F1w6kcXBK7Va/xyiwcZsCjjs4R2U1wfzg1e/h9IpxtJSs6YXtJIxujaKxkvw8SEE0v+UF&#10;uXQTqA4qSop1UhRNbTMomtcyRU5RdDCBNXbw2qRHOpIgdpyC6DCCubHPt37OGwgvJiLQM/OQS2gI&#10;YZAv9S/E23r/KS6S1qO7pZxzCYWZHsN/ClbvW/yBef2OtJfuSIPdMnwL08Zr+xZUS1VjN/yLUVVJ&#10;5dTRt8C1UA6OfQuqGK+ZoyWK1uZbhMZrCZ224j0YSW2Wdi3Y9b8cpCDatdgg2rPwkUMpSORZJOd1&#10;2h3tWTifmqJoz2KDaM/C+29SkCgnK9mb06ZEGVlyUILS527ssN3FrndQmwRCvH3gYn9G8RXiauj+&#10;5WE1xgMcVSj2967Hf4oLEiGEfW1hnIv2wkjwEP5ToNBkPK+jZLp3eb3LO/uU68y6JKyl4fI433Nt&#10;lzfCuiSlszGwR81kikMVxV76dcmmHIV1SZwh2QyvU01cTTmOmSZLeKcx1VgSTjnHl8XRvo+MvIGj&#10;fV81okpXoJ16C+3+sGnVBNL+ryrIjRpA2gNii6kJpF1gyQcTGkDaCxa8EdvoW+QHSzhLs02RK8S7&#10;tVtFVD8sAtISjI2lNV7ywp3VLq10HDmZwdJaL3lB0cLSei8qWpw01BUtTlbYRm5qPqownuaapVVf&#10;D0sbKlqbRCxutipamqy5ONzoYVRjzJWhRgfjlUkO2y0orXgufLegtN4bXiGzoCK9Z+Zxqcd7M6bV&#10;RAtKj/jMwIr2XY9rKg8wkKJ1ycxcjpYlgZFB0sOdUxypVaBIOkyJMXNRq01a55nhGdUaj7mKwkLS&#10;Ks/oKVqUzGqcdoaElnNBhjEOog3XDVflG42iVHqA4nVzAyracI2QytZ5tOG6IfZvQWmlS/mD1Sqt&#10;9JyXoeox1fSM4aOzz4MUNullmqVHelVlRhU2FyqsJjNrwC2PUiVqSsyxToeihHYhHWq3a6RdaYla&#10;BBtLj/YS51SYqqfFpPDEAudn2Fha9eWEKjyM14hD4hUWzn6zsbTuK7gTG0vrPucnaBtoaHzFxSJW&#10;s7TqOVo2Bhed6XSEyo2uRmteja0+xPw5IWZ2y7lLPd4hFaMi0rw4RiXY7d1Fx8/m0TG4GN0nVTt2&#10;10t42Bfr/x6L9bODwC0qX3YyQB7dDWA4rXPGu7ux4w6LyWeJuwEc0hrtA5h8D413eJdz0N3y/V04&#10;RbgD3XU1XCTSIQ4nwY05r6vuPIC7sGe8Hd0d4HcHc666enHmi3wPpb7IvVi5L/4evfIZq1xRyamc&#10;z1X5T8lZIbBlHYVctf/afzox2j6Jh+JcAOmr/9p/ihiCUhZD3NkuR0QGcIgp2+XcmQqIF1vlECky&#10;HmLBdjmi+Hgu4rxWOZy2SGKI4VrFsFLGYh2bVNxeBLrmqlV58iYQV7WKuQ0oYPCtYmA+9L4w29ue&#10;KY90TAZD179O/ymvVeY04phWLFEtYpRWKWlXV+tdrRNii1YwX60jq8zZ9jeglPQ6O4qTaOLxW28f&#10;lGD6LAcu39q4ohE88PRWOTB0xgMHb5ejGAHtA79ul5uAs5OcnJic1QpYM8t1zBkwYhbryKPnzE1f&#10;KNQXCp1fKIQRaWS2ebz/gpntBheZJYu5o3E46b0ajqdhEl90Sgbni9hs6Iz1aTyIOxFphmsRHYZz&#10;+ioBiUJwipoNFMzkEJ5yuiJBiYJvPsMwbQucRkApOG+VwOi4mze1GI3Buw4wvA1F7KnutY65ZaO9&#10;gRPlsqWKKmlPnMmeULLDQtJaRqYGOYUUKdIzQnwbSWta0mgpUqTrhrbYWG2KtM2prxRJq7tAIthG&#10;0grPAGmFTzItihLY9uuP09c5HK1te2JEuWvKlDgFwad9ztVi2VDQXozPiwtR+HwzJRhHiPEuuDWI&#10;DvlArEbD0orVhDh7OpmL1ISEd7A14ZwdB96TmQPz6yjWdzX4MKitPNKVAxZya3GeRrrmi5/IijlG&#10;X4Ro2YcY/lNCDVdpASPW2jYh9BMfeXsM/+mwWBnhOEb/pf/UsY1/Rf67nrX2rPV81gqvabBWjpav&#10;zVqb4Xh8LG+fNsi3MVP09Rj1tAwliENEeD5UvJy18lzT5OyUtSLKbiGtsv6egGg2hYU9lJQnKBGV&#10;4iL5BEUzqQyKplFMNhIQTaKIa0hLPj2qcbnTw5unPW+jC3yeS8QFHXvD6z/FOBP/gz/rkIq9rEfo&#10;TXhvws824VQekppw/BYW7domXJXUNbgePVzN7E04Dv/wJrxp6IJdtAFz9mILzin5NgOOKosWA07h&#10;cAKhzbdcXZtgaPNNOYcEQxvvmoqm0nZo4222Q9turuFKMXT0Sw4gaYeOffnSixQjSjWYIFGigbyI&#10;gHx6XiQbVELPMNl3fq2gfQ3NDlgv9lAYDnBQUP3FQRmPErTHexX/Kf5JgrLwiv2X/lOEJD7qWHES&#10;HwZ/J5PdI/jPPlbZ9Rd4ffH0ON9dWDtOvMtwdEyGr+7oJjhqGlYV5gA/jEYozGH/4h2dPoh6MnYJ&#10;+Gt4OkketLm6QhaUtYjORpKPSUEiZ8cZ9hRFezvO+6Ywkb/jFHsKox0ep7RTGO3yUAuO3GgKo31e&#10;5uRY7fWAYONEfg9FqJZ2Is+XR9JqLuwzf4n9hJUBvufd6BotgwchXoVIVUTJpCDD1MIC0romn27g&#10;aF1zGlpU3Xv1323B3sUUA6OEM78YCReTDF7QyZIMlzntqL5w2VoU4LQxCGo1zLGbBtlHoobjHDGa&#10;qEALxVuerfhPYS0uKd3Bkvog/lPeF4f749/fvt9tf9gSjYt+xPXt7nJRWFmhJm93H7YbCdBIGBJv&#10;6U+/BweEx6Yfv9vM/74frDdvlrh0efHVfruYHzCseeyf/kl4nvy9j6M3Dw+Dj7RW0rhJUU9wta+/&#10;1NNzlKIaNiVKrXhTN64bHU0a5ugIf5Z/SRCaejpF1Q+znPnym4+HwZweMa7HVJTM+8Kb8Xh6kpU9&#10;KodaSCzseb8dfHxarfHTdv/6Znk4bG9fvdrPl4un2f4aNBDEIGWBv0iZBUzN2Cl4VGADoZxhfNwz&#10;X0wn4ToSIoTXy3cUfnv++3vX2bvTlHXt0+dHEc1P5EDLFEbzk2JEWWsDSPMT3MiJ4xlTIM1PqiFx&#10;QQNI8xNg2EiaodR8w7uBpOlgFkkTQmDYbYoIIS6gNXsXMUKcaZuBOkfjESUs+PBJo38RJ6Rck6Hy&#10;iBPyNSAWkNY5cUILSKtcqaknhZ8vKaRhwpkn2JWXs0J39h0sSyuXwzVzxL5gN1rFuE2Qg1U4T05s&#10;YpYb4rI0fixmdyvThK0lptlxpB0mETHIdtb6y3NDelmz1XY5G/w4W9HRefjPdY+97uLNCq4ZOtlv&#10;Vo/33z6uVvQXq/XgmQrx6efoi/A3Anf4KJnIn/+E7W5/+Hq2XwoOP4OaNbvdbT6s7/mn5WJ2/437&#10;+TB7XMnP/PrQYmITe2ZO9NO7zf1PIFv9YUMvPGwIQz+lTb/IOn+F/ZE45pEnx2SKCx75KYo2ScKM&#10;OWVdNVhTcsPV09v5h/3h7WLzxCP7R5Q48WAJVXNHwoPJFXIk7OrSNNIpbXIV7bnsGW3GNBItmjWh&#10;3nM5MGA0acImSxNHk6YppeEMHO2/eY+90R7tv4txpkERZeJtpgaSpkxojN2kiDIVIHtm5yLOlMfS&#10;nAmVozaUVngxphShoamIM1W5AaB1jrNeM1Ba6zkkrXU+y99qk9Z6DkgrXTWop1+/W/qVXVKERSJD&#10;eBeqH3lREW/6suJNmsnE1mgEkpk81mday23Hb+P0lrQNNZVtbMgdoTNtz/S5/WQwRq1g3G7ow80c&#10;dvV3G+pB3DIYGdZblxztRyeqhqPtWvsgNMzdJ5p9qkh1HFLdM7qe0R3uPv5ttkNCkEmqUFP3D+S/&#10;fqVEGHnllNLht5gJxJiRe/SJx71kHWmKRN94ij149/ynzf3i9c3sw2HDBsVzsSTVOBoWwwrbCIF1&#10;pHS40Rqhl2QJp+XwJEkIY/dSRie2SbO1U0KHk7ukLUdaqBkGDuF4HqQoml+MS3ACA0YTOt7kk8JE&#10;3IJvmjFwNLVgGpbiaGaB+5Ps9pwyixRG8woUrZq9irgcEZQUJiJyxE9cp3p+8nP4ycU+Hi+Gl+kw&#10;wF/u4umaIzhIWRvIOj56FLlRmUtZMUdm3A1fWTEBQ7lGm0sWoVO2cM3KV1Laz09b9IkRGgzrD09v&#10;Nsgmwdp+6vfb0/KW4Ua54CdylkiUXepGMXMqnxoph2V9uqKEVboJ5WHliH8cSHjF3IhsvW9zpU3t&#10;1gczrpSD9RRG+1I+w87AiXyp3I/GS3a6ObEzpRUlA0g7U97m6o4U0EDam5a8dmMAaW+KdTCkIdKe&#10;Rf6UL/A2gCKHioO6TKTIpSIjZneOhmJIaIFmZbAihcuddOmbi5IjGHYZLK10OcPO6qLWesFFVIa2&#10;ouMoRxO+sM1ol1Y8rUDa+tKqb+QeuRSLLNVRXzi7zcSCUztKoXe27qMDKQtUXNlYWvfNMNPH6N57&#10;hLwZrEj3csuk0Uete9w3ZzdLD/l6nGuWVr2kFtMxH51JWU2JRRojIjqT0t2Vl0xoKtgMr6fiQ0Ut&#10;KD3ocZOh2cHoVMqSGbIFpc0MV+gZwzQ6lrKQqzRTtdPu2NB2zuOlqoqOpSSe7JoEYhSS1bOlz18f&#10;Ez74ybpFTBgRFvqFNnGiKJtXgtJA2O586rxdGGohYb+I1i6MjpOwrx5vF8aIImG/jNcuTJaSpMPy&#10;W4e46yMW0M/RCBk8Rj+vm44Y34Xjnjoa43oa5/Hyr8d1NRDqdnQyPtT2UETfIe66GpZFO8TdK5Wo&#10;HaOzQ9x1VW7O7RQnU0BtD3y/Hf13elcedIJ0K03wC2Ix2ENoquNcKzcWiqB+nxn1n5LhJQMFMPCb&#10;1jCLjiSFWNVxzTwOUmIxWavLRnbgJNKFjoOXwDdYDoyitXXgEiIXMka+k/7T1WG6boAJtOPBSFM/&#10;jobY4/hPh4eKTpYb+k3G/nv/6eRcxDvqOBnMcXp43tbmuSQ5vGqrmLsrDx6zVYw8NY+AdjFX6QpP&#10;14oms7iPx/tChX91Whumw4jH2ZBcOx5HySbS1WIKcIYdgnOaI8e8Nn4DyyThOM7OC0zEZ8dfnNcW&#10;u6iDVs2ViUuO2UZoCZiswEjPuHFvTNQ9RYHBDSgln6/NmtUP0nFJBgXuIqDIOVoJig5J5OjwpEdQ&#10;bUAhjp1qRYeBR6185gRbKNklR/9gioHNYHC8nMxQRAbvIwMsSxjcjXsdUpQdIZLSvsTce6h+4fW3&#10;sfAKG2p4KC5BuLaHKoY4VFc4PDah1tjQEXsofW8fksfX81Byoqt2C6ceSq5y1hLaQ0nSSxp7zCfD&#10;aASLL/f2cbSuQbSDskG0f8I+B1xzl4BE/kmSZqdN0f4JeTULRfsncpWpTrR/knv7kqZE+WHJJJ02&#10;JcoOk5uTDn3mbi6bXLHzSBd7RdpeAa8I3b/cK0r42XHesAh1HO5GrYFPDCPBB6b+UwJUCZ879lf2&#10;jrN3nL8Nx4kxbThONpnXdpwoSSrcaeK13tvod0fiilsULbnYjlZiQzL1ouCO7k7DPnxJ3Wi3duo9&#10;x2gcx5pH56jdZxZHe1CO8FIc7UGrhg8qSNuDrh89Ma1HGg3SXhRnXNgd034U2+lMIO1Iyyk5QUND&#10;2peiEsVGirxpycuHBlTkUHGYfQZLK5wWis1mUf4saKosywyWVjqGXgZLa52uQTS1RUsT4YmFnKGR&#10;vsBoubWSy+PSsUAJzCMWyt/tPmrd17xkbgyHaLk118VotVWWIi0orXo53iPtISWRQ9tHuR5Gi60l&#10;bbwwBgQVVQSoRq6WTJWFyt+jlJzwYbRKD3jcK2q/w1LrPdcorfUxn6JtqCpaas0gRSutwLDbREsv&#10;QQmZkUBhfZAZ84GUVpui0W6rPFpnzfdOqzzXu1jjtLpttUlrXM6vSV9efP2f3NCWjoP0+j9jSNFW&#10;x6CpEZ9cbrSKFhqCFO5lNEcnVpWOQriT1u4grZUEKK4EsFqlB3rN+7KtVmmt45yATLO03isunLCw&#10;tN4L3Pdpd1GP9ZLPZzewqIg4dLHkjUZGH+Pr/3g/loWlNV/iLB6zXfH1f3CW5tiie0SO7Zpk+kiL&#10;VEGqyLZL677iFKzVR617LuiwuqhVXzUZ5oE7oY7Nkot+0yEfXf+H9tjaSq//E6Q+UrVLOuxINR/Y&#10;Ysgi5vt8D7XPasblke8CSW8vMiBHTor8bCsesoqkS3JJM+FMx3ZF9tf/UbGMVa3VX/93oNI2SpVt&#10;Z4clnSZAbozXleAUrBQaf4/B54sMctsSvVx7lQQiWx7KYST7zJj/lAwZnc1IIx5nP0gVmf/af4oY&#10;olIW69oCgZBT5OSspPzCl1vTQsDY+lyEioxH1w+2tQ9hIMsh0GuXw+EP1F0Eca1y7rFdFSt+6aHj&#10;qbCz9FAEVq0PdaUoCJpaxQQMIcM5UoGA+PfpP+W9ijYQyLRiyTs474lNR60SBcCsi/YX5e//g4bb&#10;3jvu/ePXGc6W8t3zn9JNpIlZrOtAFVesBzLf+lTQeMYDUW+VA0UXOaQG2noB+s1yRdjP4JvvP90s&#10;dPdDgDy34oE2M15HvRUoMYt13BDq7c3pM/vNSHins9v+lJZfcU8vpruRIWdT8gtmyEfTYT08Padl&#10;hHNawBZpLxJOQKMbBWWKX5Qfp1SDLI+1JccLOW1Ai+hontIoKYhOohSUQzFQdBxPUXyKEsXwlGoy&#10;UHQEj70IFowO390tgvwSdZd09M4Jq7Q1OnQvKj4qOVVNlBOXyjBXJXBcW4gz4rw5x+hYtAGJD7FJ&#10;mxTlw4FhqyjafoSkuaUjWuI85kuQvjCVHWfDaRHCaJNWd8GZYqt3WuEZIK1wd4tg8t6iPDhl+tMG&#10;xVlwWtI32hNtObInRpQCVzB9wsWOyvqESy5etbeYXFw0gaFPIR+NbivkE/rtPUcu4BOOK9U12YhK&#10;GCnWs9qIJhkw+KuuWwSFosOgtoK5kOt4E5knq/5TSCupAM90Ezzbfr+vA5y0tQcuvuyIuESqg55L&#10;NxFptD0wfkW+az33hc567svnOf9a59lgHhncl6nM1bkvdhKRG6dAvSxRK3JSVhndRViPQ/R9Offl&#10;gFqzQEzSQILIwyPi56F35G6a+p5zFyFRshRFU9+SC/+Tpmg+hrVKC0VTX6YsCQjeotGfT4+wXO46&#10;8eZpT+ElnpMW/mkM85jJux7JlnRI9Y6gLxP8bZQJIk4zHAEzv6s7gmOZIO5HqCkVyNbXlwnqGw1x&#10;yYJPm17sB9IA/cRsSoZWOwrtBih3kUBECZAxzHeKoZ2AiaFdAFd8pBjaBVAmJmmH9gA1ubQUQ0fi&#10;5EYSDB2Hy50AyQazKO1hgkRJj2NDPj1flF3uhZ7hHi46n+FiP4fhADeHMfDyABEQFGHxKMl6ORGS&#10;sZYVklDzrJAo1Br4mMh/StjXu8veXf423CVspeEueY316u4SJYVurbEpKvKYsbsc49ACuBA+v+yq&#10;B4FKOkS7w9O4ya3ca5FTj5mCRC6TU9lyYotG0T6TM9kpjPaafO+M0RjtNqWmOwn0tOPEvTtIGqet&#10;0Z4TiW4UNSYw2ncCwcaJvKdUYCdAkf/MI2k1F3zDYoqkFc3XDhldi9YMpBw/BdKq5jOzLCCta2IG&#10;qY6i6nlOrIuqe27wu02sX0xUMEo4l42RcDFV4YGbZSEuFxyWVD2z8J8usYxJA9qDy3La8rfUaiJH&#10;Yfx6EP8pYK6Sp0vMnaKFKqe2Z5JhwDM7TsXpGVLPkLoY0vECQT6bPFyvyL9/fk9n0cAX72bb5eP8&#10;69lhpv/Nf3G7KDfLzep+sfvy/wEAAP//AwBQSwMEFAAGAAgAAAAhAONV1IffAAAABwEAAA8AAABk&#10;cnMvZG93bnJldi54bWxMj0FPwzAMhe9I/IfISNxYuoHWUZpOAzF22AFtQxrHtDFtReOUxNvKvyfj&#10;AhfrWc9673M+H2wnjuhD60jBeJSAQKqcaalW8LZb3sxABNZkdOcIFXxjgHlxeZHrzLgTbfC45VrE&#10;EAqZVtAw95mUoWrQ6jByPVL0Ppy3muPqa2m8PsVw28lJkkyl1S3Fhkb3+NRg9bk9WAWr5+Xr4gWn&#10;X+V6s+f6/nFl/fteqeurYfEAgnHgv2M440d0KCJT6Q5kgugUxEf4d569JJ2kIMqo7m7TMcgil//5&#10;ix8AAAD//wMAUEsBAi0AFAAGAAgAAAAhALaDOJL+AAAA4QEAABMAAAAAAAAAAAAAAAAAAAAAAFtD&#10;b250ZW50X1R5cGVzXS54bWxQSwECLQAUAAYACAAAACEAOP0h/9YAAACUAQAACwAAAAAAAAAAAAAA&#10;AAAvAQAAX3JlbHMvLnJlbHNQSwECLQAUAAYACAAAACEAwLEZIH4kAAC3BAEADgAAAAAAAAAAAAAA&#10;AAAuAgAAZHJzL2Uyb0RvYy54bWxQSwECLQAUAAYACAAAACEA41XUh98AAAAHAQAADwAAAAAAAAAA&#10;AAAAAADYJgAAZHJzL2Rvd25yZXYueG1sUEsFBgAAAAAEAAQA8wAAAOQ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50915;top:83035;width:17199;height:55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3IwAAAANoAAAAPAAAAZHJzL2Rvd25yZXYueG1sRI9Bi8Iw&#10;FITvC/6H8ARva+q6iFSjFEH0soe1gh4fzbMtNi8hydr6783Cwh6HmfmGWW8H04kH+dBaVjCbZiCI&#10;K6tbrhWcy/37EkSIyBo7y6TgSQG2m9HbGnNte/6mxynWIkE45KigidHlUoaqIYNhah1x8m7WG4xJ&#10;+lpqj32Cm05+ZNlCGmw5LTToaNdQdT/9GAVu53hRHr7w2qPPuHB8KYu5UpPxUKxARBrif/ivfdQK&#10;PuH3SroBcvMCAAD//wMAUEsBAi0AFAAGAAgAAAAhANvh9svuAAAAhQEAABMAAAAAAAAAAAAAAAAA&#10;AAAAAFtDb250ZW50X1R5cGVzXS54bWxQSwECLQAUAAYACAAAACEAWvQsW78AAAAVAQAACwAAAAAA&#10;AAAAAAAAAAAfAQAAX3JlbHMvLnJlbHNQSwECLQAUAAYACAAAACEAb279yMAAAADaAAAADwAAAAAA&#10;AAAAAAAAAAAHAgAAZHJzL2Rvd25yZXYueG1sUEsFBgAAAAADAAMAtwAAAPQCAAAAAA==&#10;" adj="1813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Content>
                          <w:p w14:paraId="1B8D5FCB" w14:textId="7942CE54" w:rsidR="007C7C85" w:rsidRDefault="00696D4B">
                            <w:pPr>
                              <w:pStyle w:val="Sinespaciado"/>
                              <w:jc w:val="right"/>
                              <w:rPr>
                                <w:color w:val="FFFFFF" w:themeColor="background1"/>
                                <w:sz w:val="28"/>
                                <w:szCs w:val="28"/>
                              </w:rPr>
                            </w:pPr>
                            <w:r>
                              <w:rPr>
                                <w:color w:val="FFFFFF" w:themeColor="background1"/>
                                <w:sz w:val="28"/>
                                <w:szCs w:val="28"/>
                              </w:rPr>
                              <w:t>2</w:t>
                            </w:r>
                            <w:r w:rsidR="00F122E0">
                              <w:rPr>
                                <w:color w:val="FFFFFF" w:themeColor="background1"/>
                                <w:sz w:val="28"/>
                                <w:szCs w:val="28"/>
                              </w:rPr>
                              <w:t>7</w:t>
                            </w:r>
                            <w:r>
                              <w:rPr>
                                <w:color w:val="FFFFFF" w:themeColor="background1"/>
                                <w:sz w:val="28"/>
                                <w:szCs w:val="28"/>
                              </w:rPr>
                              <w:t>/9/24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C7C85">
        <w:rPr>
          <w:noProof/>
        </w:rPr>
        <mc:AlternateContent>
          <mc:Choice Requires="wps">
            <w:drawing>
              <wp:anchor distT="45720" distB="45720" distL="114300" distR="114300" simplePos="0" relativeHeight="251663360" behindDoc="0" locked="0" layoutInCell="1" allowOverlap="1" wp14:anchorId="16F0ACA4" wp14:editId="6F9D11DE">
                <wp:simplePos x="0" y="0"/>
                <wp:positionH relativeFrom="column">
                  <wp:posOffset>4543714</wp:posOffset>
                </wp:positionH>
                <wp:positionV relativeFrom="paragraph">
                  <wp:posOffset>577</wp:posOffset>
                </wp:positionV>
                <wp:extent cx="157162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noFill/>
                          <a:miter lim="800000"/>
                          <a:headEnd/>
                          <a:tailEnd/>
                        </a:ln>
                      </wps:spPr>
                      <wps:txbx>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F0ACA4" id="_x0000_t202" coordsize="21600,21600" o:spt="202" path="m,l,21600r21600,l21600,xe">
                <v:stroke joinstyle="miter"/>
                <v:path gradientshapeok="t" o:connecttype="rect"/>
              </v:shapetype>
              <v:shape id="Cuadro de texto 2" o:spid="_x0000_s1055" type="#_x0000_t202" style="position:absolute;margin-left:357.75pt;margin-top:.05pt;width:123.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dEQIAAP4DAAAOAAAAZHJzL2Uyb0RvYy54bWysk99u2yAUxu8n7R0Q94vtKElbK07Vpcs0&#10;qfsjdXsAjHGMhjnsQGJ3T78DcdOou5vmCwQ+8HHO73ysb8fesKNCr8FWvJjlnCkrodF2X/Ef33fv&#10;rjnzQdhGGLCq4k/K89vN2zfrwZVqDh2YRiEjEevLwVW8C8GVWeZlp3rhZ+CUpWAL2ItAS9xnDYqB&#10;1HuTzfN8lQ2AjUOQynv6e38K8k3Sb1slw9e29SowU3HKLaQR01jHMdusRblH4TotpzTEP2TRC23p&#10;0rPUvQiCHVD/JdVrieChDTMJfQZtq6VKNVA1Rf6qmsdOOJVqITjenTH5/ycrvxwf3TdkYXwPIzUw&#10;FeHdA8ifnlnYdsLu1R0iDJ0SDV1cRGTZ4Hw5HY2ofemjSD18hoaaLA4BktDYYh+pUJ2M1KkBT2fo&#10;agxMxiuXV8VqvuRMUqxY5IvVPLUlE+XzcYc+fFTQszipOFJXk7w4PvgQ0xHl85Z4mwejm502Ji1w&#10;X28NsqMgB+zSlyp4tc1YNlT8ZkmJxFMW4vlkjl4HcqjRfcWv8/idPBNxfLBN2hKENqc5ZWLsxCci&#10;OcEJYz0y3UzwIq4amicChnAyJD0gmnSAvzkbyIwV978OAhVn5pMl6DfFYhHdmxaL5RURYngZqS8j&#10;wkqSqnjg7DTdhuT4hMPdUXN2OmF7yWRKmUyWaE4PIrr4cp12vTzbzR8AAAD//wMAUEsDBBQABgAI&#10;AAAAIQDBi7wC3QAAAAgBAAAPAAAAZHJzL2Rvd25yZXYueG1sTI/LTsMwEEX3SPyDNUjsqJNUKSXE&#10;qSoqNiyQKEh06caTOCJ+yHbT8PdMV3Q5Old3zq03sxnZhCEOzgrIFxkwtK1Tg+0FfH2+PqyBxSSt&#10;kqOzKOAXI2ya25taVsqd7QdO+9QzKrGxkgJ0Sr7iPLYajYwL59ES61wwMtEZeq6CPFO5GXmRZStu&#10;5GDpg5YeXzS2P/uTEfBt9KB24f3QqXHavXXb0s/BC3F/N2+fgSWc038YLvqkDg05Hd3JqshGAY95&#10;WVL0Ahjhp9WSph0FFEW+BN7U/HpA8wcAAP//AwBQSwECLQAUAAYACAAAACEAtoM4kv4AAADhAQAA&#10;EwAAAAAAAAAAAAAAAAAAAAAAW0NvbnRlbnRfVHlwZXNdLnhtbFBLAQItABQABgAIAAAAIQA4/SH/&#10;1gAAAJQBAAALAAAAAAAAAAAAAAAAAC8BAABfcmVscy8ucmVsc1BLAQItABQABgAIAAAAIQDwtj+d&#10;EQIAAP4DAAAOAAAAAAAAAAAAAAAAAC4CAABkcnMvZTJvRG9jLnhtbFBLAQItABQABgAIAAAAIQDB&#10;i7wC3QAAAAgBAAAPAAAAAAAAAAAAAAAAAGsEAABkcnMvZG93bnJldi54bWxQSwUGAAAAAAQABADz&#10;AAAAdQUAAAAA&#10;" stroked="f">
                <v:textbox style="mso-fit-shape-to-text:t">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v:textbox>
                <w10:wrap type="square"/>
              </v:shape>
            </w:pict>
          </mc:Fallback>
        </mc:AlternateContent>
      </w:r>
    </w:p>
    <w:sdt>
      <w:sdtPr>
        <w:rPr>
          <w:rFonts w:eastAsiaTheme="minorHAnsi"/>
          <w:lang w:val="en-US" w:eastAsia="en-US"/>
        </w:rPr>
        <w:id w:val="-1527405674"/>
        <w:docPartObj>
          <w:docPartGallery w:val="Cover Pages"/>
          <w:docPartUnique/>
        </w:docPartObj>
      </w:sdtPr>
      <w:sdtEndPr>
        <w:rPr>
          <w:sz w:val="2"/>
        </w:rPr>
      </w:sdtEndPr>
      <w:sdtContent>
        <w:p w14:paraId="077BCB1D" w14:textId="621F626C" w:rsidR="007C7C85" w:rsidRDefault="007C7C85" w:rsidP="007C7C85">
          <w:pPr>
            <w:pStyle w:val="Sinespaciado"/>
            <w:rPr>
              <w:sz w:val="2"/>
            </w:rPr>
          </w:pPr>
        </w:p>
        <w:p w14:paraId="21A5F299" w14:textId="0D57477B" w:rsidR="007C7C85" w:rsidRDefault="00F122E0" w:rsidP="007C7C85">
          <w:pPr>
            <w:rPr>
              <w:rFonts w:eastAsiaTheme="minorEastAsia"/>
              <w:sz w:val="2"/>
              <w:lang w:val="es-MX" w:eastAsia="es-MX"/>
            </w:rPr>
          </w:pPr>
          <w:r w:rsidRPr="007C7C85">
            <w:rPr>
              <w:rFonts w:eastAsiaTheme="minorEastAsia"/>
              <w:noProof/>
              <w:sz w:val="2"/>
              <w:lang w:val="es-MX" w:eastAsia="es-MX"/>
            </w:rPr>
            <mc:AlternateContent>
              <mc:Choice Requires="wps">
                <w:drawing>
                  <wp:anchor distT="45720" distB="45720" distL="114300" distR="114300" simplePos="0" relativeHeight="251669504" behindDoc="0" locked="0" layoutInCell="1" allowOverlap="1" wp14:anchorId="179F47D7" wp14:editId="01A22FF6">
                    <wp:simplePos x="0" y="0"/>
                    <wp:positionH relativeFrom="column">
                      <wp:posOffset>380603</wp:posOffset>
                    </wp:positionH>
                    <wp:positionV relativeFrom="paragraph">
                      <wp:posOffset>4137246</wp:posOffset>
                    </wp:positionV>
                    <wp:extent cx="5384800" cy="1404620"/>
                    <wp:effectExtent l="0" t="0" r="0" b="0"/>
                    <wp:wrapSquare wrapText="bothSides"/>
                    <wp:docPr id="212512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1404620"/>
                            </a:xfrm>
                            <a:prstGeom prst="rect">
                              <a:avLst/>
                            </a:prstGeom>
                            <a:noFill/>
                            <a:ln w="9525">
                              <a:noFill/>
                              <a:miter lim="800000"/>
                              <a:headEnd/>
                              <a:tailEnd/>
                            </a:ln>
                          </wps:spPr>
                          <wps:txbx>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A5FBD9B" w14:textId="732AFF74" w:rsidR="003E62EB" w:rsidRPr="00D5199B" w:rsidRDefault="00F122E0" w:rsidP="00D5199B">
                                <w:pPr>
                                  <w:jc w:val="center"/>
                                  <w:rPr>
                                    <w:rFonts w:ascii="Cavolini" w:hAnsi="Cavolini" w:cs="Cavolini"/>
                                    <w:b/>
                                    <w:bCs/>
                                    <w:sz w:val="48"/>
                                    <w:szCs w:val="48"/>
                                    <w:lang w:val="es-MX"/>
                                  </w:rPr>
                                </w:pPr>
                                <w:r>
                                  <w:rPr>
                                    <w:rFonts w:ascii="Cavolini" w:hAnsi="Cavolini" w:cs="Cavolini"/>
                                    <w:b/>
                                    <w:bCs/>
                                    <w:sz w:val="48"/>
                                    <w:szCs w:val="48"/>
                                    <w:lang w:val="es-MX"/>
                                  </w:rPr>
                                  <w:t>4 ETAPAS DEL DESARROLLO COGNOSITIVO QUE ESTABLECE J. PIAGET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F47D7" id="_x0000_s1056" type="#_x0000_t202" style="position:absolute;margin-left:29.95pt;margin-top:325.75pt;width:4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wJ/gEAANUDAAAOAAAAZHJzL2Uyb0RvYy54bWysU9uO2yAQfa/Uf0C8N3ZSZ5u1Qlbb3aaq&#10;tL1I234AwThGBYYCiZ1+/Q7Ym43at6p+QMB4zsw5c1jfDEaTo/RBgWV0PispkVZAo+ye0R/ft29W&#10;lITIbcM1WMnoSQZ6s3n9at27Wi6gA91ITxDEhrp3jHYxurooguik4WEGTloMtuANj3j0+6LxvEd0&#10;o4tFWV4VPfjGeRAyBLy9H4N0k/HbVor4tW2DjEQzir3FvPq87tJabNa83nvuOiWmNvg/dGG4slj0&#10;DHXPIycHr/6CMkp4CNDGmQBTQNsqITMHZDMv/2Dz2HEnMxcUJ7izTOH/wYovx0f3zZM4vIcBB5hJ&#10;BPcA4mcgFu46bvfy1nvoO8kbLDxPkhW9C/WUmqQOdUggu/4zNDhkfoiQgYbWm6QK8iSIjgM4nUWX&#10;QyQCL5dvV9WqxJDA2Lwqq6tFHkvB6+d050P8KMGQtGHU41QzPD8+hJja4fXzL6maha3SOk9WW9Iz&#10;er1cLHPCRcSoiMbTyjCK1fEbrZBYfrBNTo5c6XGPBbSdaCemI+c47AaiGkYXKTepsIPmhDp4GH2G&#10;7wI3HfjflPToMUbDrwP3khL9yaKW1/OqSqbMh2r5DokTfxnZXUa4FQjFaKRk3N7FbOREObhb1Hyr&#10;shovnUwto3eySJPPkzkvz/mvl9e4eQIAAP//AwBQSwMEFAAGAAgAAAAhACOotxrfAAAACgEAAA8A&#10;AABkcnMvZG93bnJldi54bWxMj8FOwzAMhu9IvENkpN1Yskpd19J0mtA2jsCoOGeNaSuapEqyrnt7&#10;zAmOtj/9/v5yO5uBTehD76yE1VIAQ9s43dtWQv1xeNwAC1FZrQZnUcINA2yr+7tSFdpd7TtOp9gy&#10;CrGhUBK6GMeC89B0aFRYuhEt3b6cNyrS6FuuvbpSuBl4IsSaG9Vb+tCpEZ87bL5PFyNhjOMxe/Gv&#10;b7v9YRL157FO+nYv5eJh3j0BizjHPxh+9UkdKnI6u4vVgQ0S0jwnUsI6XaXACMhFRpuzhE2WZMCr&#10;kv+vUP0AAAD//wMAUEsBAi0AFAAGAAgAAAAhALaDOJL+AAAA4QEAABMAAAAAAAAAAAAAAAAAAAAA&#10;AFtDb250ZW50X1R5cGVzXS54bWxQSwECLQAUAAYACAAAACEAOP0h/9YAAACUAQAACwAAAAAAAAAA&#10;AAAAAAAvAQAAX3JlbHMvLnJlbHNQSwECLQAUAAYACAAAACEAFESMCf4BAADVAwAADgAAAAAAAAAA&#10;AAAAAAAuAgAAZHJzL2Uyb0RvYy54bWxQSwECLQAUAAYACAAAACEAI6i3Gt8AAAAKAQAADwAAAAAA&#10;AAAAAAAAAABYBAAAZHJzL2Rvd25yZXYueG1sUEsFBgAAAAAEAAQA8wAAAGQFAAAAAA==&#10;" filled="f" stroked="f">
                    <v:textbox style="mso-fit-shape-to-text:t">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A5FBD9B" w14:textId="732AFF74" w:rsidR="003E62EB" w:rsidRPr="00D5199B" w:rsidRDefault="00F122E0" w:rsidP="00D5199B">
                          <w:pPr>
                            <w:jc w:val="center"/>
                            <w:rPr>
                              <w:rFonts w:ascii="Cavolini" w:hAnsi="Cavolini" w:cs="Cavolini"/>
                              <w:b/>
                              <w:bCs/>
                              <w:sz w:val="48"/>
                              <w:szCs w:val="48"/>
                              <w:lang w:val="es-MX"/>
                            </w:rPr>
                          </w:pPr>
                          <w:r>
                            <w:rPr>
                              <w:rFonts w:ascii="Cavolini" w:hAnsi="Cavolini" w:cs="Cavolini"/>
                              <w:b/>
                              <w:bCs/>
                              <w:sz w:val="48"/>
                              <w:szCs w:val="48"/>
                              <w:lang w:val="es-MX"/>
                            </w:rPr>
                            <w:t>4 ETAPAS DEL DESARROLLO COGNOSITIVO QUE ESTABLECE J. PIAGET</w:t>
                          </w:r>
                        </w:p>
                      </w:txbxContent>
                    </v:textbox>
                    <w10:wrap type="square"/>
                  </v:shape>
                </w:pict>
              </mc:Fallback>
            </mc:AlternateContent>
          </w:r>
          <w:r w:rsidR="00D5199B" w:rsidRPr="007C7C85">
            <w:rPr>
              <w:rFonts w:eastAsiaTheme="minorEastAsia"/>
              <w:noProof/>
              <w:sz w:val="2"/>
              <w:lang w:val="es-MX" w:eastAsia="es-MX"/>
            </w:rPr>
            <mc:AlternateContent>
              <mc:Choice Requires="wps">
                <w:drawing>
                  <wp:anchor distT="45720" distB="45720" distL="114300" distR="114300" simplePos="0" relativeHeight="251667456" behindDoc="0" locked="0" layoutInCell="1" allowOverlap="1" wp14:anchorId="7FF4E51D" wp14:editId="2785F14C">
                    <wp:simplePos x="0" y="0"/>
                    <wp:positionH relativeFrom="margin">
                      <wp:align>center</wp:align>
                    </wp:positionH>
                    <wp:positionV relativeFrom="paragraph">
                      <wp:posOffset>2684145</wp:posOffset>
                    </wp:positionV>
                    <wp:extent cx="5422900" cy="1404620"/>
                    <wp:effectExtent l="0" t="0" r="6350" b="0"/>
                    <wp:wrapSquare wrapText="bothSides"/>
                    <wp:docPr id="18442984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404620"/>
                            </a:xfrm>
                            <a:prstGeom prst="rect">
                              <a:avLst/>
                            </a:prstGeom>
                            <a:solidFill>
                              <a:srgbClr val="FFFFFF"/>
                            </a:solidFill>
                            <a:ln w="9525">
                              <a:noFill/>
                              <a:miter lim="800000"/>
                              <a:headEnd/>
                              <a:tailEnd/>
                            </a:ln>
                          </wps:spPr>
                          <wps:txbx>
                            <w:txbxContent>
                              <w:p w14:paraId="0E445608" w14:textId="77777777" w:rsidR="00D5199B" w:rsidRPr="00D5199B" w:rsidRDefault="003E62EB" w:rsidP="00D5199B">
                                <w:pPr>
                                  <w:jc w:val="center"/>
                                  <w:rPr>
                                    <w:rFonts w:ascii="Congenial Black" w:hAnsi="Congenial Black"/>
                                    <w:color w:val="4C94D8" w:themeColor="text2" w:themeTint="80"/>
                                    <w:sz w:val="48"/>
                                    <w:szCs w:val="48"/>
                                    <w:lang w:val="es-MX"/>
                                  </w:rPr>
                                </w:pPr>
                                <w:r w:rsidRPr="00D5199B">
                                  <w:rPr>
                                    <w:rFonts w:ascii="Congenial Black" w:hAnsi="Congenial Black"/>
                                    <w:color w:val="4C94D8" w:themeColor="text2" w:themeTint="80"/>
                                    <w:sz w:val="48"/>
                                    <w:szCs w:val="48"/>
                                    <w:lang w:val="es-MX"/>
                                  </w:rPr>
                                  <w:t>FUNDAMENTOS PSICOLÓGICOS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F4E51D" id="_x0000_s1057" type="#_x0000_t202" style="position:absolute;margin-left:0;margin-top:211.35pt;width:427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IyEwIAAP4DAAAOAAAAZHJzL2Uyb0RvYy54bWysk92O2yAQhe8r9R0Q940dN9lurDirbbap&#10;Km1/pG0fAGMco2KGDiT29uk74Gw22t5V9QUCDxxmvjmsb8besKNCr8FWfD7LOVNWQqPtvuI/vu/e&#10;XHPmg7CNMGBVxR+V5zeb16/WgytVAR2YRiEjEevLwVW8C8GVWeZlp3rhZ+CUpWAL2ItAS9xnDYqB&#10;1HuTFXl+lQ2AjUOQynv6ezcF+Sbpt62S4WvbehWYqTjlFtKIaazjmG3WotyjcJ2WpzTEP2TRC23p&#10;0rPUnQiCHVD/JdVrieChDTMJfQZtq6VKNVA18/xFNQ+dcCrVQnC8O2Py/09Wfjk+uG/IwvgeRmpg&#10;KsK7e5A/PbOw7YTdq1tEGDolGrp4HpFlg/Pl6WhE7UsfRerhMzTUZHEIkITGFvtIhepkpE4NeDxD&#10;V2Ngkn4uF0WxyikkKTZf5IurIrUlE+XTcYc+fFTQszipOFJXk7w43vsQ0xHl05Z4mwejm502Ji1w&#10;X28NsqMgB+zSlyp4sc1YNlR8tSyWSdlCPJ/M0etADjW6r/h1Hr/JMxHHB9ukLUFoM80pE2NPfCKS&#10;CU4Y65HppuJv49mIq4bmkYAhTIakB0STDvA3ZwOZseL+10Gg4sx8sgR9NV8sonvTYrF8R4QYXkbq&#10;y4iwkqQqHjibptuQHJ9wuFtqzk4nbM+ZnFImkyWapwcRXXy5Truen+3mDwAAAP//AwBQSwMEFAAG&#10;AAgAAAAhAJHpCkXeAAAACAEAAA8AAABkcnMvZG93bnJldi54bWxMj8FOwzAQRO9I/IO1SNyoQ0hL&#10;CXGqiooLByQKEhzd2Ikj7LVlu2n4e5YTPc7OauZNs5mdZZOOafQo4HZRANPYeTXiIODj/flmDSxl&#10;iUpaj1rAj06waS8vGlkrf8I3Pe3zwCgEUy0FmJxDzXnqjHYyLXzQSF7vo5OZZBy4ivJE4c7ysihW&#10;3MkRqcHIoJ+M7r73Ryfg05lR7eLrV6/stHvpt8swxyDE9dW8fQSW9Zz/n+EPn9ChJaaDP6JKzAqg&#10;IVlAVZb3wMheLyu6HASsqrsH4G3Dzwe0vwAAAP//AwBQSwECLQAUAAYACAAAACEAtoM4kv4AAADh&#10;AQAAEwAAAAAAAAAAAAAAAAAAAAAAW0NvbnRlbnRfVHlwZXNdLnhtbFBLAQItABQABgAIAAAAIQA4&#10;/SH/1gAAAJQBAAALAAAAAAAAAAAAAAAAAC8BAABfcmVscy8ucmVsc1BLAQItABQABgAIAAAAIQD7&#10;92IyEwIAAP4DAAAOAAAAAAAAAAAAAAAAAC4CAABkcnMvZTJvRG9jLnhtbFBLAQItABQABgAIAAAA&#10;IQCR6QpF3gAAAAgBAAAPAAAAAAAAAAAAAAAAAG0EAABkcnMvZG93bnJldi54bWxQSwUGAAAAAAQA&#10;BADzAAAAeAUAAAAA&#10;" stroked="f">
                    <v:textbox style="mso-fit-shape-to-text:t">
                      <w:txbxContent>
                        <w:p w14:paraId="0E445608" w14:textId="77777777" w:rsidR="00D5199B" w:rsidRPr="00D5199B" w:rsidRDefault="003E62EB" w:rsidP="00D5199B">
                          <w:pPr>
                            <w:jc w:val="center"/>
                            <w:rPr>
                              <w:rFonts w:ascii="Congenial Black" w:hAnsi="Congenial Black"/>
                              <w:color w:val="4C94D8" w:themeColor="text2" w:themeTint="80"/>
                              <w:sz w:val="48"/>
                              <w:szCs w:val="48"/>
                              <w:lang w:val="es-MX"/>
                            </w:rPr>
                          </w:pPr>
                          <w:r w:rsidRPr="00D5199B">
                            <w:rPr>
                              <w:rFonts w:ascii="Congenial Black" w:hAnsi="Congenial Black"/>
                              <w:color w:val="4C94D8" w:themeColor="text2" w:themeTint="80"/>
                              <w:sz w:val="48"/>
                              <w:szCs w:val="48"/>
                              <w:lang w:val="es-MX"/>
                            </w:rPr>
                            <w:t>FUNDAMENTOS PSICOLÓGICOS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v:textbox>
                    <w10:wrap type="square" anchorx="margin"/>
                  </v:shape>
                </w:pict>
              </mc:Fallback>
            </mc:AlternateContent>
          </w:r>
          <w:r w:rsidR="003E62EB">
            <w:rPr>
              <w:noProof/>
            </w:rPr>
            <mc:AlternateContent>
              <mc:Choice Requires="wps">
                <w:drawing>
                  <wp:anchor distT="0" distB="0" distL="114300" distR="114300" simplePos="0" relativeHeight="251661312" behindDoc="0" locked="0" layoutInCell="1" allowOverlap="1" wp14:anchorId="3B20373A" wp14:editId="5B285AFA">
                    <wp:simplePos x="0" y="0"/>
                    <wp:positionH relativeFrom="page">
                      <wp:posOffset>4892040</wp:posOffset>
                    </wp:positionH>
                    <wp:positionV relativeFrom="page">
                      <wp:posOffset>7559675</wp:posOffset>
                    </wp:positionV>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AAC4" w14:textId="1E115952" w:rsidR="007C7C8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62EB">
                                      <w:rPr>
                                        <w:color w:val="156082" w:themeColor="accent1"/>
                                        <w:sz w:val="26"/>
                                        <w:szCs w:val="26"/>
                                      </w:rPr>
                                      <w:t>ROCÍO ROSALES RODRÍGUEZ</w:t>
                                    </w:r>
                                  </w:sdtContent>
                                </w:sdt>
                              </w:p>
                              <w:p w14:paraId="43C3E7A3" w14:textId="29A7556E" w:rsidR="007C7C8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E62EB">
                                      <w:rPr>
                                        <w:caps/>
                                        <w:color w:val="595959" w:themeColor="text1" w:themeTint="A6"/>
                                        <w:sz w:val="20"/>
                                        <w:szCs w:val="20"/>
                                      </w:rPr>
                                      <w:t>alumna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20373A" id="Cuadro de texto 28" o:spid="_x0000_s1058" type="#_x0000_t202" style="position:absolute;margin-left:385.2pt;margin-top:595.2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MMz1+/kAAAADgEAAA8AAABkcnMvZG93bnJldi54bWxM&#10;j81OwzAQhO9IvIO1SFxQ66SE/oQ4FUJwQVSoLXB2420SiNchdpvA07M9wW13ZzT7TbYcbCOO2Pna&#10;kYJ4HIFAKpypqVTwun0czUH4oMnoxhEq+EYPy/z8LNOpcT2t8bgJpeAQ8qlWUIXQplL6okKr/di1&#10;SKztXWd14LUrpel0z+G2kZMomkqra+IPlW7xvsLic3OwCq7WH9U7Ld6eVi+rfcCf5778eiiVurwY&#10;7m5BBBzCnxlO+IwOOTPt3IGMF42C2SxK2MpCvIhuQJws18mUbzueJsk8Bpln8n+N/BcAAP//AwBQ&#10;SwECLQAUAAYACAAAACEAtoM4kv4AAADhAQAAEwAAAAAAAAAAAAAAAAAAAAAAW0NvbnRlbnRfVHlw&#10;ZXNdLnhtbFBLAQItABQABgAIAAAAIQA4/SH/1gAAAJQBAAALAAAAAAAAAAAAAAAAAC8BAABfcmVs&#10;cy8ucmVsc1BLAQItABQABgAIAAAAIQDcnToZXgIAADQFAAAOAAAAAAAAAAAAAAAAAC4CAABkcnMv&#10;ZTJvRG9jLnhtbFBLAQItABQABgAIAAAAIQDDM9fv5AAAAA4BAAAPAAAAAAAAAAAAAAAAALgEAABk&#10;cnMvZG93bnJldi54bWxQSwUGAAAAAAQABADzAAAAyQUAAAAA&#10;" filled="f" stroked="f" strokeweight=".5pt">
                    <v:textbox style="mso-fit-shape-to-text:t" inset="0,0,0,0">
                      <w:txbxContent>
                        <w:p w14:paraId="19A0AAC4" w14:textId="1E115952" w:rsidR="007C7C8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62EB">
                                <w:rPr>
                                  <w:color w:val="156082" w:themeColor="accent1"/>
                                  <w:sz w:val="26"/>
                                  <w:szCs w:val="26"/>
                                </w:rPr>
                                <w:t>ROCÍO ROSALES RODRÍGUEZ</w:t>
                              </w:r>
                            </w:sdtContent>
                          </w:sdt>
                        </w:p>
                        <w:p w14:paraId="43C3E7A3" w14:textId="29A7556E" w:rsidR="007C7C8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E62EB">
                                <w:rPr>
                                  <w:caps/>
                                  <w:color w:val="595959" w:themeColor="text1" w:themeTint="A6"/>
                                  <w:sz w:val="20"/>
                                  <w:szCs w:val="20"/>
                                </w:rPr>
                                <w:t>alumna</w:t>
                              </w:r>
                            </w:sdtContent>
                          </w:sdt>
                        </w:p>
                      </w:txbxContent>
                    </v:textbox>
                    <w10:wrap anchorx="page" anchory="page"/>
                  </v:shape>
                </w:pict>
              </mc:Fallback>
            </mc:AlternateContent>
          </w:r>
          <w:r w:rsidR="003E62EB">
            <w:rPr>
              <w:noProof/>
            </w:rPr>
            <mc:AlternateContent>
              <mc:Choice Requires="wps">
                <w:drawing>
                  <wp:anchor distT="0" distB="0" distL="114300" distR="114300" simplePos="0" relativeHeight="251665408" behindDoc="0" locked="0" layoutInCell="1" allowOverlap="1" wp14:anchorId="3D3B0E85" wp14:editId="03BBCD78">
                    <wp:simplePos x="0" y="0"/>
                    <wp:positionH relativeFrom="page">
                      <wp:posOffset>4879975</wp:posOffset>
                    </wp:positionH>
                    <wp:positionV relativeFrom="page">
                      <wp:posOffset>8025130</wp:posOffset>
                    </wp:positionV>
                    <wp:extent cx="3657600" cy="365760"/>
                    <wp:effectExtent l="0" t="0" r="0" b="0"/>
                    <wp:wrapNone/>
                    <wp:docPr id="1390014414"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3B0E85" id="_x0000_s1059" type="#_x0000_t202" style="position:absolute;margin-left:384.25pt;margin-top:631.9pt;width:4in;height:28.8pt;z-index:2516654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48XQIAADQFAAAOAAAAZHJzL2Uyb0RvYy54bWysVN9v2jAQfp+0/8Hy+wi0gk2IUDEqpkmo&#10;rUanPhvHhmiOzzsbEvbX7+wkULG9dNqLc/F99/s7z+6ayrCjQl+CzfloMORMWQlFaXc5//68+vCJ&#10;Mx+ELYQBq3J+Up7fzd+/m9Vuqm5gD6ZQyMiJ9dPa5XwfgptmmZd7VQk/AKcsKTVgJQL94i4rUNTk&#10;vTLZzXA4yWrAwiFI5T3d3rdKPk/+tVYyPGrtVWAm55RbSCemcxvPbD4T0x0Kty9ll4b4hywqUVoK&#10;enZ1L4JgByz/cFWVEsGDDgMJVQZal1KlGqia0fCqms1eOJVqoeZ4d26T/39u5cNx456QheYzNDTA&#10;2JDa+amny1hPo7GKX8qUkZ5aeDq3TTWBSbq8nYw/ToakkqRrf6Kb7GLt0IcvCioWhZwjjSV1SxzX&#10;PrTQHhKDWViVxqTRGMvqnE9ux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pQH3EOQAAAAOAQAADwAAAGRycy9kb3ducmV2LnhtbEyP&#10;T0+DQBDF7yZ+h82YeDHtUopYkaUxRi+mjWn9c97CFFB2FtltQT+9w8neZua9vPm9dDmYRhyxc7Ul&#10;BbNpAAIpt0VNpYK316fJAoTzmgrdWEIFP+hgmZ2fpTopbE8bPG59KTiEXKIVVN63iZQur9BoN7Ut&#10;Emt72xntee1KWXS653DTyDAIYml0Tfyh0i0+VJh/bQ9GwdXms/qg2/fn9ct67/F31Zffj6VSlxfD&#10;/R0Ij4P/N8OIz+iQMdPOHqhwolFwEy+u2cpCGM+5xGiZRxHfduMUziKQWSpPa2R/AAAA//8DAFBL&#10;AQItABQABgAIAAAAIQC2gziS/gAAAOEBAAATAAAAAAAAAAAAAAAAAAAAAABbQ29udGVudF9UeXBl&#10;c10ueG1sUEsBAi0AFAAGAAgAAAAhADj9If/WAAAAlAEAAAsAAAAAAAAAAAAAAAAALwEAAF9yZWxz&#10;Ly5yZWxzUEsBAi0AFAAGAAgAAAAhAF06HjxdAgAANAUAAA4AAAAAAAAAAAAAAAAALgIAAGRycy9l&#10;Mm9Eb2MueG1sUEsBAi0AFAAGAAgAAAAhAKUB9xDkAAAADgEAAA8AAAAAAAAAAAAAAAAAtwQAAGRy&#10;cy9kb3ducmV2LnhtbFBLBQYAAAAABAAEAPMAAADIBQAAAAA=&#10;" filled="f" stroked="f" strokeweight=".5pt">
                    <v:textbox style="mso-fit-shape-to-text:t" inset="0,0,0,0">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v:textbox>
                    <w10:wrap anchorx="page" anchory="page"/>
                  </v:shape>
                </w:pict>
              </mc:Fallback>
            </mc:AlternateContent>
          </w:r>
          <w:r w:rsidR="003E62EB">
            <w:rPr>
              <w:noProof/>
            </w:rPr>
            <w:drawing>
              <wp:anchor distT="0" distB="0" distL="114300" distR="114300" simplePos="0" relativeHeight="251670528" behindDoc="0" locked="0" layoutInCell="1" allowOverlap="1" wp14:anchorId="16C3D53E" wp14:editId="3209E724">
                <wp:simplePos x="914400" y="1101436"/>
                <wp:positionH relativeFrom="margin">
                  <wp:align>left</wp:align>
                </wp:positionH>
                <wp:positionV relativeFrom="margin">
                  <wp:align>top</wp:align>
                </wp:positionV>
                <wp:extent cx="1352550" cy="1352550"/>
                <wp:effectExtent l="0" t="0" r="0" b="0"/>
                <wp:wrapSquare wrapText="bothSides"/>
                <wp:docPr id="1356066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690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352550" cy="1352550"/>
                        </a:xfrm>
                        <a:prstGeom prst="rect">
                          <a:avLst/>
                        </a:prstGeom>
                      </pic:spPr>
                    </pic:pic>
                  </a:graphicData>
                </a:graphic>
              </wp:anchor>
            </w:drawing>
          </w:r>
          <w:r w:rsidR="003E62EB">
            <w:rPr>
              <w:noProof/>
            </w:rPr>
            <mc:AlternateContent>
              <mc:Choice Requires="wps">
                <w:drawing>
                  <wp:anchor distT="0" distB="0" distL="114300" distR="114300" simplePos="0" relativeHeight="251660288" behindDoc="0" locked="0" layoutInCell="1" allowOverlap="1" wp14:anchorId="5F3791EA" wp14:editId="0018C359">
                    <wp:simplePos x="0" y="0"/>
                    <wp:positionH relativeFrom="page">
                      <wp:posOffset>2205297</wp:posOffset>
                    </wp:positionH>
                    <wp:positionV relativeFrom="page">
                      <wp:posOffset>1218680</wp:posOffset>
                    </wp:positionV>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282A" w14:textId="15D48515" w:rsidR="007C7C85" w:rsidRDefault="00000000"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000000"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C7C85">
                                      <w:rPr>
                                        <w:color w:val="404040" w:themeColor="text1" w:themeTint="BF"/>
                                        <w:sz w:val="36"/>
                                        <w:szCs w:val="36"/>
                                      </w:rPr>
                                      <w:t>FACULTAD DE PEDAGOGÍA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F3791EA" id="Cuadro de texto 30" o:spid="_x0000_s1060" type="#_x0000_t202" style="position:absolute;margin-left:173.65pt;margin-top:95.9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8ZAIAADU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UuFE4NDZ9dQ7qnhHrpZCE7eVtSUpQj4IDyJnxpJA433tGgDRD70Fmcb8L//th/xpEnyctbQMBU8&#10;/NoKrzgz3yypNU7eYPjBWA+G3dbXQF0Y01PhZDLpgEczmNpD/URzvoi3kEtYSXcVHAfzGruRpndC&#10;qsUigWi+nMClXTkZQ8emRIk9tk/Cu16HSBK+g2HMxOxEjh026cUttkiiTFqNvHYs9nzTbCa19+9I&#10;HP7X/wl1fO3mLwAAAP//AwBQSwMEFAAGAAgAAAAhAFaFPl7hAAAACwEAAA8AAABkcnMvZG93bnJl&#10;di54bWxMj01Lw0AQhu+C/2EZwYvYTZtSm5hNKYIIgqj9wOs2OybB3dmQ3bSxv97xpMeZ5+WdZ4rV&#10;6Kw4Yh9aTwqmkwQEUuVNS7WC3fbxdgkiRE1GW0+o4BsDrMrLi0Lnxp/oHY+bWAsuoZBrBU2MXS5l&#10;qBp0Okx8h8Ts0/dORx77Wppen7jcWTlLkoV0uiW+0OgOHxqsvjaDUzDY9dLvg3/ZnV+f3m7w/OGf&#10;01Sp66txfQ8i4hj/wvCrz+pQstPBD2SCsArS+V3KUQbZNAPBiWyW8ubAaJHMQZaF/P9D+QMAAP//&#10;AwBQSwECLQAUAAYACAAAACEAtoM4kv4AAADhAQAAEwAAAAAAAAAAAAAAAAAAAAAAW0NvbnRlbnRf&#10;VHlwZXNdLnhtbFBLAQItABQABgAIAAAAIQA4/SH/1gAAAJQBAAALAAAAAAAAAAAAAAAAAC8BAABf&#10;cmVscy8ucmVsc1BLAQItABQABgAIAAAAIQC7m+y8ZAIAADUFAAAOAAAAAAAAAAAAAAAAAC4CAABk&#10;cnMvZTJvRG9jLnhtbFBLAQItABQABgAIAAAAIQBWhT5e4QAAAAsBAAAPAAAAAAAAAAAAAAAAAL4E&#10;AABkcnMvZG93bnJldi54bWxQSwUGAAAAAAQABADzAAAAzAUAAAAA&#10;" filled="f" stroked="f" strokeweight=".5pt">
                    <v:textbox style="mso-fit-shape-to-text:t" inset="0,0,0,0">
                      <w:txbxContent>
                        <w:p w14:paraId="4D9A282A" w14:textId="15D48515" w:rsidR="007C7C85" w:rsidRDefault="00000000"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000000"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C7C85">
                                <w:rPr>
                                  <w:color w:val="404040" w:themeColor="text1" w:themeTint="BF"/>
                                  <w:sz w:val="36"/>
                                  <w:szCs w:val="36"/>
                                </w:rPr>
                                <w:t>FACULTAD DE PEDAGOGÍA</w:t>
                              </w:r>
                            </w:sdtContent>
                          </w:sdt>
                        </w:p>
                      </w:txbxContent>
                    </v:textbox>
                    <w10:wrap anchorx="page" anchory="page"/>
                  </v:shape>
                </w:pict>
              </mc:Fallback>
            </mc:AlternateContent>
          </w:r>
          <w:r w:rsidR="007C7C85">
            <w:rPr>
              <w:rFonts w:eastAsiaTheme="minorEastAsia"/>
              <w:sz w:val="2"/>
              <w:lang w:val="es-MX" w:eastAsia="es-MX"/>
            </w:rPr>
            <w:br w:type="page"/>
          </w:r>
        </w:p>
      </w:sdtContent>
    </w:sdt>
    <w:p w14:paraId="13BED8BC" w14:textId="35A213F6" w:rsidR="00AB5D04" w:rsidRDefault="00D5199B" w:rsidP="00A71275">
      <w:pPr>
        <w:jc w:val="center"/>
        <w:rPr>
          <w:b/>
          <w:bCs/>
          <w:sz w:val="44"/>
          <w:szCs w:val="44"/>
          <w:lang w:val="es-MX"/>
        </w:rPr>
      </w:pPr>
      <w:r w:rsidRPr="00696D4B">
        <w:rPr>
          <w:b/>
          <w:bCs/>
          <w:sz w:val="44"/>
          <w:szCs w:val="44"/>
          <w:lang w:val="es-MX"/>
        </w:rPr>
        <w:lastRenderedPageBreak/>
        <w:t>Introducción.</w:t>
      </w:r>
    </w:p>
    <w:p w14:paraId="2ABC1637" w14:textId="77777777" w:rsidR="006C74D4" w:rsidRDefault="00384B7F" w:rsidP="006C74D4">
      <w:pPr>
        <w:jc w:val="both"/>
        <w:rPr>
          <w:rFonts w:ascii="Arial" w:hAnsi="Arial" w:cs="Arial"/>
          <w:sz w:val="24"/>
          <w:szCs w:val="24"/>
          <w:lang w:val="es-MX"/>
        </w:rPr>
      </w:pPr>
      <w:r>
        <w:rPr>
          <w:rFonts w:ascii="Arial" w:hAnsi="Arial" w:cs="Arial"/>
          <w:sz w:val="24"/>
          <w:szCs w:val="24"/>
          <w:lang w:val="es-MX"/>
        </w:rPr>
        <w:t xml:space="preserve">El desarrollo cognitivo, a grandes rasgos, es el proceso por el cual el humano desarrolla su inteligencia. Piaget fue un psicólogo suizo que dedico gran parte de su vida a esta investigación, él creía que la infancia del individuo juega un papel vital y activo con el crecimiento de la inteligencia, y que el niño aprende a través de hacer y explorar activamente. </w:t>
      </w:r>
      <w:r w:rsidR="006C74D4">
        <w:rPr>
          <w:rFonts w:ascii="Arial" w:hAnsi="Arial" w:cs="Arial"/>
          <w:sz w:val="24"/>
          <w:szCs w:val="24"/>
          <w:lang w:val="es-MX"/>
        </w:rPr>
        <w:t xml:space="preserve">Desarrollo una teoría del desarrollo intelectual la cual se centra en la percepción, la adaptación y la manipulación del entorno que le rodea. Esta teoría se trata de la naturaleza del conocimiento en sí y cómo los seres humanos llegan gradualmente a adquirirlo, construirlo y utilizarlo. </w:t>
      </w:r>
    </w:p>
    <w:p w14:paraId="5269F610" w14:textId="77777777" w:rsidR="006C74D4" w:rsidRDefault="006C74D4" w:rsidP="006C74D4">
      <w:pPr>
        <w:jc w:val="both"/>
        <w:rPr>
          <w:rFonts w:ascii="Arial" w:hAnsi="Arial" w:cs="Arial"/>
          <w:sz w:val="24"/>
          <w:szCs w:val="24"/>
          <w:lang w:val="es-MX"/>
        </w:rPr>
      </w:pPr>
      <w:r>
        <w:rPr>
          <w:rFonts w:ascii="Arial" w:hAnsi="Arial" w:cs="Arial"/>
          <w:sz w:val="24"/>
          <w:szCs w:val="24"/>
          <w:lang w:val="es-MX"/>
        </w:rPr>
        <w:t xml:space="preserve">En definición para Piaget el desarrollo cognitivo era una reorganización progresiva de los procesos mentales que resultan de la maduración biológica y la experiencia ambiental. </w:t>
      </w:r>
    </w:p>
    <w:p w14:paraId="7A1D8E96" w14:textId="77CFE5B4" w:rsidR="00850B70" w:rsidRDefault="006C74D4" w:rsidP="006C74D4">
      <w:pPr>
        <w:jc w:val="both"/>
        <w:rPr>
          <w:rFonts w:ascii="Arial" w:hAnsi="Arial" w:cs="Arial"/>
          <w:sz w:val="24"/>
          <w:szCs w:val="24"/>
          <w:lang w:val="es-MX"/>
        </w:rPr>
      </w:pPr>
      <w:r>
        <w:rPr>
          <w:rFonts w:ascii="Arial" w:hAnsi="Arial" w:cs="Arial"/>
          <w:sz w:val="24"/>
          <w:szCs w:val="24"/>
          <w:lang w:val="es-MX"/>
        </w:rPr>
        <w:t>Este psicólogo plantea que la adquisición del conocimiento implica transformaciones y etapas, las primeras refiriéndose a que el ser humano y las cosas siempre están en constantes cambios y las segundas refiriéndose a la madures y apariencia que el ser humano va tomando al transcurrir el tiempo, por lo tanto, considera que la inteligencia humana es adaptativa. De acuerdo con estas situaciones clasifica la inteligencia en 2 tipos, la inteligencia operativa, se trata de todas las actividades que realiza el humano para seguir adelante con su objetivo</w:t>
      </w:r>
      <w:r w:rsidR="00850B70">
        <w:rPr>
          <w:rFonts w:ascii="Arial" w:hAnsi="Arial" w:cs="Arial"/>
          <w:sz w:val="24"/>
          <w:szCs w:val="24"/>
          <w:lang w:val="es-MX"/>
        </w:rPr>
        <w:t xml:space="preserve">, este podría ser recuperarse o anticiparse a las transformaciones de los objetos o personas de interés. Y la inteligencia figurativa es el aspecto más o menos estático de la inteligencia, involucrando todos los medios de representación que se utilizan para mantener en mente los estadios que intervienen entre las transformaciones, es decir, involucra la percepción, imitación, imágenes mentales, dibujo y lenguaje. </w:t>
      </w:r>
    </w:p>
    <w:p w14:paraId="5E59E39E" w14:textId="00999E98" w:rsidR="00850B70" w:rsidRDefault="00850B70" w:rsidP="006C74D4">
      <w:pPr>
        <w:jc w:val="both"/>
        <w:rPr>
          <w:rFonts w:ascii="Arial" w:hAnsi="Arial" w:cs="Arial"/>
          <w:sz w:val="24"/>
          <w:szCs w:val="24"/>
          <w:lang w:val="es-MX"/>
        </w:rPr>
      </w:pPr>
      <w:r>
        <w:rPr>
          <w:rFonts w:ascii="Arial" w:hAnsi="Arial" w:cs="Arial"/>
          <w:sz w:val="24"/>
          <w:szCs w:val="24"/>
          <w:lang w:val="es-MX"/>
        </w:rPr>
        <w:t xml:space="preserve">La definición que nos brinda Stanford medicine </w:t>
      </w:r>
      <w:proofErr w:type="spellStart"/>
      <w:r>
        <w:rPr>
          <w:rFonts w:ascii="Arial" w:hAnsi="Arial" w:cs="Arial"/>
          <w:sz w:val="24"/>
          <w:szCs w:val="24"/>
          <w:lang w:val="es-MX"/>
        </w:rPr>
        <w:t>children`s</w:t>
      </w:r>
      <w:proofErr w:type="spellEnd"/>
      <w:r>
        <w:rPr>
          <w:rFonts w:ascii="Arial" w:hAnsi="Arial" w:cs="Arial"/>
          <w:sz w:val="24"/>
          <w:szCs w:val="24"/>
          <w:lang w:val="es-MX"/>
        </w:rPr>
        <w:t xml:space="preserve"> </w:t>
      </w:r>
      <w:proofErr w:type="spellStart"/>
      <w:r>
        <w:rPr>
          <w:rFonts w:ascii="Arial" w:hAnsi="Arial" w:cs="Arial"/>
          <w:sz w:val="24"/>
          <w:szCs w:val="24"/>
          <w:lang w:val="es-MX"/>
        </w:rPr>
        <w:t>health</w:t>
      </w:r>
      <w:proofErr w:type="spellEnd"/>
      <w:r>
        <w:rPr>
          <w:rFonts w:ascii="Arial" w:hAnsi="Arial" w:cs="Arial"/>
          <w:sz w:val="24"/>
          <w:szCs w:val="24"/>
          <w:lang w:val="es-MX"/>
        </w:rPr>
        <w:t xml:space="preserve">, dice que es el crecimiento de la capacidad de un niño de pensar y razonar. Dividen este desarrollo en las edades de los niños de 6 a 12 años donde desarrollan la capacidad de pensar de maneras correctas y desarrollan operaciones concretas. Y de 12 a 18 años, etapa de la adolescencia, aquí se presenta un pensamiento más complejo, que también se conoce como la elaboración de operaciones </w:t>
      </w:r>
      <w:r w:rsidR="00C70DB3">
        <w:rPr>
          <w:rFonts w:ascii="Arial" w:hAnsi="Arial" w:cs="Arial"/>
          <w:sz w:val="24"/>
          <w:szCs w:val="24"/>
          <w:lang w:val="es-MX"/>
        </w:rPr>
        <w:t>lógicas</w:t>
      </w:r>
      <w:r>
        <w:rPr>
          <w:rFonts w:ascii="Arial" w:hAnsi="Arial" w:cs="Arial"/>
          <w:sz w:val="24"/>
          <w:szCs w:val="24"/>
          <w:lang w:val="es-MX"/>
        </w:rPr>
        <w:t xml:space="preserve"> formales, las cuales incluyen pensamiento de distintas posibilidades, capacidad de razonar a partir de principios conocidos, forman sus propias nuevas ideas y preguntas</w:t>
      </w:r>
      <w:r w:rsidR="00C70DB3">
        <w:rPr>
          <w:rFonts w:ascii="Arial" w:hAnsi="Arial" w:cs="Arial"/>
          <w:sz w:val="24"/>
          <w:szCs w:val="24"/>
          <w:lang w:val="es-MX"/>
        </w:rPr>
        <w:t xml:space="preserve">, considera varios puntos de vista lo cual los lleva a comparar o debatir sus ideas u opiniones y el análisis acerca del proceso de pensamiento. </w:t>
      </w:r>
    </w:p>
    <w:p w14:paraId="01804F42" w14:textId="2A00AC7B" w:rsidR="00C70DB3" w:rsidRDefault="00C70DB3" w:rsidP="006C74D4">
      <w:pPr>
        <w:jc w:val="both"/>
        <w:rPr>
          <w:rFonts w:ascii="Arial" w:hAnsi="Arial" w:cs="Arial"/>
          <w:sz w:val="24"/>
          <w:szCs w:val="24"/>
          <w:lang w:val="es-MX"/>
        </w:rPr>
      </w:pPr>
      <w:r>
        <w:rPr>
          <w:rFonts w:ascii="Arial" w:hAnsi="Arial" w:cs="Arial"/>
          <w:sz w:val="24"/>
          <w:szCs w:val="24"/>
          <w:lang w:val="es-MX"/>
        </w:rPr>
        <w:t xml:space="preserve">En sí ambos ejemplos de definición concuerdan con que es el proceso que realiza el ser humano para aprender a lo largo de su vida. En este trabajo profundizaremos en la teoría que nos propone Piaget, la cual divide la vida del humano en 4 etapas para que su desarrollo se realice con éxito. Se </w:t>
      </w:r>
      <w:proofErr w:type="gramStart"/>
      <w:r>
        <w:rPr>
          <w:rFonts w:ascii="Arial" w:hAnsi="Arial" w:cs="Arial"/>
          <w:sz w:val="24"/>
          <w:szCs w:val="24"/>
          <w:lang w:val="es-MX"/>
        </w:rPr>
        <w:t>desarrollara</w:t>
      </w:r>
      <w:proofErr w:type="gramEnd"/>
      <w:r>
        <w:rPr>
          <w:rFonts w:ascii="Arial" w:hAnsi="Arial" w:cs="Arial"/>
          <w:sz w:val="24"/>
          <w:szCs w:val="24"/>
          <w:lang w:val="es-MX"/>
        </w:rPr>
        <w:t xml:space="preserve"> un mapa conceptual de estas 4 etapas con una descripción generalizada de lo que se trata cada una de estas clasificaciones. </w:t>
      </w:r>
    </w:p>
    <w:p w14:paraId="22A37A49" w14:textId="77777777" w:rsidR="00C70DB3" w:rsidRDefault="00C70DB3" w:rsidP="006C74D4">
      <w:pPr>
        <w:jc w:val="both"/>
        <w:rPr>
          <w:rFonts w:ascii="Arial" w:hAnsi="Arial" w:cs="Arial"/>
          <w:sz w:val="24"/>
          <w:szCs w:val="24"/>
          <w:lang w:val="es-MX"/>
        </w:rPr>
      </w:pPr>
    </w:p>
    <w:tbl>
      <w:tblPr>
        <w:tblStyle w:val="Tablaconcuadrcula"/>
        <w:tblpPr w:leftFromText="141" w:rightFromText="141" w:horzAnchor="page" w:tblpX="789" w:tblpY="-388"/>
        <w:tblW w:w="0" w:type="auto"/>
        <w:tblLook w:val="04A0" w:firstRow="1" w:lastRow="0" w:firstColumn="1" w:lastColumn="0" w:noHBand="0" w:noVBand="1"/>
      </w:tblPr>
      <w:tblGrid>
        <w:gridCol w:w="1407"/>
        <w:gridCol w:w="2350"/>
        <w:gridCol w:w="1913"/>
        <w:gridCol w:w="736"/>
        <w:gridCol w:w="736"/>
      </w:tblGrid>
      <w:tr w:rsidR="00B538F4" w14:paraId="1F58F022" w14:textId="2C0B9EF7" w:rsidTr="00B538F4">
        <w:tc>
          <w:tcPr>
            <w:tcW w:w="1407" w:type="dxa"/>
            <w:vMerge w:val="restart"/>
          </w:tcPr>
          <w:p w14:paraId="75376483" w14:textId="77777777" w:rsidR="00B538F4" w:rsidRDefault="00B538F4" w:rsidP="00B538F4">
            <w:pPr>
              <w:jc w:val="center"/>
              <w:rPr>
                <w:rFonts w:ascii="Arial" w:hAnsi="Arial" w:cs="Arial"/>
                <w:b/>
                <w:bCs/>
                <w:sz w:val="24"/>
                <w:szCs w:val="24"/>
                <w:lang w:val="es-MX"/>
              </w:rPr>
            </w:pPr>
          </w:p>
          <w:p w14:paraId="57E1170C" w14:textId="77777777" w:rsidR="00B538F4" w:rsidRDefault="00B538F4" w:rsidP="00B538F4">
            <w:pPr>
              <w:jc w:val="center"/>
              <w:rPr>
                <w:rFonts w:ascii="Arial" w:hAnsi="Arial" w:cs="Arial"/>
                <w:b/>
                <w:bCs/>
                <w:sz w:val="24"/>
                <w:szCs w:val="24"/>
                <w:lang w:val="es-MX"/>
              </w:rPr>
            </w:pPr>
          </w:p>
          <w:p w14:paraId="71FA7C1F" w14:textId="77777777" w:rsidR="00B538F4" w:rsidRDefault="00B538F4" w:rsidP="00B538F4">
            <w:pPr>
              <w:jc w:val="center"/>
              <w:rPr>
                <w:rFonts w:ascii="Arial" w:hAnsi="Arial" w:cs="Arial"/>
                <w:b/>
                <w:bCs/>
                <w:sz w:val="24"/>
                <w:szCs w:val="24"/>
                <w:lang w:val="es-MX"/>
              </w:rPr>
            </w:pPr>
          </w:p>
          <w:p w14:paraId="7ACD5B8C" w14:textId="77777777" w:rsidR="00B538F4" w:rsidRDefault="00B538F4" w:rsidP="00B538F4">
            <w:pPr>
              <w:jc w:val="center"/>
              <w:rPr>
                <w:rFonts w:ascii="Arial" w:hAnsi="Arial" w:cs="Arial"/>
                <w:b/>
                <w:bCs/>
                <w:sz w:val="24"/>
                <w:szCs w:val="24"/>
                <w:lang w:val="es-MX"/>
              </w:rPr>
            </w:pPr>
          </w:p>
          <w:p w14:paraId="6E5136C4" w14:textId="77777777" w:rsidR="00B538F4" w:rsidRDefault="00B538F4" w:rsidP="00B538F4">
            <w:pPr>
              <w:jc w:val="center"/>
              <w:rPr>
                <w:rFonts w:ascii="Arial" w:hAnsi="Arial" w:cs="Arial"/>
                <w:b/>
                <w:bCs/>
                <w:sz w:val="24"/>
                <w:szCs w:val="24"/>
                <w:lang w:val="es-MX"/>
              </w:rPr>
            </w:pPr>
          </w:p>
          <w:p w14:paraId="1EB28253" w14:textId="77777777" w:rsidR="00B538F4" w:rsidRDefault="00B538F4" w:rsidP="00B538F4">
            <w:pPr>
              <w:jc w:val="center"/>
              <w:rPr>
                <w:rFonts w:ascii="Arial" w:hAnsi="Arial" w:cs="Arial"/>
                <w:b/>
                <w:bCs/>
                <w:sz w:val="24"/>
                <w:szCs w:val="24"/>
                <w:lang w:val="es-MX"/>
              </w:rPr>
            </w:pPr>
          </w:p>
          <w:p w14:paraId="10FF56A3" w14:textId="77777777" w:rsidR="00B538F4" w:rsidRDefault="00B538F4" w:rsidP="00B538F4">
            <w:pPr>
              <w:jc w:val="center"/>
              <w:rPr>
                <w:rFonts w:ascii="Arial" w:hAnsi="Arial" w:cs="Arial"/>
                <w:b/>
                <w:bCs/>
                <w:sz w:val="24"/>
                <w:szCs w:val="24"/>
                <w:lang w:val="es-MX"/>
              </w:rPr>
            </w:pPr>
          </w:p>
          <w:p w14:paraId="00ACCED8" w14:textId="77777777" w:rsidR="00B538F4" w:rsidRDefault="00B538F4" w:rsidP="00B538F4">
            <w:pPr>
              <w:jc w:val="center"/>
              <w:rPr>
                <w:rFonts w:ascii="Arial" w:hAnsi="Arial" w:cs="Arial"/>
                <w:b/>
                <w:bCs/>
                <w:sz w:val="24"/>
                <w:szCs w:val="24"/>
                <w:lang w:val="es-MX"/>
              </w:rPr>
            </w:pPr>
          </w:p>
          <w:p w14:paraId="7B4404C7" w14:textId="77777777" w:rsidR="00B538F4" w:rsidRDefault="00B538F4" w:rsidP="00B538F4">
            <w:pPr>
              <w:jc w:val="center"/>
              <w:rPr>
                <w:rFonts w:ascii="Arial" w:hAnsi="Arial" w:cs="Arial"/>
                <w:b/>
                <w:bCs/>
                <w:sz w:val="24"/>
                <w:szCs w:val="24"/>
                <w:lang w:val="es-MX"/>
              </w:rPr>
            </w:pPr>
          </w:p>
          <w:p w14:paraId="403D10B3" w14:textId="0087F80F" w:rsidR="00B538F4" w:rsidRDefault="00B538F4" w:rsidP="00B538F4">
            <w:pPr>
              <w:jc w:val="center"/>
              <w:rPr>
                <w:rFonts w:ascii="Arial" w:hAnsi="Arial" w:cs="Arial"/>
                <w:b/>
                <w:bCs/>
                <w:sz w:val="24"/>
                <w:szCs w:val="24"/>
                <w:lang w:val="es-MX"/>
              </w:rPr>
            </w:pPr>
            <w:r>
              <w:rPr>
                <w:rFonts w:ascii="Arial" w:hAnsi="Arial" w:cs="Arial"/>
                <w:b/>
                <w:bCs/>
                <w:sz w:val="24"/>
                <w:szCs w:val="24"/>
                <w:lang w:val="es-MX"/>
              </w:rPr>
              <w:t xml:space="preserve">Desarrollo </w:t>
            </w:r>
            <w:r w:rsidRPr="00B538F4">
              <w:rPr>
                <w:rFonts w:ascii="Arial" w:hAnsi="Arial" w:cs="Arial"/>
                <w:b/>
                <w:bCs/>
                <w:sz w:val="24"/>
                <w:szCs w:val="24"/>
                <w:lang w:val="es-MX"/>
              </w:rPr>
              <w:t>cognitivo J. Piaget.</w:t>
            </w:r>
          </w:p>
          <w:p w14:paraId="73DE5099" w14:textId="57851B4F" w:rsidR="00B538F4" w:rsidRDefault="00B538F4" w:rsidP="00B538F4">
            <w:pPr>
              <w:rPr>
                <w:rFonts w:ascii="Arial" w:hAnsi="Arial" w:cs="Arial"/>
                <w:b/>
                <w:bCs/>
                <w:sz w:val="24"/>
                <w:szCs w:val="24"/>
                <w:lang w:val="es-MX"/>
              </w:rPr>
            </w:pPr>
          </w:p>
        </w:tc>
        <w:tc>
          <w:tcPr>
            <w:tcW w:w="2350" w:type="dxa"/>
          </w:tcPr>
          <w:p w14:paraId="1F0D829D" w14:textId="7777777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1.- Sensoriomotora</w:t>
            </w:r>
          </w:p>
          <w:p w14:paraId="32C6EB34" w14:textId="57F00929" w:rsidR="00B538F4" w:rsidRDefault="00B538F4" w:rsidP="00B538F4">
            <w:pPr>
              <w:rPr>
                <w:rFonts w:ascii="Arial" w:hAnsi="Arial" w:cs="Arial"/>
                <w:b/>
                <w:bCs/>
                <w:sz w:val="24"/>
                <w:szCs w:val="24"/>
                <w:lang w:val="es-MX"/>
              </w:rPr>
            </w:pPr>
            <w:r w:rsidRPr="00B538F4">
              <w:rPr>
                <w:rFonts w:ascii="Arial" w:hAnsi="Arial" w:cs="Arial"/>
                <w:sz w:val="24"/>
                <w:szCs w:val="24"/>
                <w:lang w:val="es-MX"/>
              </w:rPr>
              <w:t>(0-2 años)</w:t>
            </w:r>
          </w:p>
        </w:tc>
        <w:tc>
          <w:tcPr>
            <w:tcW w:w="1913" w:type="dxa"/>
          </w:tcPr>
          <w:p w14:paraId="1439F9D8" w14:textId="3E0E22F2" w:rsidR="00B538F4" w:rsidRPr="00B538F4" w:rsidRDefault="00B538F4" w:rsidP="00B538F4">
            <w:pPr>
              <w:jc w:val="both"/>
              <w:rPr>
                <w:rFonts w:ascii="Arial" w:hAnsi="Arial" w:cs="Arial"/>
                <w:sz w:val="24"/>
                <w:szCs w:val="24"/>
                <w:lang w:val="es-MX"/>
              </w:rPr>
            </w:pPr>
            <w:r w:rsidRPr="00B538F4">
              <w:rPr>
                <w:rFonts w:ascii="Arial" w:hAnsi="Arial" w:cs="Arial"/>
                <w:sz w:val="24"/>
                <w:szCs w:val="24"/>
                <w:lang w:val="es-MX"/>
              </w:rPr>
              <w:t>Aprendizaje mediante los sentidos e integración con objetos</w:t>
            </w:r>
          </w:p>
        </w:tc>
        <w:tc>
          <w:tcPr>
            <w:tcW w:w="736" w:type="dxa"/>
          </w:tcPr>
          <w:p w14:paraId="0F327FAE" w14:textId="099C426F" w:rsidR="00B538F4" w:rsidRDefault="00B538F4" w:rsidP="00B538F4">
            <w:pPr>
              <w:rPr>
                <w:rFonts w:ascii="Arial" w:hAnsi="Arial" w:cs="Arial"/>
                <w:b/>
                <w:bCs/>
                <w:sz w:val="24"/>
                <w:szCs w:val="24"/>
                <w:lang w:val="es-MX"/>
              </w:rPr>
            </w:pPr>
          </w:p>
        </w:tc>
        <w:tc>
          <w:tcPr>
            <w:tcW w:w="736" w:type="dxa"/>
          </w:tcPr>
          <w:p w14:paraId="54DE2C0B" w14:textId="77777777" w:rsidR="00B538F4" w:rsidRDefault="00B538F4" w:rsidP="00B538F4">
            <w:pPr>
              <w:rPr>
                <w:rFonts w:ascii="Arial" w:hAnsi="Arial" w:cs="Arial"/>
                <w:b/>
                <w:bCs/>
                <w:sz w:val="24"/>
                <w:szCs w:val="24"/>
                <w:lang w:val="es-MX"/>
              </w:rPr>
            </w:pPr>
          </w:p>
        </w:tc>
      </w:tr>
      <w:tr w:rsidR="00B538F4" w14:paraId="0649C6A4" w14:textId="20F10D08" w:rsidTr="00B538F4">
        <w:tc>
          <w:tcPr>
            <w:tcW w:w="1407" w:type="dxa"/>
            <w:vMerge/>
          </w:tcPr>
          <w:p w14:paraId="32010B7D" w14:textId="77777777" w:rsidR="00B538F4" w:rsidRDefault="00B538F4" w:rsidP="00B538F4">
            <w:pPr>
              <w:rPr>
                <w:rFonts w:ascii="Arial" w:hAnsi="Arial" w:cs="Arial"/>
                <w:b/>
                <w:bCs/>
                <w:sz w:val="24"/>
                <w:szCs w:val="24"/>
                <w:lang w:val="es-MX"/>
              </w:rPr>
            </w:pPr>
          </w:p>
        </w:tc>
        <w:tc>
          <w:tcPr>
            <w:tcW w:w="2350" w:type="dxa"/>
          </w:tcPr>
          <w:p w14:paraId="4FE6EF02" w14:textId="7777777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 xml:space="preserve">2.- </w:t>
            </w:r>
            <w:proofErr w:type="spellStart"/>
            <w:r w:rsidRPr="00B538F4">
              <w:rPr>
                <w:rFonts w:ascii="Arial" w:hAnsi="Arial" w:cs="Arial"/>
                <w:sz w:val="24"/>
                <w:szCs w:val="24"/>
                <w:lang w:val="es-MX"/>
              </w:rPr>
              <w:t>Pre-operacional</w:t>
            </w:r>
            <w:proofErr w:type="spellEnd"/>
          </w:p>
          <w:p w14:paraId="6D228AA8" w14:textId="097B19E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(2-7 años)</w:t>
            </w:r>
          </w:p>
        </w:tc>
        <w:tc>
          <w:tcPr>
            <w:tcW w:w="1913" w:type="dxa"/>
          </w:tcPr>
          <w:p w14:paraId="612E3D79" w14:textId="24C124B7" w:rsidR="00B538F4" w:rsidRPr="00B538F4" w:rsidRDefault="00B538F4" w:rsidP="00B538F4">
            <w:pPr>
              <w:jc w:val="both"/>
              <w:rPr>
                <w:rFonts w:ascii="Arial" w:hAnsi="Arial" w:cs="Arial"/>
                <w:sz w:val="24"/>
                <w:szCs w:val="24"/>
                <w:lang w:val="es-MX"/>
              </w:rPr>
            </w:pPr>
            <w:r w:rsidRPr="00B538F4">
              <w:rPr>
                <w:rFonts w:ascii="Arial" w:hAnsi="Arial" w:cs="Arial"/>
                <w:sz w:val="24"/>
                <w:szCs w:val="24"/>
                <w:lang w:val="es-MX"/>
              </w:rPr>
              <w:t>Desarrollo de la función simbólica, lenguaje oral y escrito</w:t>
            </w:r>
          </w:p>
        </w:tc>
        <w:tc>
          <w:tcPr>
            <w:tcW w:w="736" w:type="dxa"/>
          </w:tcPr>
          <w:p w14:paraId="45F94145" w14:textId="77777777" w:rsidR="00B538F4" w:rsidRDefault="00B538F4" w:rsidP="00B538F4">
            <w:pPr>
              <w:rPr>
                <w:rFonts w:ascii="Arial" w:hAnsi="Arial" w:cs="Arial"/>
                <w:b/>
                <w:bCs/>
                <w:sz w:val="24"/>
                <w:szCs w:val="24"/>
                <w:lang w:val="es-MX"/>
              </w:rPr>
            </w:pPr>
          </w:p>
        </w:tc>
        <w:tc>
          <w:tcPr>
            <w:tcW w:w="736" w:type="dxa"/>
          </w:tcPr>
          <w:p w14:paraId="5A8DAA8C" w14:textId="77777777" w:rsidR="00B538F4" w:rsidRDefault="00B538F4" w:rsidP="00B538F4">
            <w:pPr>
              <w:rPr>
                <w:rFonts w:ascii="Arial" w:hAnsi="Arial" w:cs="Arial"/>
                <w:b/>
                <w:bCs/>
                <w:sz w:val="24"/>
                <w:szCs w:val="24"/>
                <w:lang w:val="es-MX"/>
              </w:rPr>
            </w:pPr>
          </w:p>
        </w:tc>
      </w:tr>
      <w:tr w:rsidR="00B538F4" w14:paraId="4FD69B03" w14:textId="31F135B0" w:rsidTr="00B538F4">
        <w:tc>
          <w:tcPr>
            <w:tcW w:w="1407" w:type="dxa"/>
            <w:vMerge/>
          </w:tcPr>
          <w:p w14:paraId="57563B7F" w14:textId="77777777" w:rsidR="00B538F4" w:rsidRDefault="00B538F4" w:rsidP="00B538F4">
            <w:pPr>
              <w:rPr>
                <w:rFonts w:ascii="Arial" w:hAnsi="Arial" w:cs="Arial"/>
                <w:b/>
                <w:bCs/>
                <w:sz w:val="24"/>
                <w:szCs w:val="24"/>
                <w:lang w:val="es-MX"/>
              </w:rPr>
            </w:pPr>
          </w:p>
        </w:tc>
        <w:tc>
          <w:tcPr>
            <w:tcW w:w="2350" w:type="dxa"/>
          </w:tcPr>
          <w:p w14:paraId="0F6016E3" w14:textId="7777777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3.- Operaciones concretas</w:t>
            </w:r>
          </w:p>
          <w:p w14:paraId="223560A3" w14:textId="29E39437" w:rsidR="00B538F4" w:rsidRDefault="00B538F4" w:rsidP="00B538F4">
            <w:pPr>
              <w:rPr>
                <w:rFonts w:ascii="Arial" w:hAnsi="Arial" w:cs="Arial"/>
                <w:b/>
                <w:bCs/>
                <w:sz w:val="24"/>
                <w:szCs w:val="24"/>
                <w:lang w:val="es-MX"/>
              </w:rPr>
            </w:pPr>
            <w:r w:rsidRPr="00B538F4">
              <w:rPr>
                <w:rFonts w:ascii="Arial" w:hAnsi="Arial" w:cs="Arial"/>
                <w:sz w:val="24"/>
                <w:szCs w:val="24"/>
                <w:lang w:val="es-MX"/>
              </w:rPr>
              <w:t>(7-11 años)</w:t>
            </w:r>
          </w:p>
        </w:tc>
        <w:tc>
          <w:tcPr>
            <w:tcW w:w="1913" w:type="dxa"/>
          </w:tcPr>
          <w:p w14:paraId="74C91D76" w14:textId="09447974" w:rsidR="00B538F4" w:rsidRPr="00B538F4" w:rsidRDefault="00B538F4" w:rsidP="00B538F4">
            <w:pPr>
              <w:jc w:val="both"/>
              <w:rPr>
                <w:rFonts w:ascii="Arial" w:hAnsi="Arial" w:cs="Arial"/>
                <w:sz w:val="24"/>
                <w:szCs w:val="24"/>
                <w:lang w:val="es-MX"/>
              </w:rPr>
            </w:pPr>
            <w:r w:rsidRPr="00B538F4">
              <w:rPr>
                <w:rFonts w:ascii="Arial" w:hAnsi="Arial" w:cs="Arial"/>
                <w:sz w:val="24"/>
                <w:szCs w:val="24"/>
                <w:lang w:val="es-MX"/>
              </w:rPr>
              <w:t>Operaciones mentales simples como la reversibilidad (transformar cantidad equivalente)</w:t>
            </w:r>
          </w:p>
        </w:tc>
        <w:tc>
          <w:tcPr>
            <w:tcW w:w="736" w:type="dxa"/>
          </w:tcPr>
          <w:p w14:paraId="627C264F" w14:textId="77777777" w:rsidR="00B538F4" w:rsidRDefault="00B538F4" w:rsidP="00B538F4">
            <w:pPr>
              <w:rPr>
                <w:rFonts w:ascii="Arial" w:hAnsi="Arial" w:cs="Arial"/>
                <w:b/>
                <w:bCs/>
                <w:sz w:val="24"/>
                <w:szCs w:val="24"/>
                <w:lang w:val="es-MX"/>
              </w:rPr>
            </w:pPr>
          </w:p>
        </w:tc>
        <w:tc>
          <w:tcPr>
            <w:tcW w:w="736" w:type="dxa"/>
          </w:tcPr>
          <w:p w14:paraId="0DA5774C" w14:textId="77777777" w:rsidR="00B538F4" w:rsidRDefault="00B538F4" w:rsidP="00B538F4">
            <w:pPr>
              <w:rPr>
                <w:rFonts w:ascii="Arial" w:hAnsi="Arial" w:cs="Arial"/>
                <w:b/>
                <w:bCs/>
                <w:sz w:val="24"/>
                <w:szCs w:val="24"/>
                <w:lang w:val="es-MX"/>
              </w:rPr>
            </w:pPr>
          </w:p>
        </w:tc>
      </w:tr>
      <w:tr w:rsidR="00B538F4" w14:paraId="3DBA2D1A" w14:textId="08FC7D82" w:rsidTr="00B538F4">
        <w:tc>
          <w:tcPr>
            <w:tcW w:w="1407" w:type="dxa"/>
            <w:vMerge/>
          </w:tcPr>
          <w:p w14:paraId="770594A8" w14:textId="77777777" w:rsidR="00B538F4" w:rsidRDefault="00B538F4" w:rsidP="00B538F4">
            <w:pPr>
              <w:rPr>
                <w:rFonts w:ascii="Arial" w:hAnsi="Arial" w:cs="Arial"/>
                <w:b/>
                <w:bCs/>
                <w:sz w:val="24"/>
                <w:szCs w:val="24"/>
                <w:lang w:val="es-MX"/>
              </w:rPr>
            </w:pPr>
          </w:p>
        </w:tc>
        <w:tc>
          <w:tcPr>
            <w:tcW w:w="2350" w:type="dxa"/>
          </w:tcPr>
          <w:p w14:paraId="60C8BBFF" w14:textId="7777777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4.- Operaciones formales</w:t>
            </w:r>
          </w:p>
          <w:p w14:paraId="2C24F7AE" w14:textId="7155C97B" w:rsidR="00B538F4" w:rsidRDefault="00B538F4" w:rsidP="00B538F4">
            <w:pPr>
              <w:rPr>
                <w:rFonts w:ascii="Arial" w:hAnsi="Arial" w:cs="Arial"/>
                <w:b/>
                <w:bCs/>
                <w:sz w:val="24"/>
                <w:szCs w:val="24"/>
                <w:lang w:val="es-MX"/>
              </w:rPr>
            </w:pPr>
            <w:r w:rsidRPr="00B538F4">
              <w:rPr>
                <w:rFonts w:ascii="Arial" w:hAnsi="Arial" w:cs="Arial"/>
                <w:sz w:val="24"/>
                <w:szCs w:val="24"/>
                <w:lang w:val="es-MX"/>
              </w:rPr>
              <w:t>(11-12 años)</w:t>
            </w:r>
          </w:p>
        </w:tc>
        <w:tc>
          <w:tcPr>
            <w:tcW w:w="1913" w:type="dxa"/>
          </w:tcPr>
          <w:p w14:paraId="213E916C" w14:textId="43D587A1" w:rsidR="00B538F4" w:rsidRPr="00B538F4" w:rsidRDefault="00B538F4" w:rsidP="00B538F4">
            <w:pPr>
              <w:jc w:val="both"/>
              <w:rPr>
                <w:rFonts w:ascii="Arial" w:hAnsi="Arial" w:cs="Arial"/>
                <w:sz w:val="24"/>
                <w:szCs w:val="24"/>
                <w:lang w:val="es-MX"/>
              </w:rPr>
            </w:pPr>
            <w:r w:rsidRPr="00B538F4">
              <w:rPr>
                <w:rFonts w:ascii="Arial" w:hAnsi="Arial" w:cs="Arial"/>
                <w:sz w:val="24"/>
                <w:szCs w:val="24"/>
                <w:lang w:val="es-MX"/>
              </w:rPr>
              <w:t xml:space="preserve">Pensamiento </w:t>
            </w:r>
            <w:proofErr w:type="spellStart"/>
            <w:r w:rsidRPr="00B538F4">
              <w:rPr>
                <w:rFonts w:ascii="Arial" w:hAnsi="Arial" w:cs="Arial"/>
                <w:sz w:val="24"/>
                <w:szCs w:val="24"/>
                <w:lang w:val="es-MX"/>
              </w:rPr>
              <w:t>lògico</w:t>
            </w:r>
            <w:proofErr w:type="spellEnd"/>
            <w:r w:rsidRPr="00B538F4">
              <w:rPr>
                <w:rFonts w:ascii="Arial" w:hAnsi="Arial" w:cs="Arial"/>
                <w:sz w:val="24"/>
                <w:szCs w:val="24"/>
                <w:lang w:val="es-MX"/>
              </w:rPr>
              <w:t>, abstracto, inductivo y deductivo.</w:t>
            </w:r>
          </w:p>
        </w:tc>
        <w:tc>
          <w:tcPr>
            <w:tcW w:w="736" w:type="dxa"/>
          </w:tcPr>
          <w:p w14:paraId="785DB373" w14:textId="77777777" w:rsidR="00B538F4" w:rsidRDefault="00B538F4" w:rsidP="00B538F4">
            <w:pPr>
              <w:rPr>
                <w:rFonts w:ascii="Arial" w:hAnsi="Arial" w:cs="Arial"/>
                <w:b/>
                <w:bCs/>
                <w:sz w:val="24"/>
                <w:szCs w:val="24"/>
                <w:lang w:val="es-MX"/>
              </w:rPr>
            </w:pPr>
          </w:p>
        </w:tc>
        <w:tc>
          <w:tcPr>
            <w:tcW w:w="736" w:type="dxa"/>
          </w:tcPr>
          <w:p w14:paraId="59679C16" w14:textId="77777777" w:rsidR="00B538F4" w:rsidRDefault="00B538F4" w:rsidP="00B538F4">
            <w:pPr>
              <w:rPr>
                <w:rFonts w:ascii="Arial" w:hAnsi="Arial" w:cs="Arial"/>
                <w:b/>
                <w:bCs/>
                <w:sz w:val="24"/>
                <w:szCs w:val="24"/>
                <w:lang w:val="es-MX"/>
              </w:rPr>
            </w:pPr>
          </w:p>
        </w:tc>
      </w:tr>
    </w:tbl>
    <w:p w14:paraId="20D92DF3" w14:textId="67B6DA17" w:rsidR="00C70DB3" w:rsidRDefault="00C70DB3">
      <w:pPr>
        <w:rPr>
          <w:rFonts w:ascii="Arial" w:hAnsi="Arial" w:cs="Arial"/>
          <w:b/>
          <w:bCs/>
          <w:sz w:val="24"/>
          <w:szCs w:val="24"/>
          <w:lang w:val="es-MX"/>
        </w:rPr>
      </w:pPr>
      <w:r>
        <w:rPr>
          <w:rFonts w:ascii="Arial" w:hAnsi="Arial" w:cs="Arial"/>
          <w:b/>
          <w:bCs/>
          <w:sz w:val="24"/>
          <w:szCs w:val="24"/>
          <w:lang w:val="es-MX"/>
        </w:rPr>
        <w:br w:type="page"/>
      </w:r>
    </w:p>
    <w:p w14:paraId="6CD99BDD" w14:textId="77777777" w:rsidR="00F122E0" w:rsidRPr="00F122E0" w:rsidRDefault="00F122E0" w:rsidP="006C74D4">
      <w:pPr>
        <w:jc w:val="both"/>
        <w:rPr>
          <w:rFonts w:ascii="Arial" w:hAnsi="Arial" w:cs="Arial"/>
          <w:b/>
          <w:bCs/>
          <w:sz w:val="24"/>
          <w:szCs w:val="24"/>
          <w:lang w:val="es-MX"/>
        </w:rPr>
      </w:pPr>
    </w:p>
    <w:p w14:paraId="4F0643E2" w14:textId="1C8E9EDA" w:rsidR="00F122E0" w:rsidRDefault="00A71275" w:rsidP="00F122E0">
      <w:pPr>
        <w:jc w:val="both"/>
        <w:rPr>
          <w:rFonts w:ascii="Arial" w:hAnsi="Arial" w:cs="Arial"/>
          <w:sz w:val="24"/>
          <w:szCs w:val="24"/>
          <w:lang w:val="es-MX"/>
        </w:rPr>
      </w:pPr>
      <w:r>
        <w:rPr>
          <w:rFonts w:ascii="Arial" w:hAnsi="Arial" w:cs="Arial"/>
          <w:sz w:val="24"/>
          <w:szCs w:val="24"/>
          <w:lang w:val="es-MX"/>
        </w:rPr>
        <w:t xml:space="preserve">  </w:t>
      </w:r>
    </w:p>
    <w:p w14:paraId="03477F13" w14:textId="75B269A9" w:rsidR="00F84ABC" w:rsidRDefault="00F84ABC" w:rsidP="00FF358C">
      <w:pPr>
        <w:tabs>
          <w:tab w:val="right" w:pos="9360"/>
        </w:tabs>
        <w:jc w:val="both"/>
        <w:rPr>
          <w:rFonts w:ascii="Arial" w:hAnsi="Arial" w:cs="Arial"/>
          <w:sz w:val="24"/>
          <w:szCs w:val="24"/>
          <w:lang w:val="es-MX"/>
        </w:rPr>
      </w:pPr>
    </w:p>
    <w:p w14:paraId="189D3FB4" w14:textId="231498AB" w:rsidR="00FF358C" w:rsidRPr="00696D4B" w:rsidRDefault="00FF358C" w:rsidP="00FF358C">
      <w:pPr>
        <w:jc w:val="center"/>
        <w:rPr>
          <w:b/>
          <w:bCs/>
          <w:sz w:val="44"/>
          <w:szCs w:val="44"/>
          <w:lang w:val="es-MX"/>
        </w:rPr>
      </w:pPr>
      <w:r>
        <w:rPr>
          <w:b/>
          <w:bCs/>
          <w:sz w:val="44"/>
          <w:szCs w:val="44"/>
          <w:lang w:val="es-MX"/>
        </w:rPr>
        <w:t>Conclu</w:t>
      </w:r>
      <w:r w:rsidR="00867BED">
        <w:rPr>
          <w:b/>
          <w:bCs/>
          <w:sz w:val="44"/>
          <w:szCs w:val="44"/>
          <w:lang w:val="es-MX"/>
        </w:rPr>
        <w:t>s</w:t>
      </w:r>
      <w:r w:rsidRPr="00696D4B">
        <w:rPr>
          <w:b/>
          <w:bCs/>
          <w:sz w:val="44"/>
          <w:szCs w:val="44"/>
          <w:lang w:val="es-MX"/>
        </w:rPr>
        <w:t>ión.</w:t>
      </w:r>
    </w:p>
    <w:p w14:paraId="4C81D8F5" w14:textId="77777777" w:rsidR="001B35BF" w:rsidRDefault="001B35BF">
      <w:pPr>
        <w:rPr>
          <w:rFonts w:ascii="Arial" w:hAnsi="Arial" w:cs="Arial"/>
          <w:sz w:val="24"/>
          <w:szCs w:val="24"/>
          <w:lang w:val="es-MX"/>
        </w:rPr>
      </w:pPr>
      <w:r>
        <w:rPr>
          <w:rFonts w:ascii="Arial" w:hAnsi="Arial" w:cs="Arial"/>
          <w:sz w:val="24"/>
          <w:szCs w:val="24"/>
          <w:lang w:val="es-MX"/>
        </w:rPr>
        <w:br w:type="page"/>
      </w:r>
    </w:p>
    <w:p w14:paraId="2AE3C437" w14:textId="14B39118" w:rsidR="001B35BF" w:rsidRDefault="001B35BF" w:rsidP="001B35BF">
      <w:pPr>
        <w:jc w:val="center"/>
        <w:rPr>
          <w:b/>
          <w:bCs/>
          <w:sz w:val="44"/>
          <w:szCs w:val="44"/>
          <w:lang w:val="es-MX"/>
        </w:rPr>
      </w:pPr>
      <w:r>
        <w:rPr>
          <w:b/>
          <w:bCs/>
          <w:sz w:val="44"/>
          <w:szCs w:val="44"/>
          <w:lang w:val="es-MX"/>
        </w:rPr>
        <w:lastRenderedPageBreak/>
        <w:t>Referencias</w:t>
      </w:r>
      <w:r w:rsidRPr="00696D4B">
        <w:rPr>
          <w:b/>
          <w:bCs/>
          <w:sz w:val="44"/>
          <w:szCs w:val="44"/>
          <w:lang w:val="es-MX"/>
        </w:rPr>
        <w:t>.</w:t>
      </w:r>
      <w:r w:rsidR="00F122E0">
        <w:rPr>
          <w:b/>
          <w:bCs/>
          <w:sz w:val="44"/>
          <w:szCs w:val="44"/>
          <w:lang w:val="es-MX"/>
        </w:rPr>
        <w:t xml:space="preserve"> </w:t>
      </w:r>
    </w:p>
    <w:p w14:paraId="238F10DE" w14:textId="5441A74D" w:rsidR="00054C4E" w:rsidRPr="00B71CFC" w:rsidRDefault="00384B7F" w:rsidP="00B71CFC">
      <w:pPr>
        <w:pStyle w:val="Prrafodelista"/>
        <w:numPr>
          <w:ilvl w:val="0"/>
          <w:numId w:val="2"/>
        </w:numPr>
        <w:jc w:val="both"/>
        <w:rPr>
          <w:rFonts w:ascii="Arial" w:hAnsi="Arial" w:cs="Arial"/>
          <w:sz w:val="24"/>
          <w:szCs w:val="24"/>
          <w:lang w:val="es-MX"/>
        </w:rPr>
      </w:pPr>
      <w:r>
        <w:rPr>
          <w:rFonts w:ascii="Arial" w:hAnsi="Arial" w:cs="Arial"/>
          <w:sz w:val="24"/>
          <w:szCs w:val="24"/>
          <w:lang w:val="es-MX"/>
        </w:rPr>
        <w:t>Documento</w:t>
      </w:r>
      <w:r w:rsidR="001849D9" w:rsidRPr="00B71CFC">
        <w:rPr>
          <w:rFonts w:ascii="Arial" w:hAnsi="Arial" w:cs="Arial"/>
          <w:sz w:val="24"/>
          <w:szCs w:val="24"/>
          <w:lang w:val="es-MX"/>
        </w:rPr>
        <w:t xml:space="preserve"> “</w:t>
      </w:r>
      <w:r w:rsidR="00850B70">
        <w:rPr>
          <w:rFonts w:ascii="Arial" w:hAnsi="Arial" w:cs="Arial"/>
          <w:sz w:val="24"/>
          <w:szCs w:val="24"/>
          <w:lang w:val="es-MX"/>
        </w:rPr>
        <w:t>Teoría</w:t>
      </w:r>
      <w:r>
        <w:rPr>
          <w:rFonts w:ascii="Arial" w:hAnsi="Arial" w:cs="Arial"/>
          <w:sz w:val="24"/>
          <w:szCs w:val="24"/>
          <w:lang w:val="es-MX"/>
        </w:rPr>
        <w:t xml:space="preserve"> del desarrollo cognitivo de Piaget</w:t>
      </w:r>
      <w:r w:rsidR="001849D9" w:rsidRPr="00B71CFC">
        <w:rPr>
          <w:rFonts w:ascii="Arial" w:hAnsi="Arial" w:cs="Arial"/>
          <w:sz w:val="24"/>
          <w:szCs w:val="24"/>
          <w:lang w:val="es-MX"/>
        </w:rPr>
        <w:t>”</w:t>
      </w:r>
    </w:p>
    <w:p w14:paraId="436D082A" w14:textId="5B4912F2" w:rsidR="00D34444" w:rsidRDefault="00384B7F" w:rsidP="00DB2559">
      <w:pPr>
        <w:jc w:val="both"/>
        <w:rPr>
          <w:lang w:val="es-MX"/>
        </w:rPr>
      </w:pPr>
      <w:hyperlink r:id="rId12" w:history="1">
        <w:r w:rsidRPr="00411C9B">
          <w:rPr>
            <w:rStyle w:val="Hipervnculo"/>
            <w:lang w:val="es-MX"/>
          </w:rPr>
          <w:t>https://www.terapia-cognitiva.mx/wp-content/uploads/2015/11/Teoria-Del-Desarrollo-Cognitivo-de-Piaget.pdf</w:t>
        </w:r>
      </w:hyperlink>
    </w:p>
    <w:p w14:paraId="346DEABD" w14:textId="77777777" w:rsidR="00384B7F" w:rsidRPr="00384B7F" w:rsidRDefault="00384B7F" w:rsidP="00DB2559">
      <w:pPr>
        <w:jc w:val="both"/>
        <w:rPr>
          <w:rFonts w:ascii="Arial" w:hAnsi="Arial" w:cs="Arial"/>
          <w:sz w:val="24"/>
          <w:szCs w:val="24"/>
          <w:lang w:val="es-MX"/>
        </w:rPr>
      </w:pPr>
    </w:p>
    <w:p w14:paraId="363C9C4E" w14:textId="5A813BE6" w:rsidR="00FF358C" w:rsidRDefault="00FF358C" w:rsidP="001B35BF">
      <w:pPr>
        <w:jc w:val="both"/>
        <w:rPr>
          <w:rFonts w:ascii="Arial" w:hAnsi="Arial" w:cs="Arial"/>
          <w:sz w:val="24"/>
          <w:szCs w:val="24"/>
          <w:lang w:val="es-MX"/>
        </w:rPr>
      </w:pPr>
    </w:p>
    <w:p w14:paraId="5156F7E2" w14:textId="4E28E9D9" w:rsidR="00D34444" w:rsidRDefault="00850B70" w:rsidP="00384B7F">
      <w:pPr>
        <w:pStyle w:val="Prrafodelista"/>
        <w:numPr>
          <w:ilvl w:val="0"/>
          <w:numId w:val="2"/>
        </w:numPr>
        <w:jc w:val="both"/>
        <w:rPr>
          <w:rFonts w:ascii="Arial" w:hAnsi="Arial" w:cs="Arial"/>
          <w:sz w:val="24"/>
          <w:szCs w:val="24"/>
          <w:lang w:val="es-MX"/>
        </w:rPr>
      </w:pPr>
      <w:r>
        <w:rPr>
          <w:rFonts w:ascii="Arial" w:hAnsi="Arial" w:cs="Arial"/>
          <w:sz w:val="24"/>
          <w:szCs w:val="24"/>
          <w:lang w:val="es-MX"/>
        </w:rPr>
        <w:t>Pagina Stanford medicine “¿Qué es el desarrollo cognitivo?”</w:t>
      </w:r>
    </w:p>
    <w:p w14:paraId="2346064B" w14:textId="2941B7B7" w:rsidR="00850B70" w:rsidRDefault="00850B70" w:rsidP="00850B70">
      <w:pPr>
        <w:jc w:val="both"/>
        <w:rPr>
          <w:rFonts w:ascii="Arial" w:hAnsi="Arial" w:cs="Arial"/>
          <w:sz w:val="24"/>
          <w:szCs w:val="24"/>
          <w:lang w:val="es-MX"/>
        </w:rPr>
      </w:pPr>
      <w:hyperlink r:id="rId13" w:history="1">
        <w:r w:rsidRPr="00411C9B">
          <w:rPr>
            <w:rStyle w:val="Hipervnculo"/>
            <w:rFonts w:ascii="Arial" w:hAnsi="Arial" w:cs="Arial"/>
            <w:sz w:val="24"/>
            <w:szCs w:val="24"/>
            <w:lang w:val="es-MX"/>
          </w:rPr>
          <w:t>https://www.stanfordchildrens.org/es/topic/default?id=cognitive-development-in-adolescence-90-P04694</w:t>
        </w:r>
      </w:hyperlink>
    </w:p>
    <w:p w14:paraId="7123EC11" w14:textId="77777777" w:rsidR="00850B70" w:rsidRPr="00850B70" w:rsidRDefault="00850B70" w:rsidP="00850B70">
      <w:pPr>
        <w:jc w:val="both"/>
        <w:rPr>
          <w:rFonts w:ascii="Arial" w:hAnsi="Arial" w:cs="Arial"/>
          <w:sz w:val="24"/>
          <w:szCs w:val="24"/>
          <w:lang w:val="es-MX"/>
        </w:rPr>
      </w:pPr>
    </w:p>
    <w:sectPr w:rsidR="00850B70" w:rsidRPr="00850B70" w:rsidSect="007C7C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E7C1B" w14:textId="77777777" w:rsidR="00EE53AE" w:rsidRDefault="00EE53AE" w:rsidP="00B83331">
      <w:pPr>
        <w:spacing w:after="0" w:line="240" w:lineRule="auto"/>
      </w:pPr>
      <w:r>
        <w:separator/>
      </w:r>
    </w:p>
  </w:endnote>
  <w:endnote w:type="continuationSeparator" w:id="0">
    <w:p w14:paraId="1CE1D768" w14:textId="77777777" w:rsidR="00EE53AE" w:rsidRDefault="00EE53AE" w:rsidP="00B83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volini">
    <w:charset w:val="00"/>
    <w:family w:val="script"/>
    <w:pitch w:val="variable"/>
    <w:sig w:usb0="A11526FF" w:usb1="8000000A" w:usb2="00010000" w:usb3="00000000" w:csb0="0000019F" w:csb1="00000000"/>
  </w:font>
  <w:font w:name="Congenial Black">
    <w:charset w:val="00"/>
    <w:family w:val="auto"/>
    <w:pitch w:val="variable"/>
    <w:sig w:usb0="8000002F" w:usb1="1000205B"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CE3BD" w14:textId="77777777" w:rsidR="00EE53AE" w:rsidRDefault="00EE53AE" w:rsidP="00B83331">
      <w:pPr>
        <w:spacing w:after="0" w:line="240" w:lineRule="auto"/>
      </w:pPr>
      <w:r>
        <w:separator/>
      </w:r>
    </w:p>
  </w:footnote>
  <w:footnote w:type="continuationSeparator" w:id="0">
    <w:p w14:paraId="2C0CA758" w14:textId="77777777" w:rsidR="00EE53AE" w:rsidRDefault="00EE53AE" w:rsidP="00B833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A6EB6"/>
    <w:multiLevelType w:val="hybridMultilevel"/>
    <w:tmpl w:val="2F24E4A2"/>
    <w:lvl w:ilvl="0" w:tplc="8E8E5812">
      <w:start w:val="13"/>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20A1588"/>
    <w:multiLevelType w:val="hybridMultilevel"/>
    <w:tmpl w:val="39DAE3E0"/>
    <w:lvl w:ilvl="0" w:tplc="2D12627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413965">
    <w:abstractNumId w:val="0"/>
  </w:num>
  <w:num w:numId="2" w16cid:durableId="1598518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85"/>
    <w:rsid w:val="000543AB"/>
    <w:rsid w:val="00054C4E"/>
    <w:rsid w:val="00075B41"/>
    <w:rsid w:val="000970ED"/>
    <w:rsid w:val="000C007F"/>
    <w:rsid w:val="000C71E9"/>
    <w:rsid w:val="000D718D"/>
    <w:rsid w:val="000E7E76"/>
    <w:rsid w:val="000F7DD6"/>
    <w:rsid w:val="001160FF"/>
    <w:rsid w:val="0012594F"/>
    <w:rsid w:val="001275EE"/>
    <w:rsid w:val="00145EA0"/>
    <w:rsid w:val="001764C4"/>
    <w:rsid w:val="001849D9"/>
    <w:rsid w:val="001B35BF"/>
    <w:rsid w:val="001C5EA4"/>
    <w:rsid w:val="001D4BFC"/>
    <w:rsid w:val="001E0ECD"/>
    <w:rsid w:val="00275C6C"/>
    <w:rsid w:val="003342AC"/>
    <w:rsid w:val="00384B7F"/>
    <w:rsid w:val="003E121E"/>
    <w:rsid w:val="003E62EB"/>
    <w:rsid w:val="00480368"/>
    <w:rsid w:val="004D0472"/>
    <w:rsid w:val="004F7394"/>
    <w:rsid w:val="00537184"/>
    <w:rsid w:val="00577DBE"/>
    <w:rsid w:val="00696D4B"/>
    <w:rsid w:val="006B02C7"/>
    <w:rsid w:val="006B226C"/>
    <w:rsid w:val="006C1D15"/>
    <w:rsid w:val="006C74D4"/>
    <w:rsid w:val="00702F84"/>
    <w:rsid w:val="00714951"/>
    <w:rsid w:val="00755891"/>
    <w:rsid w:val="007643FA"/>
    <w:rsid w:val="007B311B"/>
    <w:rsid w:val="007C7C85"/>
    <w:rsid w:val="007D1B2B"/>
    <w:rsid w:val="007F20EC"/>
    <w:rsid w:val="00820086"/>
    <w:rsid w:val="00825AEC"/>
    <w:rsid w:val="00850B70"/>
    <w:rsid w:val="00867BED"/>
    <w:rsid w:val="008A187A"/>
    <w:rsid w:val="008F171D"/>
    <w:rsid w:val="009849E8"/>
    <w:rsid w:val="00A45997"/>
    <w:rsid w:val="00A467D9"/>
    <w:rsid w:val="00A6122F"/>
    <w:rsid w:val="00A71275"/>
    <w:rsid w:val="00A74A22"/>
    <w:rsid w:val="00AB097E"/>
    <w:rsid w:val="00AB5D04"/>
    <w:rsid w:val="00B538F4"/>
    <w:rsid w:val="00B71CFC"/>
    <w:rsid w:val="00B83331"/>
    <w:rsid w:val="00B85D6B"/>
    <w:rsid w:val="00BD2917"/>
    <w:rsid w:val="00C01D31"/>
    <w:rsid w:val="00C15E86"/>
    <w:rsid w:val="00C50BF6"/>
    <w:rsid w:val="00C70DB3"/>
    <w:rsid w:val="00CA2E4E"/>
    <w:rsid w:val="00D34444"/>
    <w:rsid w:val="00D5199B"/>
    <w:rsid w:val="00D971E2"/>
    <w:rsid w:val="00DB2559"/>
    <w:rsid w:val="00E21920"/>
    <w:rsid w:val="00E22431"/>
    <w:rsid w:val="00EE53AE"/>
    <w:rsid w:val="00EF213D"/>
    <w:rsid w:val="00F122E0"/>
    <w:rsid w:val="00F45853"/>
    <w:rsid w:val="00F75813"/>
    <w:rsid w:val="00F84ABC"/>
    <w:rsid w:val="00FF3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472C"/>
  <w15:chartTrackingRefBased/>
  <w15:docId w15:val="{837D9902-1674-42D5-8383-7CF6BDA1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C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7C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7C8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7C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7C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7C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7C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7C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7C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7C8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7C8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7C8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7C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7C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7C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7C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7C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7C85"/>
    <w:rPr>
      <w:rFonts w:eastAsiaTheme="majorEastAsia" w:cstheme="majorBidi"/>
      <w:color w:val="272727" w:themeColor="text1" w:themeTint="D8"/>
    </w:rPr>
  </w:style>
  <w:style w:type="paragraph" w:styleId="Ttulo">
    <w:name w:val="Title"/>
    <w:basedOn w:val="Normal"/>
    <w:next w:val="Normal"/>
    <w:link w:val="TtuloCar"/>
    <w:uiPriority w:val="10"/>
    <w:qFormat/>
    <w:rsid w:val="007C7C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7C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7C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7C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7C85"/>
    <w:pPr>
      <w:spacing w:before="160"/>
      <w:jc w:val="center"/>
    </w:pPr>
    <w:rPr>
      <w:i/>
      <w:iCs/>
      <w:color w:val="404040" w:themeColor="text1" w:themeTint="BF"/>
    </w:rPr>
  </w:style>
  <w:style w:type="character" w:customStyle="1" w:styleId="CitaCar">
    <w:name w:val="Cita Car"/>
    <w:basedOn w:val="Fuentedeprrafopredeter"/>
    <w:link w:val="Cita"/>
    <w:uiPriority w:val="29"/>
    <w:rsid w:val="007C7C85"/>
    <w:rPr>
      <w:i/>
      <w:iCs/>
      <w:color w:val="404040" w:themeColor="text1" w:themeTint="BF"/>
    </w:rPr>
  </w:style>
  <w:style w:type="paragraph" w:styleId="Prrafodelista">
    <w:name w:val="List Paragraph"/>
    <w:basedOn w:val="Normal"/>
    <w:uiPriority w:val="34"/>
    <w:qFormat/>
    <w:rsid w:val="007C7C85"/>
    <w:pPr>
      <w:ind w:left="720"/>
      <w:contextualSpacing/>
    </w:pPr>
  </w:style>
  <w:style w:type="character" w:styleId="nfasisintenso">
    <w:name w:val="Intense Emphasis"/>
    <w:basedOn w:val="Fuentedeprrafopredeter"/>
    <w:uiPriority w:val="21"/>
    <w:qFormat/>
    <w:rsid w:val="007C7C85"/>
    <w:rPr>
      <w:i/>
      <w:iCs/>
      <w:color w:val="0F4761" w:themeColor="accent1" w:themeShade="BF"/>
    </w:rPr>
  </w:style>
  <w:style w:type="paragraph" w:styleId="Citadestacada">
    <w:name w:val="Intense Quote"/>
    <w:basedOn w:val="Normal"/>
    <w:next w:val="Normal"/>
    <w:link w:val="CitadestacadaCar"/>
    <w:uiPriority w:val="30"/>
    <w:qFormat/>
    <w:rsid w:val="007C7C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7C85"/>
    <w:rPr>
      <w:i/>
      <w:iCs/>
      <w:color w:val="0F4761" w:themeColor="accent1" w:themeShade="BF"/>
    </w:rPr>
  </w:style>
  <w:style w:type="character" w:styleId="Referenciaintensa">
    <w:name w:val="Intense Reference"/>
    <w:basedOn w:val="Fuentedeprrafopredeter"/>
    <w:uiPriority w:val="32"/>
    <w:qFormat/>
    <w:rsid w:val="007C7C85"/>
    <w:rPr>
      <w:b/>
      <w:bCs/>
      <w:smallCaps/>
      <w:color w:val="0F4761" w:themeColor="accent1" w:themeShade="BF"/>
      <w:spacing w:val="5"/>
    </w:rPr>
  </w:style>
  <w:style w:type="paragraph" w:styleId="Sinespaciado">
    <w:name w:val="No Spacing"/>
    <w:link w:val="SinespaciadoCar"/>
    <w:uiPriority w:val="1"/>
    <w:qFormat/>
    <w:rsid w:val="007C7C8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7C7C85"/>
    <w:rPr>
      <w:rFonts w:eastAsiaTheme="minorEastAsia"/>
      <w:lang w:val="es-MX" w:eastAsia="es-MX"/>
    </w:rPr>
  </w:style>
  <w:style w:type="table" w:styleId="Tablaconcuadrcula">
    <w:name w:val="Table Grid"/>
    <w:basedOn w:val="Tablanormal"/>
    <w:uiPriority w:val="39"/>
    <w:rsid w:val="0053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6">
    <w:name w:val="Grid Table 6 Colorful Accent 6"/>
    <w:basedOn w:val="Tablanormal"/>
    <w:uiPriority w:val="51"/>
    <w:rsid w:val="00075B41"/>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Encabezado">
    <w:name w:val="header"/>
    <w:basedOn w:val="Normal"/>
    <w:link w:val="EncabezadoCar"/>
    <w:uiPriority w:val="99"/>
    <w:unhideWhenUsed/>
    <w:rsid w:val="00B8333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83331"/>
  </w:style>
  <w:style w:type="paragraph" w:styleId="Piedepgina">
    <w:name w:val="footer"/>
    <w:basedOn w:val="Normal"/>
    <w:link w:val="PiedepginaCar"/>
    <w:uiPriority w:val="99"/>
    <w:unhideWhenUsed/>
    <w:rsid w:val="00B8333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83331"/>
  </w:style>
  <w:style w:type="character" w:styleId="Hipervnculo">
    <w:name w:val="Hyperlink"/>
    <w:basedOn w:val="Fuentedeprrafopredeter"/>
    <w:uiPriority w:val="99"/>
    <w:unhideWhenUsed/>
    <w:rsid w:val="00D34444"/>
    <w:rPr>
      <w:color w:val="467886" w:themeColor="hyperlink"/>
      <w:u w:val="single"/>
    </w:rPr>
  </w:style>
  <w:style w:type="character" w:styleId="Mencinsinresolver">
    <w:name w:val="Unresolved Mention"/>
    <w:basedOn w:val="Fuentedeprrafopredeter"/>
    <w:uiPriority w:val="99"/>
    <w:semiHidden/>
    <w:unhideWhenUsed/>
    <w:rsid w:val="00D34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anfordchildrens.org/es/topic/default?id=cognitive-development-in-adolescence-90-P0469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erapia-cognitiva.mx/wp-content/uploads/2015/11/Teoria-Del-Desarrollo-Cognitivo-de-Piaget.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5</Pages>
  <Words>629</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UNIVERSIDAD BRITÁNICA</vt:lpstr>
    </vt:vector>
  </TitlesOfParts>
  <Company>alumna</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BRITÁNICA</dc:title>
  <dc:subject>FACULTAD DE PEDAGOGÍA</dc:subject>
  <dc:creator>ROCÍO ROSALES RODRÍGUEZ</dc:creator>
  <cp:keywords/>
  <dc:description/>
  <cp:lastModifiedBy>ROCIO RODRIGUEZ</cp:lastModifiedBy>
  <cp:revision>53</cp:revision>
  <cp:lastPrinted>2024-09-22T01:49:00Z</cp:lastPrinted>
  <dcterms:created xsi:type="dcterms:W3CDTF">2024-09-21T03:46:00Z</dcterms:created>
  <dcterms:modified xsi:type="dcterms:W3CDTF">2024-09-28T05:19:00Z</dcterms:modified>
</cp:coreProperties>
</file>