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rFonts w:ascii="Open Sans Light" w:cs="Open Sans Light" w:eastAsia="Open Sans Light" w:hAnsi="Open Sans Light"/>
          <w:b w:val="1"/>
          <w:bCs w:val="1"/>
          <w:sz w:val="44"/>
          <w:szCs w:val="44"/>
          <w:u w:val="single"/>
        </w:rPr>
      </w:pPr>
      <w:r w:rsidDel="00000000" w:rsidR="00000000" w:rsidRPr="00000000">
        <w:rPr>
          <w:rFonts w:ascii="Open Sans Light" w:cs="Open Sans Light" w:eastAsia="Open Sans Light" w:hAnsi="Open Sans Light"/>
          <w:b w:val="1"/>
          <w:bCs w:val="1"/>
          <w:sz w:val="44"/>
          <w:szCs w:val="44"/>
          <w:u w:val="single"/>
          <w:rtl w:val="0"/>
        </w:rPr>
        <w:t xml:space="preserve">Πρόταση Δημιουργίας Site</w:t>
      </w:r>
    </w:p>
    <w:p w:rsidR="00000000" w:rsidDel="00000000" w:rsidP="00000000" w:rsidRDefault="00000000" w:rsidRPr="00000000" w14:paraId="00000002">
      <w:pPr>
        <w:jc w:val="both"/>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03">
      <w:pPr>
        <w:jc w:val="both"/>
        <w:rPr>
          <w:rFonts w:ascii="Open Sans Light" w:cs="Open Sans Light" w:eastAsia="Open Sans Light" w:hAnsi="Open Sans Light"/>
          <w:b w:val="1"/>
          <w:bCs w:val="1"/>
          <w:u w:val="single"/>
        </w:rPr>
      </w:pPr>
      <w:r w:rsidDel="00000000" w:rsidR="00000000" w:rsidRPr="00000000">
        <w:rPr>
          <w:rFonts w:ascii="Open Sans Light" w:cs="Open Sans Light" w:eastAsia="Open Sans Light" w:hAnsi="Open Sans Light"/>
          <w:b w:val="1"/>
          <w:bCs w:val="1"/>
          <w:u w:val="single"/>
          <w:rtl w:val="0"/>
        </w:rPr>
        <w:t xml:space="preserve">Εισαγωγή </w:t>
      </w:r>
    </w:p>
    <w:p w:rsidR="00000000" w:rsidDel="00000000" w:rsidP="00000000" w:rsidRDefault="00000000" w:rsidRPr="00000000" w14:paraId="00000004">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Σε αυτό το αρχείο συζητάτε η δημιουργία microsite σε δυνητικά μέλη που δεν διαθέτουν. Οι προτάσεις διαμορφώθηκαν σε συζήτηση με το Χρήστο Χιώτη.</w:t>
      </w:r>
    </w:p>
    <w:p w:rsidR="00000000" w:rsidDel="00000000" w:rsidP="00000000" w:rsidRDefault="00000000" w:rsidRPr="00000000" w14:paraId="00000005">
      <w:pPr>
        <w:jc w:val="both"/>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06">
      <w:pPr>
        <w:jc w:val="both"/>
        <w:rPr>
          <w:rFonts w:ascii="Open Sans Light" w:cs="Open Sans Light" w:eastAsia="Open Sans Light" w:hAnsi="Open Sans Light"/>
          <w:b w:val="1"/>
          <w:bCs w:val="1"/>
          <w:u w:val="single"/>
        </w:rPr>
      </w:pPr>
      <w:r w:rsidDel="00000000" w:rsidR="00000000" w:rsidRPr="00000000">
        <w:rPr>
          <w:rFonts w:ascii="Open Sans Light" w:cs="Open Sans Light" w:eastAsia="Open Sans Light" w:hAnsi="Open Sans Light"/>
          <w:b w:val="1"/>
          <w:bCs w:val="1"/>
          <w:u w:val="single"/>
          <w:rtl w:val="0"/>
        </w:rPr>
        <w:t xml:space="preserve">Στόχοι Δράσης</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643"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Διεύρυνση Δικτύου σε δυνητικά μέλη που τηρούν απόλυτα τα κριτήρια του Epaithros και ευθυγραμμίζονται απόλυτα με τη φιλοσοφία του αλλά δεν διαθέτουν ακόμα website.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643"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Δημιουργία αξίας για τα μέλη με μικρό κόστος.</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643"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Διαφήμιση ες αεί και «δωρεάν» του δικτύου τόσο B2B όσο και B2C (θα εξηγηθεί παρακάτω).</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643"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Γινόμαστε απαραίτητοι και αναγκαίοι.</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643"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Το δίκτυο δημιουργεί την βάση και τη νοοτροπία του παρόχου (τεχνολογικών) υπηρεσιών. Θέλουμε τα μέλη να σκέφτονται: «ό,τι κι αν χρειαστούμε θα πάμε στο Epaithros» και ξεκινάμε πολύ έμπρακτα από το website.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643"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Δημιουργία success stories για το Epaithros (θα εξηγηθεί παρακάτω).</w:t>
      </w:r>
    </w:p>
    <w:p w:rsidR="00000000" w:rsidDel="00000000" w:rsidP="00000000" w:rsidRDefault="00000000" w:rsidRPr="00000000" w14:paraId="0000000D">
      <w:pPr>
        <w:jc w:val="both"/>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0E">
      <w:pPr>
        <w:jc w:val="both"/>
        <w:rPr>
          <w:rFonts w:ascii="Open Sans Light" w:cs="Open Sans Light" w:eastAsia="Open Sans Light" w:hAnsi="Open Sans Light"/>
          <w:b w:val="1"/>
          <w:bCs w:val="1"/>
          <w:u w:val="single"/>
        </w:rPr>
      </w:pPr>
      <w:r w:rsidDel="00000000" w:rsidR="00000000" w:rsidRPr="00000000">
        <w:rPr>
          <w:rFonts w:ascii="Open Sans Light" w:cs="Open Sans Light" w:eastAsia="Open Sans Light" w:hAnsi="Open Sans Light"/>
          <w:b w:val="1"/>
          <w:bCs w:val="1"/>
          <w:u w:val="single"/>
          <w:rtl w:val="0"/>
        </w:rPr>
        <w:t xml:space="preserve">Πως θα γίνει; - Αναλυτική Περιγραφή &amp; Στρατηγική</w:t>
      </w:r>
    </w:p>
    <w:p w:rsidR="00000000" w:rsidDel="00000000" w:rsidP="00000000" w:rsidRDefault="00000000" w:rsidRPr="00000000" w14:paraId="0000000F">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Ότι αναγράφεται εδώ ως στρατηγική για συγκεκριμένα μέλη δύναται να μαζικοποιηθεί και να εφαρμοστεί σε μεγάλη κλίμακα σε όσα δυνητικά μέλη επιθυμούμε. Η επίτευξη των στόχων θα εξηγείται/αναλύεται ανά τα βήματα.  Ο στόχος 1 και 5 εξυπηρετούνται από όλη την δράση.</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Βήμα 1</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superscript"/>
          <w:rtl w:val="0"/>
        </w:rPr>
        <w:t xml:space="preserve">ο</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Δημιουργούμε τυποποιημένα templates/σχέδια για την δημιουργία λειτουργικών και όμορφων σάιτ </w:t>
      </w:r>
      <w:r w:rsidDel="00000000" w:rsidR="00000000" w:rsidRPr="00000000">
        <w:rPr>
          <w:rFonts w:ascii="Open Sans Light" w:cs="Open Sans Light" w:eastAsia="Open Sans Light" w:hAnsi="Open Sans Light"/>
          <w:u w:val="single"/>
          <w:rtl w:val="0"/>
        </w:rPr>
        <w:t xml:space="preserve">μιας</w:t>
      </w:r>
      <w:r w:rsidDel="00000000" w:rsidR="00000000" w:rsidRPr="00000000">
        <w:rPr>
          <w:rFonts w:ascii="Open Sans Light" w:cs="Open Sans Light" w:eastAsia="Open Sans Light" w:hAnsi="Open Sans Light"/>
          <w:b w:val="0"/>
          <w:bCs w:val="0"/>
          <w:i w:val="0"/>
          <w:iCs w:val="0"/>
          <w:smallCaps w:val="0"/>
          <w:strike w:val="0"/>
          <w:color w:val="000000"/>
          <w:sz w:val="24"/>
          <w:szCs w:val="24"/>
          <w:u w:val="single"/>
          <w:shd w:fill="auto" w:val="clear"/>
          <w:vertAlign w:val="baseline"/>
          <w:rtl w:val="0"/>
        </w:rPr>
        <w:t xml:space="preserve"> σελίδας</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Ένα Σχέδιο για κάθε τύπο επιχείρησης και ένα για φορείς – σύνολο 5 σχέδια. Κάθε σχέδιο σαν δομή «απαιτεί» μία φόρμα που πρέπει να συμπληρωθεί με πληροφορίες ώστε να μπορεί να ανέβει/ενημερώσει το σάιτ με τις συγκεκριμένες πληροφορίες/εικόνες/σύμβολα/χρώματα κάθε μέλους. Επομένως, για την δημιουργία κάθε σάιτ απαιτείται απλά η συμπλήρωση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μίας</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φόρμας από το δυνητικό μέλος και λίγη σχετικά δουλειά από την ΕΤΑΜ καθώς είναι (σχεδόν) τυποποιημένη διαδικασία. Εξυπηρέτηση Στόχου 2 - Δημιουργία αξίας για τα μέλη με μικρό κόστος.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Σημ: Εδ</w:t>
      </w:r>
      <w:r w:rsidDel="00000000" w:rsidR="00000000" w:rsidRPr="00000000">
        <w:rPr>
          <w:rFonts w:ascii="Open Sans Light" w:cs="Open Sans Light" w:eastAsia="Open Sans Light" w:hAnsi="Open Sans Light"/>
          <w:rtl w:val="0"/>
        </w:rPr>
        <w:t xml:space="preserve">ώ πρέπει να διερευνηθεί ο τρόπος συμπλήρωσης της φόρμας. </w:t>
      </w:r>
      <w:r w:rsidDel="00000000" w:rsidR="00000000" w:rsidRPr="00000000">
        <w:rPr>
          <w:rFonts w:ascii="Open Sans" w:cs="Open Sans" w:eastAsia="Open Sans" w:hAnsi="Open Sans"/>
          <w:b w:val="1"/>
          <w:bCs w:val="1"/>
          <w:rtl w:val="0"/>
        </w:rPr>
        <w:t xml:space="preserve">Αν θα γίνεται από την επιχείρηση ή αν θα την συμπληρώνει στέλεχος της ΕΤΑΜ σε τηλεφωνική επικοινωνία με την επιχείρηση.</w:t>
      </w:r>
      <w:r w:rsidDel="00000000" w:rsidR="00000000" w:rsidRPr="00000000">
        <w:rPr>
          <w:rFonts w:ascii="Open Sans Light" w:cs="Open Sans Light" w:eastAsia="Open Sans Light" w:hAnsi="Open Sans Light"/>
          <w:rtl w:val="0"/>
        </w:rPr>
        <w:t xml:space="preserve"> Από την στιγμή που συμπληρωθεί η φόρμα την παραλαμβάνει ο Χρήστος και αναρτά το microsite εντός 24 ωρών.</w:t>
      </w:r>
      <w:r w:rsidDel="00000000" w:rsidR="00000000" w:rsidRPr="00000000">
        <w:rPr>
          <w:rtl w:val="0"/>
        </w:rPr>
      </w:r>
    </w:p>
    <w:p w:rsidR="00000000" w:rsidDel="00000000" w:rsidP="00000000" w:rsidRDefault="00000000" w:rsidRPr="00000000" w14:paraId="00000012">
      <w:pPr>
        <w:jc w:val="both"/>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13">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Βήμα 2</w:t>
      </w:r>
      <w:r w:rsidDel="00000000" w:rsidR="00000000" w:rsidRPr="00000000">
        <w:rPr>
          <w:rFonts w:ascii="Open Sans Light" w:cs="Open Sans Light" w:eastAsia="Open Sans Light" w:hAnsi="Open Sans Light"/>
          <w:vertAlign w:val="superscript"/>
          <w:rtl w:val="0"/>
        </w:rPr>
        <w:t xml:space="preserve">ο</w:t>
      </w:r>
      <w:r w:rsidDel="00000000" w:rsidR="00000000" w:rsidRPr="00000000">
        <w:rPr>
          <w:rFonts w:ascii="Open Sans Light" w:cs="Open Sans Light" w:eastAsia="Open Sans Light" w:hAnsi="Open Sans Light"/>
          <w:rtl w:val="0"/>
        </w:rPr>
        <w:t xml:space="preserve">: Βρίσκουμε και αγοράζουμε ένα domain του τύπου ruralsites.gr κάτω από το οποίο θα βρίσκονται όλα τα sites ως subdomains.</w:t>
      </w:r>
    </w:p>
    <w:p w:rsidR="00000000" w:rsidDel="00000000" w:rsidP="00000000" w:rsidRDefault="00000000" w:rsidRPr="00000000" w14:paraId="00000014">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Εξήγηση: Κάθε site απαιτεί ένα domain για να υπάρχει που μπορούμε να το σκεφτούμε σαν ένα διαμέρισμα στο οποίο πρέπει να διαμένει στον ψηφιακό χώρο. Αυτό το διαμέρισμα εμείς το χωρίζουμε σε πολλές γκαρσονιέρες και δίνουμε μία εξ αυτών σε κάθε μέλος μας που θέλει νέο σάιτ. Αυτό σημαίνει ότι το λινκ που θα εμφανίζεται δεν θα είναι taverna-syllamos.gr αλλά taverna-syllamos.ruralsites.gr. Επομένως,  εμείς με αυτό κερδίζουμε ότι:</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Δημιουργούμε το σάιτ όπως εμείς θέλουμε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Βάζουμε τα brand μας σε εμφανή σημεία.</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Όποιος θέλει να μπει σε αυτά τα sites έρχεται σε επαφή με το Rural.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Εξυπηρέτηση στόχου 3. Διαφήμιση ες αεί και «δωρεάν» του δικτύου τόσο B2B όσο και B2C (θα εξηγηθεί παρακάτω). &amp; 4. Γινόμαστε απαραίτητοι και αναγκαίοι καθώς για να εισέλθει οποιοσδήποτε σε αυτά τα σάιτ έρχεται σε έμμεση (και πιθανότατα άμεση) επαφή με το Rural (συμβολικά: πρέπει να μπει στο κτίριο μας ο πελάτης για να μπει στη γκαρσονιέρα-σάιτ του μέλους)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Δωρεάν διαφήμιση για το δίκτυο χωρίς να ξανακάνουμε κάτι μόνο με την ύπαρξη του website. Επίσης, ό,τι χρειάζονται και θέλουν περνάν από εμάς τα μέλη μας – τους δένουμε μαζί μας με αυτόν τον τρόπο + Φήμη του υποστηρικτή των μικρών επιχειρήσεων σε κάθε περιοχή που εκτελείται η δράση.</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Δεν χρειάζεται συντήρηση και δεν υπάρχουν περαιτέρω λειτουργικά κόστη εκ μέρους της ΕΤΑΜ.  Συμβολή στον στόχο 2. Δημιουργία αξίας για τα μέλη με μικρό κόστος.</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jc w:val="both"/>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1C">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Βήμα 3</w:t>
      </w:r>
      <w:r w:rsidDel="00000000" w:rsidR="00000000" w:rsidRPr="00000000">
        <w:rPr>
          <w:rFonts w:ascii="Open Sans Light" w:cs="Open Sans Light" w:eastAsia="Open Sans Light" w:hAnsi="Open Sans Light"/>
          <w:vertAlign w:val="superscript"/>
          <w:rtl w:val="0"/>
        </w:rPr>
        <w:t xml:space="preserve">ο</w:t>
      </w:r>
      <w:r w:rsidDel="00000000" w:rsidR="00000000" w:rsidRPr="00000000">
        <w:rPr>
          <w:rFonts w:ascii="Open Sans Light" w:cs="Open Sans Light" w:eastAsia="Open Sans Light" w:hAnsi="Open Sans Light"/>
          <w:rtl w:val="0"/>
        </w:rPr>
        <w:t xml:space="preserve">: Εύρεση ιδανικών νέων μελών χωρίς websites βάσει συγκεκριμένων κριτηρίων όπως: α. Είναι πολύ διάσημα ήδη και άρα η εισαγωγή τους στο δίκτυο θα προσφέρει πολλαπλά οφέλη.</w:t>
      </w:r>
    </w:p>
    <w:p w:rsidR="00000000" w:rsidDel="00000000" w:rsidP="00000000" w:rsidRDefault="00000000" w:rsidRPr="00000000" w14:paraId="0000001D">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β. Η τοπική κοινωνία γνωρίζει ότι είναι από τις καλύτερες επιχειρήσεις και την στηρίζει (άρα ακόμα κι αν τώρα δεν είναι διάσημη διεθνώς μέλλεται να γίνει σύντομα).</w:t>
      </w:r>
    </w:p>
    <w:p w:rsidR="00000000" w:rsidDel="00000000" w:rsidP="00000000" w:rsidRDefault="00000000" w:rsidRPr="00000000" w14:paraId="0000001E">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γ. Ανήκει σε πολλές διαδρομές ή σε νευραλγικό σημείο του δικτύου γενικότερα. </w:t>
      </w:r>
    </w:p>
    <w:p w:rsidR="00000000" w:rsidDel="00000000" w:rsidP="00000000" w:rsidRDefault="00000000" w:rsidRPr="00000000" w14:paraId="0000001F">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Εδώ η επικοινωνία στοχεύει στο να προσεγγίσει αυτά τα ιδανικά δυνητικά με΄λη κι ως τέτοια να τους προσφέρει την είσοδο τους στο δίκτυο με την παροχή της υπηρεσίας «δημιουργίας website» σε εξαιρετική τιμή ως άμεση στήριξη και παραγωγής αξίας του δικτύου ως προς αυτά με την ένταξη του. </w:t>
      </w:r>
    </w:p>
    <w:p w:rsidR="00000000" w:rsidDel="00000000" w:rsidP="00000000" w:rsidRDefault="00000000" w:rsidRPr="00000000" w14:paraId="00000020">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Με πολύ απλά λόγια: «Ταιριάζουμε τέλεια. Έλα μαζί μας και εμείς για να μπεις -καθώς είναι και κριτήριο μας – σου δημιουργούμε σάιτ σε εξαιρετική τιμή </w:t>
      </w:r>
      <w:r w:rsidDel="00000000" w:rsidR="00000000" w:rsidRPr="00000000">
        <w:rPr>
          <w:rFonts w:ascii="Wingdings" w:cs="Wingdings" w:eastAsia="Wingdings" w:hAnsi="Wingdings"/>
          <w:rtl w:val="0"/>
        </w:rPr>
        <w:t xml:space="preserve">🡪</w:t>
      </w:r>
      <w:r w:rsidDel="00000000" w:rsidR="00000000" w:rsidRPr="00000000">
        <w:rPr>
          <w:rFonts w:ascii="Open Sans Light" w:cs="Open Sans Light" w:eastAsia="Open Sans Light" w:hAnsi="Open Sans Light"/>
          <w:rtl w:val="0"/>
        </w:rPr>
        <w:t xml:space="preserve"> Σε στηρίζουμε και σου παράγουμε αξία άμεσα».</w:t>
      </w:r>
    </w:p>
    <w:p w:rsidR="00000000" w:rsidDel="00000000" w:rsidP="00000000" w:rsidRDefault="00000000" w:rsidRPr="00000000" w14:paraId="00000021">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Βήμα 4</w:t>
      </w:r>
      <w:r w:rsidDel="00000000" w:rsidR="00000000" w:rsidRPr="00000000">
        <w:rPr>
          <w:rFonts w:ascii="Open Sans Light" w:cs="Open Sans Light" w:eastAsia="Open Sans Light" w:hAnsi="Open Sans Light"/>
          <w:vertAlign w:val="superscript"/>
          <w:rtl w:val="0"/>
        </w:rPr>
        <w:t xml:space="preserve">ο</w:t>
      </w:r>
      <w:r w:rsidDel="00000000" w:rsidR="00000000" w:rsidRPr="00000000">
        <w:rPr>
          <w:rFonts w:ascii="Open Sans Light" w:cs="Open Sans Light" w:eastAsia="Open Sans Light" w:hAnsi="Open Sans Light"/>
          <w:rtl w:val="0"/>
        </w:rPr>
        <w:t xml:space="preserve">: Δημιουργία του site και τοποθέτηση Google analytics tag μέσα σε κάθε σάιτ ξεχωριστά. Με απλά λόγια: Φτιάχνουμε το σπίτι και βάζουμε μια κάμερα μέσα που εμείς μπορούμε να βλέπουμε ποιος μπαίνει και τι κάνει εκεί μέσα. </w:t>
      </w:r>
    </w:p>
    <w:p w:rsidR="00000000" w:rsidDel="00000000" w:rsidP="00000000" w:rsidRDefault="00000000" w:rsidRPr="00000000" w14:paraId="00000022">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Εξυπηρέτηση στόχου 6. Δημιουργία success stories για το Epaithros. Με αυτό τον τρόπο εμείς θα έχουμε πρόσβαση σε όλα τα δεδομένα που χρειαζόμαστε ώστε πρώτον, να δημιουργήσουμε success stories για τα μέλη μας (και μάλιστα τα σχετικά μικρά που θα μπορεί να ταυτιστεί η πλειοψηφία) πχ. «Τόσοι πολλοί σας επισκέφθηκαν ενώ πριν δεν είχατε καν site» ή «τόσοι απάντησαν/έστειλαν μέιλ στη φόρμα για κράτηση ή τηλεφώνησαν μέσα από το σάιτ». Δεύτερον, με αυτά τα δεδομένα εμείς μπορούμε να δημιουργήσουμε αναφορές για παρακολούθηση της πορείας, έρευνα αγοράς, συμβουλευτικές κατευθύνσεις κ.α. ώστε να το παρέχουμε ως υπηρεσία αργότερα. Ταυτόχρονα, όσο πιο πολλά σάιτ και δεδομένα τόσο πιο καλή εικόνα έχει το δίκτυο για την κατάσταση στον τουρισμό υπαίθρου και στην αγορά γενικότερα ως εσωτερική πληροφόρηση την οποία αργότερα μπορεί να αξιοποιήσει κατά το δοκούν ανάλογα με τις συνθήκες που θα προκύψουν.</w:t>
      </w:r>
      <w:r w:rsidDel="00000000" w:rsidR="00000000" w:rsidRPr="00000000">
        <w:rPr>
          <w:rFonts w:ascii="Open Sans Light" w:cs="Open Sans Light" w:eastAsia="Open Sans Light" w:hAnsi="Open Sans Light"/>
          <w:vertAlign w:val="superscript"/>
        </w:rPr>
        <w:footnoteReference w:customMarkFollows="0" w:id="0"/>
      </w:r>
      <w:r w:rsidDel="00000000" w:rsidR="00000000" w:rsidRPr="00000000">
        <w:rPr>
          <w:rFonts w:ascii="Open Sans Light" w:cs="Open Sans Light" w:eastAsia="Open Sans Light" w:hAnsi="Open Sans Light"/>
          <w:rtl w:val="0"/>
        </w:rPr>
        <w:t xml:space="preserve"> Εδώ έχουμε και πρακτικά την εξυπηρέτηση του Στόχου 5. Το δίκτυο δημιουργεί την βάση και τη νοοτροπία του παρόχου (τεχνολογικών) υπηρεσιών. Θέλουμε τα μέλη να σκέφτονται: «ό,τι κι αν χρειαστούμε θα πάμε στο Epaithros».</w:t>
      </w:r>
    </w:p>
    <w:p w:rsidR="00000000" w:rsidDel="00000000" w:rsidP="00000000" w:rsidRDefault="00000000" w:rsidRPr="00000000" w14:paraId="00000023">
      <w:pPr>
        <w:jc w:val="both"/>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24">
      <w:pPr>
        <w:jc w:val="both"/>
        <w:rPr>
          <w:rFonts w:ascii="Open Sans Light" w:cs="Open Sans Light" w:eastAsia="Open Sans Light" w:hAnsi="Open Sans Light"/>
          <w:b w:val="1"/>
          <w:bCs w:val="1"/>
          <w:u w:val="single"/>
        </w:rPr>
      </w:pPr>
      <w:r w:rsidDel="00000000" w:rsidR="00000000" w:rsidRPr="00000000">
        <w:rPr>
          <w:rFonts w:ascii="Open Sans Light" w:cs="Open Sans Light" w:eastAsia="Open Sans Light" w:hAnsi="Open Sans Light"/>
          <w:b w:val="1"/>
          <w:bCs w:val="1"/>
          <w:u w:val="single"/>
          <w:rtl w:val="0"/>
        </w:rPr>
        <w:t xml:space="preserve">Κόστος </w:t>
      </w:r>
    </w:p>
    <w:p w:rsidR="00000000" w:rsidDel="00000000" w:rsidP="00000000" w:rsidRDefault="00000000" w:rsidRPr="00000000" w14:paraId="00000025">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Μετά από συζήτηση το κόστος για την επιχείρηση διαμορφώνεται στα 250 ευρώ εφάπαξ για την δημιουργία του microsite.</w:t>
      </w:r>
    </w:p>
    <w:p w:rsidR="00000000" w:rsidDel="00000000" w:rsidP="00000000" w:rsidRDefault="00000000" w:rsidRPr="00000000" w14:paraId="00000026">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Για την ΕΤΑΜ το μοναδικο ανελαστικό κόστος είναι το κόστος του νέου domain στα €35 / δύο έτη, «κάτω» από το οποίο θα «κρεμαστουν» τα microsite. Κόστος φιλοξενίας δεν υπάρχει μιας και οι σελίδες είναι στατικές και έχουμε την δυνατότητα δωρεάν φιλοξενίας από τους παρόχους.</w:t>
      </w:r>
    </w:p>
    <w:p w:rsidR="00000000" w:rsidDel="00000000" w:rsidP="00000000" w:rsidRDefault="00000000" w:rsidRPr="00000000" w14:paraId="00000027">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Επίσης, λόγω πολύ μικρού κόστους εκ μέρος της ΕΤΑΜ, τίθεται υπό συζήτηση η δωρεάν δημιουργία σάιτ σε μέλη που με την εισαγωγή τους στο δίκτυο αυτό θα ανέβει αισθητά.  </w:t>
      </w:r>
    </w:p>
    <w:p w:rsidR="00000000" w:rsidDel="00000000" w:rsidP="00000000" w:rsidRDefault="00000000" w:rsidRPr="00000000" w14:paraId="00000028">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Με απλά λόγια: Το πραγματικό κόστος είναι τόσο χαμηλό – πάντα στη βάση της στρατηγικής που αναπτύξαμε - που μας επιτρέπει να παρέχουμε την υπηρεσία δωρεάν σε όσους επιθυμούμε. Η τιμή των 250 ευρώ τίθεται στη βάση του να μην υποτιμήσουμε πλήρως την υπηρεσία. Ρεαλιστικά στην ΕΤΑΜ από τη στιγμή που θα τυποποιηθεί η διαδικασία δεν θα κοστίζει πάνω από 100 ευρώ. </w:t>
      </w:r>
    </w:p>
    <w:sectPr>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Wingdings"/>
  <w:font w:name="Open Sans Ligh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Open Sans Light" w:cs="Open Sans Light" w:eastAsia="Open Sans Light" w:hAnsi="Open Sans Light"/>
          <w:b w:val="0"/>
          <w:bCs w:val="0"/>
          <w:i w:val="0"/>
          <w:iCs w:val="0"/>
          <w:smallCaps w:val="0"/>
          <w:strike w:val="0"/>
          <w:color w:val="000000"/>
          <w:sz w:val="20"/>
          <w:szCs w:val="20"/>
          <w:u w:val="none"/>
          <w:shd w:fill="auto" w:val="clear"/>
          <w:vertAlign w:val="baseline"/>
          <w:rtl w:val="0"/>
        </w:rPr>
        <w:t xml:space="preserve"> Με αυτό ξεκινάμε ήδη την ιδέα της δημιουργίας μίας βάσης δεδομένων για πληροφορίες που θα μπορούσαν να χρησιμοποιούν όλα τα μέλη.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3"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7">
    <w:name w:val="heading 7"/>
    <w:basedOn w:val="a"/>
    <w:next w:val="a"/>
    <w:link w:val="7Char"/>
    <w:uiPriority w:val="9"/>
    <w:semiHidden w:val="1"/>
    <w:unhideWhenUsed w:val="1"/>
    <w:qFormat w:val="1"/>
    <w:rsid w:val="00212D7D"/>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Char"/>
    <w:uiPriority w:val="9"/>
    <w:semiHidden w:val="1"/>
    <w:unhideWhenUsed w:val="1"/>
    <w:qFormat w:val="1"/>
    <w:rsid w:val="00212D7D"/>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Char"/>
    <w:uiPriority w:val="9"/>
    <w:semiHidden w:val="1"/>
    <w:unhideWhenUsed w:val="1"/>
    <w:qFormat w:val="1"/>
    <w:rsid w:val="00212D7D"/>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Επικεφαλίδα 1 Char"/>
    <w:basedOn w:val="a0"/>
    <w:link w:val="1"/>
    <w:uiPriority w:val="9"/>
    <w:rsid w:val="00212D7D"/>
    <w:rPr>
      <w:rFonts w:asciiTheme="majorHAnsi" w:cstheme="majorBidi" w:eastAsiaTheme="majorEastAsia" w:hAnsiTheme="majorHAnsi"/>
      <w:color w:val="0f4761" w:themeColor="accent1" w:themeShade="0000BF"/>
      <w:sz w:val="40"/>
      <w:szCs w:val="40"/>
    </w:rPr>
  </w:style>
  <w:style w:type="character" w:styleId="2Char" w:customStyle="1">
    <w:name w:val="Επικεφαλίδα 2 Char"/>
    <w:basedOn w:val="a0"/>
    <w:link w:val="2"/>
    <w:uiPriority w:val="9"/>
    <w:semiHidden w:val="1"/>
    <w:rsid w:val="00212D7D"/>
    <w:rPr>
      <w:rFonts w:asciiTheme="majorHAnsi" w:cstheme="majorBidi" w:eastAsiaTheme="majorEastAsia" w:hAnsiTheme="majorHAnsi"/>
      <w:color w:val="0f4761" w:themeColor="accent1" w:themeShade="0000BF"/>
      <w:sz w:val="32"/>
      <w:szCs w:val="32"/>
    </w:rPr>
  </w:style>
  <w:style w:type="character" w:styleId="3Char" w:customStyle="1">
    <w:name w:val="Επικεφαλίδα 3 Char"/>
    <w:basedOn w:val="a0"/>
    <w:link w:val="3"/>
    <w:uiPriority w:val="9"/>
    <w:semiHidden w:val="1"/>
    <w:rsid w:val="00212D7D"/>
    <w:rPr>
      <w:rFonts w:cstheme="majorBidi" w:eastAsiaTheme="majorEastAsia"/>
      <w:color w:val="0f4761" w:themeColor="accent1" w:themeShade="0000BF"/>
      <w:sz w:val="28"/>
      <w:szCs w:val="28"/>
    </w:rPr>
  </w:style>
  <w:style w:type="character" w:styleId="4Char" w:customStyle="1">
    <w:name w:val="Επικεφαλίδα 4 Char"/>
    <w:basedOn w:val="a0"/>
    <w:link w:val="4"/>
    <w:uiPriority w:val="9"/>
    <w:semiHidden w:val="1"/>
    <w:rsid w:val="00212D7D"/>
    <w:rPr>
      <w:rFonts w:cstheme="majorBidi" w:eastAsiaTheme="majorEastAsia"/>
      <w:i w:val="1"/>
      <w:iCs w:val="1"/>
      <w:color w:val="0f4761" w:themeColor="accent1" w:themeShade="0000BF"/>
    </w:rPr>
  </w:style>
  <w:style w:type="character" w:styleId="5Char" w:customStyle="1">
    <w:name w:val="Επικεφαλίδα 5 Char"/>
    <w:basedOn w:val="a0"/>
    <w:link w:val="5"/>
    <w:uiPriority w:val="9"/>
    <w:semiHidden w:val="1"/>
    <w:rsid w:val="00212D7D"/>
    <w:rPr>
      <w:rFonts w:cstheme="majorBidi" w:eastAsiaTheme="majorEastAsia"/>
      <w:color w:val="0f4761" w:themeColor="accent1" w:themeShade="0000BF"/>
    </w:rPr>
  </w:style>
  <w:style w:type="character" w:styleId="6Char" w:customStyle="1">
    <w:name w:val="Επικεφαλίδα 6 Char"/>
    <w:basedOn w:val="a0"/>
    <w:link w:val="6"/>
    <w:uiPriority w:val="9"/>
    <w:semiHidden w:val="1"/>
    <w:rsid w:val="00212D7D"/>
    <w:rPr>
      <w:rFonts w:cstheme="majorBidi" w:eastAsiaTheme="majorEastAsia"/>
      <w:i w:val="1"/>
      <w:iCs w:val="1"/>
      <w:color w:val="595959" w:themeColor="text1" w:themeTint="0000A6"/>
    </w:rPr>
  </w:style>
  <w:style w:type="character" w:styleId="7Char" w:customStyle="1">
    <w:name w:val="Επικεφαλίδα 7 Char"/>
    <w:basedOn w:val="a0"/>
    <w:link w:val="7"/>
    <w:uiPriority w:val="9"/>
    <w:semiHidden w:val="1"/>
    <w:rsid w:val="00212D7D"/>
    <w:rPr>
      <w:rFonts w:cstheme="majorBidi" w:eastAsiaTheme="majorEastAsia"/>
      <w:color w:val="595959" w:themeColor="text1" w:themeTint="0000A6"/>
    </w:rPr>
  </w:style>
  <w:style w:type="character" w:styleId="8Char" w:customStyle="1">
    <w:name w:val="Επικεφαλίδα 8 Char"/>
    <w:basedOn w:val="a0"/>
    <w:link w:val="8"/>
    <w:uiPriority w:val="9"/>
    <w:semiHidden w:val="1"/>
    <w:rsid w:val="00212D7D"/>
    <w:rPr>
      <w:rFonts w:cstheme="majorBidi" w:eastAsiaTheme="majorEastAsia"/>
      <w:i w:val="1"/>
      <w:iCs w:val="1"/>
      <w:color w:val="272727" w:themeColor="text1" w:themeTint="0000D8"/>
    </w:rPr>
  </w:style>
  <w:style w:type="character" w:styleId="9Char" w:customStyle="1">
    <w:name w:val="Επικεφαλίδα 9 Char"/>
    <w:basedOn w:val="a0"/>
    <w:link w:val="9"/>
    <w:uiPriority w:val="9"/>
    <w:semiHidden w:val="1"/>
    <w:rsid w:val="00212D7D"/>
    <w:rPr>
      <w:rFonts w:cstheme="majorBidi" w:eastAsiaTheme="majorEastAsia"/>
      <w:color w:val="272727" w:themeColor="text1" w:themeTint="0000D8"/>
    </w:rPr>
  </w:style>
  <w:style w:type="character" w:styleId="Char" w:customStyle="1">
    <w:name w:val="Τίτλος Char"/>
    <w:basedOn w:val="a0"/>
    <w:link w:val="a3"/>
    <w:uiPriority w:val="10"/>
    <w:rsid w:val="00212D7D"/>
    <w:rPr>
      <w:rFonts w:asciiTheme="majorHAnsi" w:cstheme="majorBidi" w:eastAsiaTheme="majorEastAsia" w:hAnsiTheme="majorHAnsi"/>
      <w:spacing w:val="-10"/>
      <w:kern w:val="28"/>
      <w:sz w:val="56"/>
      <w:szCs w:val="56"/>
    </w:rPr>
  </w:style>
  <w:style w:type="character" w:styleId="Char0" w:customStyle="1">
    <w:name w:val="Υπότιτλος Char"/>
    <w:basedOn w:val="a0"/>
    <w:link w:val="a4"/>
    <w:uiPriority w:val="11"/>
    <w:rsid w:val="00212D7D"/>
    <w:rPr>
      <w:rFonts w:cstheme="majorBidi" w:eastAsiaTheme="majorEastAsia"/>
      <w:color w:val="595959" w:themeColor="text1" w:themeTint="0000A6"/>
      <w:spacing w:val="15"/>
      <w:sz w:val="28"/>
      <w:szCs w:val="28"/>
    </w:rPr>
  </w:style>
  <w:style w:type="paragraph" w:styleId="a5">
    <w:name w:val="Quote"/>
    <w:basedOn w:val="a"/>
    <w:next w:val="a"/>
    <w:link w:val="Char1"/>
    <w:uiPriority w:val="29"/>
    <w:qFormat w:val="1"/>
    <w:rsid w:val="00212D7D"/>
    <w:pPr>
      <w:spacing w:before="160"/>
      <w:jc w:val="center"/>
    </w:pPr>
    <w:rPr>
      <w:i w:val="1"/>
      <w:iCs w:val="1"/>
      <w:color w:val="404040" w:themeColor="text1" w:themeTint="0000BF"/>
    </w:rPr>
  </w:style>
  <w:style w:type="character" w:styleId="Char1" w:customStyle="1">
    <w:name w:val="Απόσπασμα Char"/>
    <w:basedOn w:val="a0"/>
    <w:link w:val="a5"/>
    <w:uiPriority w:val="29"/>
    <w:rsid w:val="00212D7D"/>
    <w:rPr>
      <w:i w:val="1"/>
      <w:iCs w:val="1"/>
      <w:color w:val="404040" w:themeColor="text1" w:themeTint="0000BF"/>
    </w:rPr>
  </w:style>
  <w:style w:type="paragraph" w:styleId="a6">
    <w:name w:val="List Paragraph"/>
    <w:basedOn w:val="a"/>
    <w:uiPriority w:val="34"/>
    <w:qFormat w:val="1"/>
    <w:rsid w:val="00212D7D"/>
    <w:pPr>
      <w:ind w:left="720"/>
      <w:contextualSpacing w:val="1"/>
    </w:pPr>
  </w:style>
  <w:style w:type="character" w:styleId="a7">
    <w:name w:val="Intense Emphasis"/>
    <w:basedOn w:val="a0"/>
    <w:uiPriority w:val="21"/>
    <w:qFormat w:val="1"/>
    <w:rsid w:val="00212D7D"/>
    <w:rPr>
      <w:i w:val="1"/>
      <w:iCs w:val="1"/>
      <w:color w:val="0f4761" w:themeColor="accent1" w:themeShade="0000BF"/>
    </w:rPr>
  </w:style>
  <w:style w:type="paragraph" w:styleId="a8">
    <w:name w:val="Intense Quote"/>
    <w:basedOn w:val="a"/>
    <w:next w:val="a"/>
    <w:link w:val="Char2"/>
    <w:uiPriority w:val="30"/>
    <w:qFormat w:val="1"/>
    <w:rsid w:val="00212D7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Έντονο απόσπ. Char"/>
    <w:basedOn w:val="a0"/>
    <w:link w:val="a8"/>
    <w:uiPriority w:val="30"/>
    <w:rsid w:val="00212D7D"/>
    <w:rPr>
      <w:i w:val="1"/>
      <w:iCs w:val="1"/>
      <w:color w:val="0f4761" w:themeColor="accent1" w:themeShade="0000BF"/>
    </w:rPr>
  </w:style>
  <w:style w:type="character" w:styleId="a9">
    <w:name w:val="Intense Reference"/>
    <w:basedOn w:val="a0"/>
    <w:uiPriority w:val="32"/>
    <w:qFormat w:val="1"/>
    <w:rsid w:val="00212D7D"/>
    <w:rPr>
      <w:b w:val="1"/>
      <w:bCs w:val="1"/>
      <w:smallCaps w:val="1"/>
      <w:color w:val="0f4761" w:themeColor="accent1" w:themeShade="0000BF"/>
      <w:spacing w:val="5"/>
    </w:rPr>
  </w:style>
  <w:style w:type="paragraph" w:styleId="aa">
    <w:name w:val="footnote text"/>
    <w:basedOn w:val="a"/>
    <w:link w:val="Char3"/>
    <w:uiPriority w:val="99"/>
    <w:semiHidden w:val="1"/>
    <w:unhideWhenUsed w:val="1"/>
    <w:rsid w:val="00DE399F"/>
    <w:pPr>
      <w:spacing w:after="0" w:line="240" w:lineRule="auto"/>
    </w:pPr>
    <w:rPr>
      <w:sz w:val="20"/>
      <w:szCs w:val="20"/>
    </w:rPr>
  </w:style>
  <w:style w:type="character" w:styleId="Char3" w:customStyle="1">
    <w:name w:val="Κείμενο υποσημείωσης Char"/>
    <w:basedOn w:val="a0"/>
    <w:link w:val="aa"/>
    <w:uiPriority w:val="99"/>
    <w:semiHidden w:val="1"/>
    <w:rsid w:val="00DE399F"/>
    <w:rPr>
      <w:sz w:val="20"/>
      <w:szCs w:val="20"/>
    </w:rPr>
  </w:style>
  <w:style w:type="character" w:styleId="ab">
    <w:name w:val="footnote reference"/>
    <w:basedOn w:val="a0"/>
    <w:uiPriority w:val="99"/>
    <w:semiHidden w:val="1"/>
    <w:unhideWhenUsed w:val="1"/>
    <w:rsid w:val="00DE399F"/>
    <w:rPr>
      <w:vertAlign w:val="superscript"/>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OpenSansLight-regular.ttf"/><Relationship Id="rId4" Type="http://schemas.openxmlformats.org/officeDocument/2006/relationships/font" Target="fonts/OpenSansLight-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penSansLight-italic.ttf"/><Relationship Id="rId6" Type="http://schemas.openxmlformats.org/officeDocument/2006/relationships/font" Target="fonts/OpenSansLight-boldItalic.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ZxR+YUs29zfuxPJOgKn7ysb/Gg==">CgMxLjA4AHIhMWRJWmRvRkdpT0FtbkFlaTIydWJpZXFaUFAycXVaalZJ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2026-01-23T09:23:00Z</dcterms:created>
  <dc:creator>Nikiforos Kalafatis</dc:creator>
</cp:coreProperties>
</file>