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645EA5">
      <w:pPr>
        <w:pStyle w:val="2"/>
        <w:bidi w:val="0"/>
        <w:ind w:firstLine="883" w:firstLineChars="200"/>
        <w:jc w:val="center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校企合作创新管理平台页面设计</w:t>
      </w:r>
    </w:p>
    <w:p w14:paraId="6456EF96"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分成应用系统和后台管理系统两部分。</w:t>
      </w:r>
    </w:p>
    <w:p w14:paraId="50835317">
      <w:pPr>
        <w:pStyle w:val="3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</w:t>
      </w:r>
    </w:p>
    <w:p w14:paraId="18C6F5B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主要实现各类数据的录入、修改和删除等操作。</w:t>
      </w:r>
    </w:p>
    <w:p w14:paraId="0B25ACD5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首页设计（待完成）</w:t>
      </w:r>
    </w:p>
    <w:p w14:paraId="3A0349F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主要功能：显示当前登录账号的信息，待完成的任务等。</w:t>
      </w:r>
    </w:p>
    <w:p w14:paraId="63ED8D43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>左边</w:t>
      </w:r>
      <w:r>
        <w:rPr>
          <w:rFonts w:hint="eastAsia"/>
          <w:lang w:val="en-US" w:eastAsia="zh-CN"/>
        </w:rPr>
        <w:t>栏设计</w:t>
      </w:r>
    </w:p>
    <w:p w14:paraId="284ABDBF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学生作品VR应用</w:t>
      </w:r>
    </w:p>
    <w:p w14:paraId="0D5A1651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展厅管理</w:t>
      </w:r>
    </w:p>
    <w:p w14:paraId="7FDD2F37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展区管理</w:t>
      </w:r>
    </w:p>
    <w:p w14:paraId="1B0B70EE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载体管理</w:t>
      </w:r>
    </w:p>
    <w:p w14:paraId="54250EF0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VR内容管理</w:t>
      </w:r>
    </w:p>
    <w:p w14:paraId="43E5CE86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作品管理</w:t>
      </w:r>
    </w:p>
    <w:p w14:paraId="61058866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工厂沙盘AR资源</w:t>
      </w:r>
    </w:p>
    <w:p w14:paraId="01DC5747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AR内容</w:t>
      </w:r>
      <w:r>
        <w:rPr>
          <w:rFonts w:hint="eastAsia"/>
          <w:lang w:val="en-US" w:eastAsia="zh-CN"/>
        </w:rPr>
        <w:t>管理</w:t>
      </w:r>
    </w:p>
    <w:p w14:paraId="2BC1DC91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二维码</w:t>
      </w:r>
      <w:r>
        <w:rPr>
          <w:rFonts w:hint="eastAsia"/>
          <w:lang w:val="en-US" w:eastAsia="zh-CN"/>
        </w:rPr>
        <w:t>管理</w:t>
      </w:r>
    </w:p>
    <w:p w14:paraId="3499DEDE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工厂信息管理</w:t>
      </w:r>
    </w:p>
    <w:p w14:paraId="514F4D00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沙盘物体管理</w:t>
      </w:r>
    </w:p>
    <w:p w14:paraId="452D198C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库区管理</w:t>
      </w:r>
    </w:p>
    <w:p w14:paraId="21257460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材料管理</w:t>
      </w:r>
    </w:p>
    <w:p w14:paraId="07E1567F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产品管理</w:t>
      </w:r>
    </w:p>
    <w:p w14:paraId="4CCD70D8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校企合作应用</w:t>
      </w:r>
    </w:p>
    <w:p w14:paraId="183736D3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案例信息管理</w:t>
      </w:r>
    </w:p>
    <w:p w14:paraId="4ADE3633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VR场景信息管理</w:t>
      </w:r>
    </w:p>
    <w:p w14:paraId="0029E408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VR素材管理</w:t>
      </w:r>
    </w:p>
    <w:p w14:paraId="0FF07309">
      <w:pPr>
        <w:numPr>
          <w:ilvl w:val="0"/>
          <w:numId w:val="0"/>
        </w:numPr>
        <w:bidi w:val="0"/>
        <w:ind w:leftChars="200"/>
        <w:rPr>
          <w:rFonts w:hint="default"/>
          <w:b/>
          <w:bCs/>
          <w:lang w:val="en-US" w:eastAsia="zh-CN"/>
        </w:rPr>
      </w:pPr>
    </w:p>
    <w:p w14:paraId="371E8839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页面功能设计</w:t>
      </w:r>
    </w:p>
    <w:p w14:paraId="38233870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学生作品VR应用</w:t>
      </w:r>
    </w:p>
    <w:p w14:paraId="20EF7CB6">
      <w:pPr>
        <w:numPr>
          <w:ilvl w:val="0"/>
          <w:numId w:val="0"/>
        </w:numPr>
        <w:bidi w:val="0"/>
        <w:ind w:left="480" w:leftChars="200" w:firstLine="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涉及的数据表：</w:t>
      </w:r>
    </w:p>
    <w:p w14:paraId="270E0CBE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36040"/>
            <wp:effectExtent l="9525" t="9525" r="13970" b="260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6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DD43190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展厅管理</w:t>
      </w:r>
    </w:p>
    <w:p w14:paraId="1F1CF222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130" cy="277495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rcRect l="10937" t="8768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27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A3E92E5">
      <w:pPr>
        <w:numPr>
          <w:ilvl w:val="0"/>
          <w:numId w:val="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添加展厅：弹出对话框，填写</w:t>
      </w:r>
      <w:r>
        <w:rPr>
          <w:rFonts w:hint="eastAsia"/>
          <w:b w:val="0"/>
          <w:bCs w:val="0"/>
          <w:i/>
          <w:iCs/>
          <w:highlight w:val="yellow"/>
          <w:lang w:val="en-US" w:eastAsia="zh-CN"/>
        </w:rPr>
        <w:t>展厅名称</w:t>
      </w:r>
      <w:r>
        <w:rPr>
          <w:rFonts w:hint="eastAsia"/>
          <w:b w:val="0"/>
          <w:bCs w:val="0"/>
          <w:highlight w:val="yellow"/>
          <w:lang w:val="en-US" w:eastAsia="zh-CN"/>
        </w:rPr>
        <w:t>和</w:t>
      </w:r>
      <w:r>
        <w:rPr>
          <w:rFonts w:hint="eastAsia"/>
          <w:b w:val="0"/>
          <w:bCs w:val="0"/>
          <w:i/>
          <w:iCs/>
          <w:highlight w:val="yellow"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</w:t>
      </w:r>
      <w:r>
        <w:rPr>
          <w:rFonts w:hint="eastAsia"/>
          <w:i w:val="0"/>
          <w:iCs w:val="0"/>
          <w:highlight w:val="yellow"/>
          <w:lang w:val="en-US" w:eastAsia="zh-CN"/>
        </w:rPr>
        <w:t>星号</w:t>
      </w:r>
      <w:r>
        <w:rPr>
          <w:rFonts w:hint="eastAsia"/>
          <w:i w:val="0"/>
          <w:iCs w:val="0"/>
          <w:lang w:val="en-US" w:eastAsia="zh-CN"/>
        </w:rPr>
        <w:t>，必须填写，</w:t>
      </w:r>
      <w:r>
        <w:rPr>
          <w:rFonts w:hint="eastAsia"/>
          <w:i w:val="0"/>
          <w:iCs w:val="0"/>
          <w:highlight w:val="yellow"/>
          <w:lang w:val="en-US" w:eastAsia="zh-CN"/>
        </w:rPr>
        <w:t>展厅名称唯一</w:t>
      </w:r>
      <w:r>
        <w:rPr>
          <w:rFonts w:hint="eastAsia"/>
          <w:i w:val="0"/>
          <w:iCs w:val="0"/>
          <w:lang w:val="en-US" w:eastAsia="zh-CN"/>
        </w:rPr>
        <w:t>。对话框应包含“确认”、“取消”等必要的按钮（以下一样）。用户点击“确认”按钮后自动生成</w:t>
      </w:r>
      <w:r>
        <w:rPr>
          <w:rFonts w:hint="eastAsia"/>
          <w:i/>
          <w:iCs/>
          <w:lang w:val="en-US" w:eastAsia="zh-CN"/>
        </w:rPr>
        <w:t>展厅编号</w:t>
      </w:r>
      <w:r>
        <w:rPr>
          <w:rFonts w:hint="eastAsia"/>
          <w:i w:val="0"/>
          <w:iCs w:val="0"/>
          <w:lang w:val="en-US" w:eastAsia="zh-CN"/>
        </w:rPr>
        <w:t>，添加记录到数据库，并更新展厅列表。</w:t>
      </w:r>
    </w:p>
    <w:p w14:paraId="727972E1">
      <w:pPr>
        <w:numPr>
          <w:ilvl w:val="0"/>
          <w:numId w:val="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修改展厅信息，成功后更新展厅列表。</w:t>
      </w:r>
    </w:p>
    <w:p w14:paraId="13D3B88B">
      <w:pPr>
        <w:numPr>
          <w:ilvl w:val="0"/>
          <w:numId w:val="6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删除展厅信息：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只有在展厅信息没有被引用的情况下才允许删除。成功后更新展厅列表。</w:t>
      </w:r>
    </w:p>
    <w:p w14:paraId="576AB5E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展区管理</w:t>
      </w:r>
    </w:p>
    <w:p w14:paraId="72B8293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1880" cy="367030"/>
            <wp:effectExtent l="9525" t="9525" r="15875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rcRect l="7373" t="752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67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A92A28C">
      <w:pPr>
        <w:numPr>
          <w:ilvl w:val="0"/>
          <w:numId w:val="7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添加展区：弹出对话框。因为展区属于某个展厅，所以</w:t>
      </w:r>
      <w:r>
        <w:rPr>
          <w:rFonts w:hint="eastAsia"/>
          <w:b/>
          <w:bCs/>
          <w:color w:val="0000FF"/>
          <w:highlight w:val="red"/>
          <w:lang w:val="en-US" w:eastAsia="zh-CN"/>
        </w:rPr>
        <w:t>先让用户选择展厅</w:t>
      </w:r>
      <w:r>
        <w:rPr>
          <w:rFonts w:hint="eastAsia"/>
          <w:color w:val="0000FF"/>
          <w:highlight w:val="red"/>
          <w:lang w:val="en-US" w:eastAsia="zh-CN"/>
        </w:rPr>
        <w:t>（通过下拉列表显示展厅的名称，这里需要查询数据库），</w:t>
      </w:r>
      <w:r>
        <w:rPr>
          <w:rFonts w:hint="eastAsia"/>
          <w:highlight w:val="yellow"/>
          <w:lang w:val="en-US" w:eastAsia="zh-CN"/>
        </w:rPr>
        <w:t>填写</w:t>
      </w:r>
      <w:r>
        <w:rPr>
          <w:rFonts w:hint="eastAsia"/>
          <w:i/>
          <w:iCs/>
          <w:highlight w:val="yellow"/>
          <w:lang w:val="en-US" w:eastAsia="zh-CN"/>
        </w:rPr>
        <w:t>展区</w:t>
      </w:r>
      <w:r>
        <w:rPr>
          <w:rFonts w:hint="eastAsia"/>
          <w:i/>
          <w:iCs/>
          <w:color w:val="C00000"/>
          <w:highlight w:val="yellow"/>
          <w:lang w:val="en-US" w:eastAsia="zh-CN"/>
        </w:rPr>
        <w:t>名称</w:t>
      </w:r>
      <w:r>
        <w:rPr>
          <w:rFonts w:hint="eastAsia"/>
          <w:color w:val="C00000"/>
          <w:highlight w:val="yellow"/>
          <w:lang w:val="en-US" w:eastAsia="zh-CN"/>
        </w:rPr>
        <w:t>和</w:t>
      </w:r>
      <w:r>
        <w:rPr>
          <w:rFonts w:hint="eastAsia"/>
          <w:i/>
          <w:iCs/>
          <w:color w:val="C00000"/>
          <w:highlight w:val="yellow"/>
          <w:lang w:val="en-US" w:eastAsia="zh-CN"/>
        </w:rPr>
        <w:t>简介</w:t>
      </w:r>
      <w:r>
        <w:rPr>
          <w:rFonts w:hint="eastAsia"/>
          <w:i w:val="0"/>
          <w:iCs w:val="0"/>
          <w:highlight w:val="yellow"/>
          <w:lang w:val="en-US" w:eastAsia="zh-CN"/>
        </w:rPr>
        <w:t>，这两项带星号，必须填写，同一个展厅下面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展区名称唯一</w:t>
      </w:r>
      <w:r>
        <w:rPr>
          <w:rFonts w:hint="eastAsia"/>
          <w:i w:val="0"/>
          <w:iCs w:val="0"/>
          <w:highlight w:val="yellow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展区编号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60265797">
      <w:pPr>
        <w:numPr>
          <w:ilvl w:val="0"/>
          <w:numId w:val="7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修改展区信息，成功后更新列表。</w:t>
      </w:r>
    </w:p>
    <w:p w14:paraId="6FD97E4D">
      <w:pPr>
        <w:numPr>
          <w:ilvl w:val="0"/>
          <w:numId w:val="7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删除展区信息：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只有在展区信息没有被引用的情况下才允许删除。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78B430D1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载体管理</w:t>
      </w:r>
    </w:p>
    <w:p w14:paraId="1FFC722F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9230" cy="361315"/>
            <wp:effectExtent l="9525" t="9525" r="9525" b="1016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C31517C">
      <w:pPr>
        <w:numPr>
          <w:ilvl w:val="0"/>
          <w:numId w:val="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添加载体：弹出对话框。</w:t>
      </w:r>
      <w:r>
        <w:rPr>
          <w:rFonts w:hint="eastAsia"/>
          <w:b/>
          <w:bCs/>
          <w:highlight w:val="yellow"/>
          <w:lang w:val="en-US" w:eastAsia="zh-CN"/>
        </w:rPr>
        <w:t>先让用户选择展区</w:t>
      </w:r>
      <w:r>
        <w:rPr>
          <w:rFonts w:hint="eastAsia"/>
          <w:highlight w:val="yellow"/>
          <w:lang w:val="en-US" w:eastAsia="zh-CN"/>
        </w:rPr>
        <w:t>（通过下拉列表显示展区的名称，这里需要查询数据库，</w:t>
      </w:r>
      <w:r>
        <w:rPr>
          <w:rFonts w:hint="eastAsia"/>
          <w:color w:val="FF0000"/>
          <w:highlight w:val="yellow"/>
          <w:lang w:val="en-US" w:eastAsia="zh-CN"/>
        </w:rPr>
        <w:t>注意：如果当前没有选择展厅，还需要选择展厅</w:t>
      </w:r>
      <w:r>
        <w:rPr>
          <w:rFonts w:hint="eastAsia"/>
          <w:highlight w:val="yellow"/>
          <w:lang w:val="en-US" w:eastAsia="zh-CN"/>
        </w:rPr>
        <w:t>），填写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载体名称</w:t>
      </w:r>
      <w:r>
        <w:rPr>
          <w:rFonts w:hint="eastAsia"/>
          <w:color w:val="C00000"/>
          <w:highlight w:val="none"/>
          <w:lang w:val="en-US" w:eastAsia="zh-CN"/>
        </w:rPr>
        <w:t>，选择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载体类型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和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规格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，后三项带星号</w:t>
      </w:r>
      <w:r>
        <w:rPr>
          <w:rFonts w:hint="eastAsia"/>
          <w:i w:val="0"/>
          <w:iCs w:val="0"/>
          <w:highlight w:val="yellow"/>
          <w:lang w:val="en-US" w:eastAsia="zh-CN"/>
        </w:rPr>
        <w:t>，必须填写。</w:t>
      </w:r>
      <w:r>
        <w:rPr>
          <w:rFonts w:hint="eastAsia"/>
          <w:i w:val="0"/>
          <w:iCs w:val="0"/>
          <w:color w:val="000000" w:themeColor="text1"/>
          <w:highlight w:val="red"/>
          <w:lang w:val="en-US" w:eastAsia="zh-CN"/>
          <w14:textFill>
            <w14:solidFill>
              <w14:schemeClr w14:val="tx1"/>
            </w14:solidFill>
          </w14:textFill>
        </w:rPr>
        <w:t>载体类型：展厅/展板；状态：空置/展出，</w:t>
      </w:r>
      <w:r>
        <w:rPr>
          <w:rFonts w:hint="eastAsia"/>
          <w:b/>
          <w:bCs/>
          <w:i w:val="0"/>
          <w:iCs w:val="0"/>
          <w:color w:val="000000" w:themeColor="text1"/>
          <w:highlight w:val="red"/>
          <w:lang w:val="en-US" w:eastAsia="zh-CN"/>
          <w14:textFill>
            <w14:solidFill>
              <w14:schemeClr w14:val="tx1"/>
            </w14:solidFill>
          </w14:textFill>
        </w:rPr>
        <w:t>初始值应为空置，由应用端修改其值</w:t>
      </w:r>
      <w:r>
        <w:rPr>
          <w:rFonts w:hint="eastAsia"/>
          <w:i w:val="0"/>
          <w:iCs w:val="0"/>
          <w:color w:val="000000" w:themeColor="text1"/>
          <w:highlight w:val="red"/>
          <w:lang w:val="en-US" w:eastAsia="zh-CN"/>
          <w14:textFill>
            <w14:solidFill>
              <w14:schemeClr w14:val="tx1"/>
            </w14:solidFill>
          </w14:textFill>
        </w:rPr>
        <w:t>；规格：列出几种（调研一下）。</w:t>
      </w:r>
      <w:r>
        <w:rPr>
          <w:rFonts w:hint="eastAsia"/>
          <w:i w:val="0"/>
          <w:iCs w:val="0"/>
          <w:highlight w:val="yellow"/>
          <w:lang w:val="en-US" w:eastAsia="zh-CN"/>
        </w:rPr>
        <w:t>用户点击“确认”按钮后自动生成</w:t>
      </w:r>
      <w:r>
        <w:rPr>
          <w:rFonts w:hint="eastAsia"/>
          <w:i/>
          <w:iCs/>
          <w:highlight w:val="yellow"/>
          <w:lang w:val="en-US" w:eastAsia="zh-CN"/>
        </w:rPr>
        <w:t>载体编号</w:t>
      </w:r>
      <w:r>
        <w:rPr>
          <w:rFonts w:hint="eastAsia"/>
          <w:i w:val="0"/>
          <w:iCs w:val="0"/>
          <w:highlight w:val="yellow"/>
          <w:lang w:val="en-US" w:eastAsia="zh-CN"/>
        </w:rPr>
        <w:t>，</w:t>
      </w:r>
      <w:r>
        <w:rPr>
          <w:rFonts w:hint="eastAsia"/>
          <w:i w:val="0"/>
          <w:iCs w:val="0"/>
          <w:highlight w:val="red"/>
          <w:lang w:val="en-US" w:eastAsia="zh-CN"/>
        </w:rPr>
        <w:t>如果用户没有填写载体名称，用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载体类型+载体编号（如展台1）</w:t>
      </w:r>
      <w:r>
        <w:rPr>
          <w:rFonts w:hint="eastAsia"/>
          <w:i w:val="0"/>
          <w:iCs w:val="0"/>
          <w:highlight w:val="red"/>
          <w:lang w:val="en-US" w:eastAsia="zh-CN"/>
        </w:rPr>
        <w:t>填充，添加记录到数据库，更新列表。</w:t>
      </w:r>
    </w:p>
    <w:p w14:paraId="4A786E46">
      <w:pPr>
        <w:numPr>
          <w:ilvl w:val="0"/>
          <w:numId w:val="8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修改载体信息，成功后更新列表。</w:t>
      </w:r>
    </w:p>
    <w:p w14:paraId="67D022F9">
      <w:pPr>
        <w:numPr>
          <w:ilvl w:val="0"/>
          <w:numId w:val="8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删除载体信息：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只有在载体信息没有被引用的情况下才允许删除。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6F18ADD2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VR内容管理</w:t>
      </w:r>
    </w:p>
    <w:p w14:paraId="0D20A849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6055" cy="350520"/>
            <wp:effectExtent l="9525" t="9525" r="12700" b="1333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C84B1F6">
      <w:pPr>
        <w:numPr>
          <w:ilvl w:val="0"/>
          <w:numId w:val="0"/>
        </w:numPr>
        <w:bidi w:val="0"/>
        <w:ind w:leftChars="200"/>
        <w:rPr>
          <w:rFonts w:hint="default" w:eastAsiaTheme="minor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07915EA3">
      <w:pPr>
        <w:numPr>
          <w:ilvl w:val="0"/>
          <w:numId w:val="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添加VR内容：弹出对话框。填写</w:t>
      </w:r>
      <w:r>
        <w:rPr>
          <w:rFonts w:hint="eastAsia"/>
          <w:i/>
          <w:iCs/>
          <w:highlight w:val="yellow"/>
          <w:lang w:val="en-US" w:eastAsia="zh-CN"/>
        </w:rPr>
        <w:t>名称、文件URL、简介，</w:t>
      </w:r>
      <w:r>
        <w:rPr>
          <w:rFonts w:hint="eastAsia"/>
          <w:i w:val="0"/>
          <w:iCs w:val="0"/>
          <w:highlight w:val="yellow"/>
          <w:lang w:val="en-US" w:eastAsia="zh-CN"/>
        </w:rPr>
        <w:t>选择</w:t>
      </w:r>
      <w:r>
        <w:rPr>
          <w:rFonts w:hint="eastAsia"/>
          <w:i/>
          <w:iCs/>
          <w:highlight w:val="yellow"/>
          <w:lang w:val="en-US" w:eastAsia="zh-CN"/>
        </w:rPr>
        <w:t>类别</w:t>
      </w:r>
      <w:r>
        <w:rPr>
          <w:rFonts w:hint="eastAsia"/>
          <w:highlight w:val="yellow"/>
          <w:lang w:val="en-US" w:eastAsia="zh-CN"/>
        </w:rPr>
        <w:t>，这几项</w:t>
      </w:r>
      <w:r>
        <w:rPr>
          <w:rFonts w:hint="eastAsia"/>
          <w:i w:val="0"/>
          <w:iCs w:val="0"/>
          <w:highlight w:val="yellow"/>
          <w:lang w:val="en-US" w:eastAsia="zh-CN"/>
        </w:rPr>
        <w:t>带星号，必须填写。使用情况初始值应该是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未使用</w:t>
      </w:r>
      <w:r>
        <w:rPr>
          <w:rFonts w:hint="eastAsia"/>
          <w:i w:val="0"/>
          <w:iCs w:val="0"/>
          <w:highlight w:val="yellow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由应用端修改其使用状况；载体编号和作品编号由应用端用户指定，允许为NULL</w:t>
      </w:r>
      <w:r>
        <w:rPr>
          <w:rFonts w:hint="eastAsia"/>
          <w:i w:val="0"/>
          <w:iCs w:val="0"/>
          <w:highlight w:val="yellow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VR内容编号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7C6DD33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修改VR内容信息，成功后更新列表。</w:t>
      </w:r>
    </w:p>
    <w:p w14:paraId="5177D91D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highlight w:val="red"/>
          <w:lang w:val="en-US" w:eastAsia="zh-CN"/>
        </w:rPr>
      </w:pPr>
      <w:r>
        <w:rPr>
          <w:rFonts w:hint="eastAsia"/>
          <w:i w:val="0"/>
          <w:iCs w:val="0"/>
          <w:highlight w:val="red"/>
          <w:lang w:val="en-US" w:eastAsia="zh-CN"/>
        </w:rPr>
        <w:t>删除VR内容信息：</w:t>
      </w:r>
      <w:r>
        <w:rPr>
          <w:rFonts w:hint="eastAsia"/>
          <w:i w:val="0"/>
          <w:iCs w:val="0"/>
          <w:color w:val="00B050"/>
          <w:highlight w:val="red"/>
          <w:lang w:val="en-US" w:eastAsia="zh-CN"/>
        </w:rPr>
        <w:t>只有在VR内容</w:t>
      </w:r>
      <w:r>
        <w:rPr>
          <w:rFonts w:hint="eastAsia"/>
          <w:b/>
          <w:bCs/>
          <w:i w:val="0"/>
          <w:iCs w:val="0"/>
          <w:color w:val="00B050"/>
          <w:highlight w:val="red"/>
          <w:lang w:val="en-US" w:eastAsia="zh-CN"/>
        </w:rPr>
        <w:t>没有被使用</w:t>
      </w:r>
      <w:r>
        <w:rPr>
          <w:rFonts w:hint="eastAsia"/>
          <w:i w:val="0"/>
          <w:iCs w:val="0"/>
          <w:color w:val="00B050"/>
          <w:highlight w:val="red"/>
          <w:lang w:val="en-US" w:eastAsia="zh-CN"/>
        </w:rPr>
        <w:t>的情况下才允许删除。</w:t>
      </w:r>
      <w:r>
        <w:rPr>
          <w:rFonts w:hint="eastAsia"/>
          <w:i w:val="0"/>
          <w:iCs w:val="0"/>
          <w:highlight w:val="red"/>
          <w:lang w:val="en-US" w:eastAsia="zh-CN"/>
        </w:rPr>
        <w:t>成功后更新列表。</w:t>
      </w:r>
    </w:p>
    <w:p w14:paraId="730B2CD2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作品管理</w:t>
      </w:r>
    </w:p>
    <w:p w14:paraId="4F3E2856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040" cy="274955"/>
            <wp:effectExtent l="9525" t="9525" r="13335" b="1270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E53CBAC">
      <w:pPr>
        <w:numPr>
          <w:ilvl w:val="0"/>
          <w:numId w:val="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添加作品：弹出对话框。</w:t>
      </w:r>
      <w:r>
        <w:rPr>
          <w:rFonts w:hint="eastAsia"/>
          <w:highlight w:val="yellow"/>
          <w:lang w:val="en-US" w:eastAsia="zh-CN"/>
        </w:rPr>
        <w:t>填写</w:t>
      </w:r>
      <w:r>
        <w:rPr>
          <w:rFonts w:hint="eastAsia"/>
          <w:i/>
          <w:iCs/>
          <w:highlight w:val="yellow"/>
          <w:lang w:val="en-US" w:eastAsia="zh-CN"/>
        </w:rPr>
        <w:t>标题、作者列表、指导教师、获奖情况</w:t>
      </w:r>
      <w:r>
        <w:rPr>
          <w:rFonts w:hint="eastAsia"/>
          <w:i w:val="0"/>
          <w:iCs w:val="0"/>
          <w:highlight w:val="yellow"/>
          <w:lang w:val="en-US" w:eastAsia="zh-CN"/>
        </w:rPr>
        <w:t>和</w:t>
      </w:r>
      <w:r>
        <w:rPr>
          <w:rFonts w:hint="eastAsia"/>
          <w:i/>
          <w:iCs/>
          <w:highlight w:val="yellow"/>
          <w:lang w:val="en-US" w:eastAsia="zh-CN"/>
        </w:rPr>
        <w:t>简介</w:t>
      </w:r>
      <w:r>
        <w:rPr>
          <w:rFonts w:hint="eastAsia"/>
          <w:highlight w:val="yellow"/>
          <w:lang w:val="en-US" w:eastAsia="zh-CN"/>
        </w:rPr>
        <w:t>，这几项</w:t>
      </w:r>
      <w:r>
        <w:rPr>
          <w:rFonts w:hint="eastAsia"/>
          <w:i w:val="0"/>
          <w:iCs w:val="0"/>
          <w:highlight w:val="yellow"/>
          <w:lang w:val="en-US" w:eastAsia="zh-CN"/>
        </w:rPr>
        <w:t>带星号，必须填写。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作品编号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1105A779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修改作品信息，成功后更新列表。</w:t>
      </w:r>
    </w:p>
    <w:p w14:paraId="4346E510">
      <w:pPr>
        <w:numPr>
          <w:ilvl w:val="0"/>
          <w:numId w:val="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删除作品信息：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只有在作品信息没有被引用的情况下才允许删除。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433D19F9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5BF0628F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工厂沙盘AR资源</w:t>
      </w:r>
    </w:p>
    <w:p w14:paraId="007F12E5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涉及的数据表：</w:t>
      </w:r>
    </w:p>
    <w:p w14:paraId="045CA91A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4310" cy="1533525"/>
            <wp:effectExtent l="9525" t="9525" r="12065" b="1143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587423B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88160"/>
            <wp:effectExtent l="9525" t="9525" r="13970" b="1587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E2C5433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AR内容</w:t>
      </w:r>
      <w:r>
        <w:rPr>
          <w:rFonts w:hint="eastAsia"/>
          <w:lang w:val="en-US" w:eastAsia="zh-CN"/>
        </w:rPr>
        <w:t>管理</w:t>
      </w:r>
    </w:p>
    <w:p w14:paraId="22D5F257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040" cy="268605"/>
            <wp:effectExtent l="9525" t="9525" r="13335" b="1143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15CE1F3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5CE2158B">
      <w:pPr>
        <w:numPr>
          <w:ilvl w:val="0"/>
          <w:numId w:val="10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添加AR内容：弹出对话框。填写</w:t>
      </w:r>
      <w:r>
        <w:rPr>
          <w:rFonts w:hint="eastAsia"/>
          <w:i/>
          <w:iCs/>
          <w:lang w:val="en-US" w:eastAsia="zh-CN"/>
        </w:rPr>
        <w:t>名称、文件URL、简介，</w:t>
      </w:r>
      <w:r>
        <w:rPr>
          <w:rFonts w:hint="eastAsia"/>
          <w:i w:val="0"/>
          <w:iCs w:val="0"/>
          <w:lang w:val="en-US" w:eastAsia="zh-CN"/>
        </w:rPr>
        <w:t>选择</w:t>
      </w:r>
      <w:r>
        <w:rPr>
          <w:rFonts w:hint="eastAsia"/>
          <w:i/>
          <w:iCs/>
          <w:lang w:val="en-US" w:eastAsia="zh-CN"/>
        </w:rPr>
        <w:t>类别</w:t>
      </w:r>
      <w:r>
        <w:rPr>
          <w:rFonts w:hint="eastAsia"/>
          <w:lang w:val="en-US" w:eastAsia="zh-CN"/>
        </w:rPr>
        <w:t>，这几项</w:t>
      </w:r>
      <w:r>
        <w:rPr>
          <w:rFonts w:hint="eastAsia"/>
          <w:i w:val="0"/>
          <w:iCs w:val="0"/>
          <w:lang w:val="en-US" w:eastAsia="zh-CN"/>
        </w:rPr>
        <w:t>带星号，必须填写。使用情况初始值应该是</w:t>
      </w:r>
      <w:r>
        <w:rPr>
          <w:rFonts w:hint="eastAsia"/>
          <w:b/>
          <w:bCs/>
          <w:i w:val="0"/>
          <w:iCs w:val="0"/>
          <w:lang w:val="en-US" w:eastAsia="zh-CN"/>
        </w:rPr>
        <w:t>未使用</w:t>
      </w:r>
      <w:r>
        <w:rPr>
          <w:rFonts w:hint="eastAsia"/>
          <w:i w:val="0"/>
          <w:iCs w:val="0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lang w:val="en-US" w:eastAsia="zh-CN"/>
        </w:rPr>
        <w:t>由应用端修改其使用状况；二维码编号由应用端用户指定，允许为NULL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AR内容编号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2A2D243">
      <w:pPr>
        <w:numPr>
          <w:ilvl w:val="0"/>
          <w:numId w:val="10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修改AR内容信息，成功后更新列表。</w:t>
      </w:r>
    </w:p>
    <w:p w14:paraId="6854E27B">
      <w:pPr>
        <w:numPr>
          <w:ilvl w:val="0"/>
          <w:numId w:val="10"/>
        </w:numPr>
        <w:bidi w:val="0"/>
        <w:ind w:left="480" w:leftChars="200" w:firstLine="839" w:firstLineChars="0"/>
        <w:rPr>
          <w:rFonts w:hint="eastAsia"/>
          <w:highlight w:val="red"/>
          <w:lang w:val="en-US" w:eastAsia="zh-CN"/>
        </w:rPr>
      </w:pPr>
      <w:r>
        <w:rPr>
          <w:rFonts w:hint="eastAsia"/>
          <w:i w:val="0"/>
          <w:iCs w:val="0"/>
          <w:highlight w:val="red"/>
          <w:lang w:val="en-US" w:eastAsia="zh-CN"/>
        </w:rPr>
        <w:t>删除AR内容信息：只有在AR内容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没有被使用</w:t>
      </w:r>
      <w:r>
        <w:rPr>
          <w:rFonts w:hint="eastAsia"/>
          <w:i w:val="0"/>
          <w:iCs w:val="0"/>
          <w:highlight w:val="red"/>
          <w:lang w:val="en-US" w:eastAsia="zh-CN"/>
        </w:rPr>
        <w:t>的情况下才允许删除。成功后更新列表。</w:t>
      </w:r>
    </w:p>
    <w:p w14:paraId="3D0887D7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二维码</w:t>
      </w:r>
      <w:r>
        <w:rPr>
          <w:rFonts w:hint="eastAsia"/>
          <w:lang w:val="en-US" w:eastAsia="zh-CN"/>
        </w:rPr>
        <w:t>管理</w:t>
      </w:r>
    </w:p>
    <w:p w14:paraId="216EB820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4661535" cy="317500"/>
            <wp:effectExtent l="0" t="0" r="1905" b="254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0AB3">
      <w:pPr>
        <w:numPr>
          <w:ilvl w:val="0"/>
          <w:numId w:val="0"/>
        </w:numPr>
        <w:bidi w:val="0"/>
        <w:ind w:leftChars="200"/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20F15E34">
      <w:pPr>
        <w:numPr>
          <w:ilvl w:val="0"/>
          <w:numId w:val="11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添加二维码：弹出对话框。</w:t>
      </w:r>
      <w:r>
        <w:rPr>
          <w:rFonts w:hint="eastAsia"/>
          <w:highlight w:val="none"/>
          <w:lang w:val="en-US" w:eastAsia="zh-CN"/>
        </w:rPr>
        <w:t>上传二维码图片</w:t>
      </w:r>
      <w:r>
        <w:rPr>
          <w:rFonts w:hint="eastAsia"/>
          <w:i/>
          <w:iCs/>
          <w:highlight w:val="none"/>
          <w:lang w:val="en-US" w:eastAsia="zh-CN"/>
        </w:rPr>
        <w:t>，</w:t>
      </w:r>
      <w:r>
        <w:rPr>
          <w:rFonts w:hint="eastAsia"/>
          <w:i w:val="0"/>
          <w:iCs w:val="0"/>
          <w:highlight w:val="none"/>
          <w:lang w:val="en-US" w:eastAsia="zh-CN"/>
        </w:rPr>
        <w:t>带星号，必须填写。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提供预览功能</w:t>
      </w:r>
      <w:r>
        <w:rPr>
          <w:rFonts w:hint="eastAsia"/>
          <w:i w:val="0"/>
          <w:iCs w:val="0"/>
          <w:lang w:val="en-US" w:eastAsia="zh-CN"/>
        </w:rPr>
        <w:t>。使用情况初始值应该是</w:t>
      </w:r>
      <w:r>
        <w:rPr>
          <w:rFonts w:hint="eastAsia"/>
          <w:b/>
          <w:bCs/>
          <w:i w:val="0"/>
          <w:iCs w:val="0"/>
          <w:lang w:val="en-US" w:eastAsia="zh-CN"/>
        </w:rPr>
        <w:t>未使用</w:t>
      </w:r>
      <w:r>
        <w:rPr>
          <w:rFonts w:hint="eastAsia"/>
          <w:i w:val="0"/>
          <w:iCs w:val="0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lang w:val="en-US" w:eastAsia="zh-CN"/>
        </w:rPr>
        <w:t>由应用端修改其使用状况；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二维码编号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76B32A15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eastAsia"/>
          <w:i w:val="0"/>
          <w:iCs w:val="0"/>
          <w:lang w:val="en-US" w:eastAsia="zh-CN"/>
        </w:rPr>
      </w:pPr>
    </w:p>
    <w:p w14:paraId="3AFD366C">
      <w:pPr>
        <w:numPr>
          <w:ilvl w:val="0"/>
          <w:numId w:val="11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修改二维码信息，成功后更新列表。</w:t>
      </w:r>
    </w:p>
    <w:p w14:paraId="6DBC87F3">
      <w:pPr>
        <w:numPr>
          <w:ilvl w:val="0"/>
          <w:numId w:val="11"/>
        </w:numPr>
        <w:bidi w:val="0"/>
        <w:ind w:left="480" w:leftChars="200" w:firstLine="839" w:firstLineChars="0"/>
        <w:rPr>
          <w:rFonts w:hint="default"/>
          <w:highlight w:val="red"/>
          <w:lang w:val="en-US" w:eastAsia="zh-CN"/>
        </w:rPr>
      </w:pPr>
      <w:r>
        <w:rPr>
          <w:rFonts w:hint="eastAsia"/>
          <w:i w:val="0"/>
          <w:iCs w:val="0"/>
          <w:highlight w:val="red"/>
          <w:lang w:val="en-US" w:eastAsia="zh-CN"/>
        </w:rPr>
        <w:t>删除二维码信息：只有在二维码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没有被使用</w:t>
      </w:r>
      <w:r>
        <w:rPr>
          <w:rFonts w:hint="eastAsia"/>
          <w:i w:val="0"/>
          <w:iCs w:val="0"/>
          <w:highlight w:val="red"/>
          <w:lang w:val="en-US" w:eastAsia="zh-CN"/>
        </w:rPr>
        <w:t>的情况下才允许删除。成功后更新列表。</w:t>
      </w:r>
    </w:p>
    <w:p w14:paraId="69F62B70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工厂信息管理</w:t>
      </w:r>
    </w:p>
    <w:p w14:paraId="017FA2D7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35940"/>
            <wp:effectExtent l="9525" t="9525" r="12700" b="1079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5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7AEEC26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u w:val="single"/>
          <w:lang w:val="en-US" w:eastAsia="zh-CN"/>
        </w:rPr>
        <w:t>工厂信息管理：</w:t>
      </w:r>
    </w:p>
    <w:p w14:paraId="7516A2E2">
      <w:pPr>
        <w:numPr>
          <w:ilvl w:val="0"/>
          <w:numId w:val="12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添加工厂：弹出对话框。填写</w:t>
      </w:r>
      <w:r>
        <w:rPr>
          <w:rFonts w:hint="eastAsia"/>
          <w:i/>
          <w:iCs/>
          <w:color w:val="FF0000"/>
          <w:lang w:val="en-US" w:eastAsia="zh-CN"/>
        </w:rPr>
        <w:t>工厂名称</w:t>
      </w:r>
      <w:r>
        <w:rPr>
          <w:rFonts w:hint="eastAsia"/>
          <w:color w:val="FF0000"/>
          <w:lang w:val="en-US" w:eastAsia="zh-CN"/>
        </w:rPr>
        <w:t>、</w:t>
      </w:r>
      <w:r>
        <w:rPr>
          <w:rFonts w:hint="eastAsia"/>
          <w:i/>
          <w:iCs/>
          <w:color w:val="FF0000"/>
          <w:lang w:val="en-US" w:eastAsia="zh-CN"/>
        </w:rPr>
        <w:t>简介、联系人、联系电话、地址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工厂编号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4A83C027">
      <w:pPr>
        <w:numPr>
          <w:ilvl w:val="0"/>
          <w:numId w:val="1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修改工厂信息，成功后更新列表。</w:t>
      </w:r>
    </w:p>
    <w:p w14:paraId="323E2B86">
      <w:pPr>
        <w:numPr>
          <w:ilvl w:val="0"/>
          <w:numId w:val="1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删除工厂信息，只有在工厂信息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4B8C633C">
      <w:pPr>
        <w:numPr>
          <w:ilvl w:val="0"/>
          <w:numId w:val="0"/>
        </w:numPr>
        <w:bidi w:val="0"/>
        <w:ind w:left="480" w:leftChars="200" w:firstLine="0" w:firstLineChars="0"/>
        <w:outlineLvl w:val="3"/>
        <w:rPr>
          <w:rFonts w:hint="eastAsia"/>
          <w:b/>
          <w:bCs/>
          <w:i w:val="0"/>
          <w:iCs w:val="0"/>
          <w:u w:val="single"/>
          <w:lang w:val="en-US" w:eastAsia="zh-CN"/>
        </w:rPr>
      </w:pPr>
      <w:r>
        <w:rPr>
          <w:rFonts w:hint="eastAsia"/>
          <w:b/>
          <w:bCs/>
          <w:i w:val="0"/>
          <w:iCs w:val="0"/>
          <w:u w:val="single"/>
          <w:lang w:val="en-US" w:eastAsia="zh-CN"/>
        </w:rPr>
        <w:t>能耗信息管理：</w:t>
      </w:r>
    </w:p>
    <w:p w14:paraId="15F97A48">
      <w:pPr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说明：能耗信息本应属于实体工厂生产管理系统的一部分。如果要开发数字孪生系统，应该从工厂生产管理系统获得接口，以约定的时间间隔将数据传输、存储到相应的数据表（能耗清单表）。本应用只是模拟实体工厂的运营情况，因此提供UI给管理员输入相关的数据（模拟，非真实运营数据）。</w:t>
      </w:r>
    </w:p>
    <w:p w14:paraId="05D41692">
      <w:pPr>
        <w:numPr>
          <w:ilvl w:val="0"/>
          <w:numId w:val="13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添加能耗清单：弹出对话框。因为能耗清单属于某个工厂，所以</w:t>
      </w:r>
      <w:r>
        <w:rPr>
          <w:rFonts w:hint="eastAsia"/>
          <w:b/>
          <w:bCs/>
          <w:highlight w:val="red"/>
          <w:lang w:val="en-US" w:eastAsia="zh-CN"/>
        </w:rPr>
        <w:t>先让用户选择工厂</w:t>
      </w:r>
      <w:r>
        <w:rPr>
          <w:rFonts w:hint="eastAsia"/>
          <w:highlight w:val="red"/>
          <w:lang w:val="en-US" w:eastAsia="zh-CN"/>
        </w:rPr>
        <w:t>（通过下拉列表显示工厂名称，这里需要查询数据库），</w:t>
      </w:r>
      <w:r>
        <w:rPr>
          <w:rFonts w:hint="eastAsia"/>
          <w:lang w:val="en-US" w:eastAsia="zh-CN"/>
        </w:rPr>
        <w:t>填写</w:t>
      </w:r>
      <w:r>
        <w:rPr>
          <w:rFonts w:hint="eastAsia"/>
          <w:i/>
          <w:iCs/>
          <w:lang w:val="en-US" w:eastAsia="zh-CN"/>
        </w:rPr>
        <w:t>能耗，</w:t>
      </w:r>
      <w:r>
        <w:rPr>
          <w:rFonts w:hint="eastAsia"/>
          <w:i w:val="0"/>
          <w:iCs w:val="0"/>
          <w:lang w:val="en-US" w:eastAsia="zh-CN"/>
        </w:rPr>
        <w:t>选择</w:t>
      </w:r>
      <w:r>
        <w:rPr>
          <w:rFonts w:hint="eastAsia"/>
          <w:i/>
          <w:iCs/>
          <w:lang w:val="en-US" w:eastAsia="zh-CN"/>
        </w:rPr>
        <w:t>计量单位、类型、年度、月份</w:t>
      </w:r>
      <w:r>
        <w:rPr>
          <w:rFonts w:hint="eastAsia"/>
          <w:i w:val="0"/>
          <w:iCs w:val="0"/>
          <w:lang w:val="en-US" w:eastAsia="zh-CN"/>
        </w:rPr>
        <w:t>，为了方便用户操作，以下拉列表的方式供用户选择，</w:t>
      </w:r>
      <w:r>
        <w:rPr>
          <w:rFonts w:hint="eastAsia"/>
          <w:i w:val="0"/>
          <w:iCs w:val="0"/>
          <w:color w:val="auto"/>
          <w:highlight w:val="red"/>
          <w:lang w:val="en-US" w:eastAsia="zh-CN"/>
        </w:rPr>
        <w:t>年度和月份可以利用控件选择</w:t>
      </w:r>
      <w:r>
        <w:rPr>
          <w:rFonts w:hint="eastAsia"/>
          <w:i w:val="0"/>
          <w:iCs w:val="0"/>
          <w:lang w:val="en-US" w:eastAsia="zh-CN"/>
        </w:rPr>
        <w:t>。这几项带星号，必须填写。用户点击“确认”按钮后自动生成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15E1FA93">
      <w:pPr>
        <w:numPr>
          <w:ilvl w:val="0"/>
          <w:numId w:val="13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修改能耗信息，成功后更新列表。</w:t>
      </w:r>
    </w:p>
    <w:p w14:paraId="0E71F74F">
      <w:pPr>
        <w:numPr>
          <w:ilvl w:val="0"/>
          <w:numId w:val="13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删除能耗信息，成功后更新列表。</w:t>
      </w:r>
    </w:p>
    <w:p w14:paraId="25ACB7D2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注意：实际运营中运维记录提交后是不能够随意修改和删除的，通常需要申请撤回，再修改。本应用不作此要求。</w:t>
      </w:r>
    </w:p>
    <w:p w14:paraId="4739FCD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沙盘实体管理</w:t>
      </w:r>
    </w:p>
    <w:p w14:paraId="334187A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沙盘实体包括沙盘分区和设备两类：</w:t>
      </w:r>
    </w:p>
    <w:p w14:paraId="4D3FB62F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0500" cy="667385"/>
            <wp:effectExtent l="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b="260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7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B775458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沙盘分区管理：</w:t>
      </w:r>
    </w:p>
    <w:p w14:paraId="6EF6F2BC">
      <w:pPr>
        <w:numPr>
          <w:ilvl w:val="0"/>
          <w:numId w:val="14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添加沙盘分区：弹出对话框。因为沙盘分区属于某个工厂，所以</w:t>
      </w:r>
      <w:r>
        <w:rPr>
          <w:rFonts w:hint="eastAsia"/>
          <w:b/>
          <w:bCs/>
          <w:highlight w:val="red"/>
          <w:lang w:val="en-US" w:eastAsia="zh-CN"/>
        </w:rPr>
        <w:t>先让用户选择工厂</w:t>
      </w:r>
      <w:r>
        <w:rPr>
          <w:rFonts w:hint="eastAsia"/>
          <w:highlight w:val="red"/>
          <w:lang w:val="en-US" w:eastAsia="zh-CN"/>
        </w:rPr>
        <w:t>（通过下拉列表显示工厂的名称，这里需要查询数据库），</w:t>
      </w:r>
      <w:r>
        <w:rPr>
          <w:rFonts w:hint="eastAsia"/>
          <w:lang w:val="en-US" w:eastAsia="zh-CN"/>
        </w:rPr>
        <w:t>填写</w:t>
      </w:r>
      <w:r>
        <w:rPr>
          <w:rFonts w:hint="eastAsia"/>
          <w:i/>
          <w:iCs/>
          <w:lang w:val="en-US" w:eastAsia="zh-CN"/>
        </w:rPr>
        <w:t>沙盘分区</w:t>
      </w:r>
      <w:r>
        <w:rPr>
          <w:rFonts w:hint="eastAsia"/>
          <w:i/>
          <w:iCs/>
          <w:color w:val="FF0000"/>
          <w:lang w:val="en-US" w:eastAsia="zh-CN"/>
        </w:rPr>
        <w:t>名称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eastAsia"/>
          <w:i/>
          <w:iCs/>
          <w:color w:val="FF0000"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，这两项带星号，必须填写，同一个工厂下面沙盘</w:t>
      </w:r>
      <w:r>
        <w:rPr>
          <w:rFonts w:hint="eastAsia"/>
          <w:i w:val="0"/>
          <w:iCs w:val="0"/>
          <w:color w:val="FF0000"/>
          <w:lang w:val="en-US" w:eastAsia="zh-CN"/>
        </w:rPr>
        <w:t>分区名称唯一</w:t>
      </w:r>
      <w:r>
        <w:rPr>
          <w:rFonts w:hint="eastAsia"/>
          <w:i w:val="0"/>
          <w:iCs w:val="0"/>
          <w:lang w:val="en-US" w:eastAsia="zh-CN"/>
        </w:rPr>
        <w:t>。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二维码编号由应用端指定二维码与分区之间的映射关系，可以为NULL。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沙盘分区编号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3CF8D0F">
      <w:pPr>
        <w:numPr>
          <w:ilvl w:val="0"/>
          <w:numId w:val="14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修改沙盘分区信息，成功后更新列表。</w:t>
      </w:r>
    </w:p>
    <w:p w14:paraId="39A39D84">
      <w:pPr>
        <w:numPr>
          <w:ilvl w:val="0"/>
          <w:numId w:val="14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删除沙盘分区信息，成功后更新列表。</w:t>
      </w:r>
    </w:p>
    <w:p w14:paraId="398D87C4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设备管理：</w:t>
      </w:r>
    </w:p>
    <w:p w14:paraId="6CF6145E">
      <w:pPr>
        <w:numPr>
          <w:ilvl w:val="0"/>
          <w:numId w:val="15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添加设备：弹出对话框。因为设备属于某个工厂，所以</w:t>
      </w:r>
      <w:r>
        <w:rPr>
          <w:rFonts w:hint="eastAsia"/>
          <w:b/>
          <w:bCs/>
          <w:lang w:val="en-US" w:eastAsia="zh-CN"/>
        </w:rPr>
        <w:t>先让用户选择工厂</w:t>
      </w:r>
      <w:r>
        <w:rPr>
          <w:rFonts w:hint="eastAsia"/>
          <w:lang w:val="en-US" w:eastAsia="zh-CN"/>
        </w:rPr>
        <w:t>（通过下拉列表显示工厂的名称，这里需要查询数据库），填写</w:t>
      </w:r>
      <w:r>
        <w:rPr>
          <w:rFonts w:hint="eastAsia"/>
          <w:i/>
          <w:iCs/>
          <w:lang w:val="en-US" w:eastAsia="zh-CN"/>
        </w:rPr>
        <w:t>设备名称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设备状态：正常使用/检修，由应用端指定，可以为NULL；二维码编号由应用端指定二维码与设备之间的映射关系，可以为NULL。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设备编号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1BAE9D4">
      <w:pPr>
        <w:numPr>
          <w:ilvl w:val="0"/>
          <w:numId w:val="15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修改设备信息，成功后更新列表。</w:t>
      </w:r>
    </w:p>
    <w:p w14:paraId="3029AB95">
      <w:pPr>
        <w:numPr>
          <w:ilvl w:val="0"/>
          <w:numId w:val="15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删除设备信息，成功后更新列表。</w:t>
      </w:r>
    </w:p>
    <w:p w14:paraId="45EE4D3F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运维信息管理：</w:t>
      </w:r>
    </w:p>
    <w:p w14:paraId="650F443E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</w:p>
    <w:p w14:paraId="104831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运维信息本应属于实体工厂里面设备管理系统的一部分。如果作为数字孪生系统，应该从设备管理系统获得接口，以约定的时间间隔将数据传输、存储到相应的数据表（运维记录表）。本应用只是模拟实体工厂的运营情况，因此提供UI给管理员输入相关的数据（模拟，非真实运营数据）。</w:t>
      </w:r>
    </w:p>
    <w:p w14:paraId="4BD6C998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0825"/>
            <wp:effectExtent l="9525" t="9525" r="9525" b="1397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F784F72">
      <w:pPr>
        <w:numPr>
          <w:ilvl w:val="0"/>
          <w:numId w:val="1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添加运维记录：弹出对话框。因为运维记录属于某个设备，所以</w:t>
      </w:r>
      <w:r>
        <w:rPr>
          <w:rFonts w:hint="eastAsia"/>
          <w:b/>
          <w:bCs/>
          <w:lang w:val="en-US" w:eastAsia="zh-CN"/>
        </w:rPr>
        <w:t>先让用户选择设备</w:t>
      </w:r>
      <w:r>
        <w:rPr>
          <w:rFonts w:hint="eastAsia"/>
          <w:lang w:val="en-US" w:eastAsia="zh-CN"/>
        </w:rPr>
        <w:t>（通过下拉列表</w:t>
      </w:r>
      <w:r>
        <w:rPr>
          <w:rFonts w:hint="eastAsia"/>
          <w:highlight w:val="red"/>
          <w:lang w:val="en-US" w:eastAsia="zh-CN"/>
        </w:rPr>
        <w:t>显示设备编号和设备名称</w:t>
      </w:r>
      <w:r>
        <w:rPr>
          <w:rFonts w:hint="eastAsia"/>
          <w:lang w:val="en-US" w:eastAsia="zh-CN"/>
        </w:rPr>
        <w:t>，这里需要查询数据库），填写</w:t>
      </w:r>
      <w:r>
        <w:rPr>
          <w:rFonts w:hint="eastAsia"/>
          <w:i/>
          <w:iCs/>
          <w:lang w:val="en-US" w:eastAsia="zh-CN"/>
        </w:rPr>
        <w:t>运维日记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日期、维护负责人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运维记录编号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ED5E193">
      <w:pPr>
        <w:numPr>
          <w:ilvl w:val="0"/>
          <w:numId w:val="1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修改运维记录信息，成功后更新列表。</w:t>
      </w:r>
    </w:p>
    <w:p w14:paraId="21B63CB5">
      <w:pPr>
        <w:numPr>
          <w:ilvl w:val="0"/>
          <w:numId w:val="16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删除运维记录信息，成功后更新列表。</w:t>
      </w:r>
    </w:p>
    <w:p w14:paraId="26294224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注意：实际运营中运维记录提交后是不能够随意修改和删除的，通常需要申请撤回，再修改。本应用不作此要求。</w:t>
      </w:r>
    </w:p>
    <w:p w14:paraId="1E991119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</w:p>
    <w:p w14:paraId="06BE6761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库区管理</w:t>
      </w:r>
    </w:p>
    <w:p w14:paraId="64DEFD4C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4264660" cy="282575"/>
            <wp:effectExtent l="9525" t="9525" r="15875" b="1270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28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50C36FF">
      <w:pPr>
        <w:numPr>
          <w:ilvl w:val="0"/>
          <w:numId w:val="17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添加库区：弹出对话框。因为库区属于某个工厂，所以</w:t>
      </w:r>
      <w:r>
        <w:rPr>
          <w:rFonts w:hint="eastAsia"/>
          <w:b/>
          <w:bCs/>
          <w:lang w:val="en-US" w:eastAsia="zh-CN"/>
        </w:rPr>
        <w:t>先让用户选择工厂</w:t>
      </w:r>
      <w:r>
        <w:rPr>
          <w:rFonts w:hint="eastAsia"/>
          <w:lang w:val="en-US" w:eastAsia="zh-CN"/>
        </w:rPr>
        <w:t>（通过下拉列表显示工厂名称，这里需要查询数据库），填写</w:t>
      </w:r>
      <w:r>
        <w:rPr>
          <w:rFonts w:hint="eastAsia"/>
          <w:i/>
          <w:iCs/>
          <w:lang w:val="en-US" w:eastAsia="zh-CN"/>
        </w:rPr>
        <w:t>名称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库区编号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68079489">
      <w:pPr>
        <w:numPr>
          <w:ilvl w:val="0"/>
          <w:numId w:val="17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修改库区信息，成功后更新列表。</w:t>
      </w:r>
    </w:p>
    <w:p w14:paraId="3F178A82">
      <w:pPr>
        <w:numPr>
          <w:ilvl w:val="0"/>
          <w:numId w:val="17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删除库区信息，只有在库区信息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DD2A8E4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材料管理</w:t>
      </w:r>
    </w:p>
    <w:p w14:paraId="28735F66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5420" cy="745490"/>
            <wp:effectExtent l="9525" t="9525" r="13335" b="1460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45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FA83FD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材料信息管理：</w:t>
      </w:r>
    </w:p>
    <w:p w14:paraId="77AC5F95">
      <w:pPr>
        <w:numPr>
          <w:ilvl w:val="0"/>
          <w:numId w:val="1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添加材料：弹出对话框。</w:t>
      </w:r>
      <w:r>
        <w:rPr>
          <w:rFonts w:hint="eastAsia"/>
          <w:b/>
          <w:bCs/>
          <w:lang w:val="en-US" w:eastAsia="zh-CN"/>
        </w:rPr>
        <w:t>先让用户选择库区</w:t>
      </w:r>
      <w:r>
        <w:rPr>
          <w:rFonts w:hint="eastAsia"/>
          <w:lang w:val="en-US" w:eastAsia="zh-CN"/>
        </w:rPr>
        <w:t>（通过下拉列表显示库区编号和库区名称，这里需要查询数据库），填写</w:t>
      </w:r>
      <w:r>
        <w:rPr>
          <w:rFonts w:hint="eastAsia"/>
          <w:i/>
          <w:iCs/>
          <w:lang w:val="en-US" w:eastAsia="zh-CN"/>
        </w:rPr>
        <w:t>材料名称、材料型号、材料简介</w:t>
      </w:r>
      <w:r>
        <w:rPr>
          <w:rFonts w:hint="eastAsia"/>
          <w:i w:val="0"/>
          <w:iCs w:val="0"/>
          <w:lang w:val="en-US" w:eastAsia="zh-CN"/>
        </w:rPr>
        <w:t>，这几项带星号，必须填写。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库存量初始值设置为0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材料编号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582EDEA">
      <w:pPr>
        <w:numPr>
          <w:ilvl w:val="0"/>
          <w:numId w:val="18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修改材料信息，成功后更新列表。注意：库存量是通过计算得到的，不允许人工修改。</w:t>
      </w:r>
    </w:p>
    <w:p w14:paraId="5A568034">
      <w:pPr>
        <w:numPr>
          <w:ilvl w:val="0"/>
          <w:numId w:val="18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删除材料信息，只有在材料信息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3B2E47B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材料出入库管理：</w:t>
      </w:r>
    </w:p>
    <w:p w14:paraId="29813DA0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材料出入库信息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3B608CBE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94640"/>
            <wp:effectExtent l="9525" t="9525" r="13970" b="158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E3390C">
      <w:pPr>
        <w:numPr>
          <w:ilvl w:val="0"/>
          <w:numId w:val="1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添加材料出入库单：弹出对话框。填写</w:t>
      </w:r>
      <w:r>
        <w:rPr>
          <w:rFonts w:hint="eastAsia"/>
          <w:i/>
          <w:iCs/>
          <w:lang w:val="en-US" w:eastAsia="zh-CN"/>
        </w:rPr>
        <w:t>经办人、库区管理员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b/>
          <w:bCs/>
          <w:i/>
          <w:iCs/>
          <w:lang w:val="en-US" w:eastAsia="zh-CN"/>
        </w:rPr>
        <w:t>出入库（</w:t>
      </w:r>
      <w:r>
        <w:rPr>
          <w:rFonts w:hint="eastAsia"/>
          <w:b/>
          <w:bCs/>
          <w:i w:val="0"/>
          <w:iCs w:val="0"/>
          <w:lang w:val="en-US" w:eastAsia="zh-CN"/>
        </w:rPr>
        <w:t>出库/入库），</w:t>
      </w:r>
      <w:r>
        <w:rPr>
          <w:rFonts w:hint="eastAsia"/>
          <w:i w:val="0"/>
          <w:iCs w:val="0"/>
          <w:lang w:val="en-US" w:eastAsia="zh-CN"/>
        </w:rPr>
        <w:t>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单号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655B3FB">
      <w:pPr>
        <w:numPr>
          <w:ilvl w:val="0"/>
          <w:numId w:val="1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修改材料出入库单信息，成功后更新列表。</w:t>
      </w:r>
    </w:p>
    <w:p w14:paraId="5E886949">
      <w:pPr>
        <w:numPr>
          <w:ilvl w:val="0"/>
          <w:numId w:val="1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删除材料出入库单信息，只有在材料出入库单信息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55101F76">
      <w:pPr>
        <w:bidi w:val="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320675"/>
            <wp:effectExtent l="9525" t="9525" r="13335" b="1270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8319D71">
      <w:pPr>
        <w:numPr>
          <w:ilvl w:val="0"/>
          <w:numId w:val="1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添加清单明细。在材料出入库单列表中勾选某个清单，点击“添加清单明细”按钮，弹出对话框。由于一张材料出入库单可以包含多种材料，在此对话框中可以添加多种材料信息。每种材料一条记录。输入信息：</w:t>
      </w:r>
      <w:r>
        <w:rPr>
          <w:rFonts w:hint="eastAsia"/>
          <w:i/>
          <w:iCs/>
          <w:lang w:val="en-US" w:eastAsia="zh-CN"/>
        </w:rPr>
        <w:t>数量</w:t>
      </w:r>
      <w:r>
        <w:rPr>
          <w:rFonts w:hint="eastAsia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出入库日期</w:t>
      </w:r>
      <w:r>
        <w:rPr>
          <w:rFonts w:hint="eastAsia"/>
          <w:lang w:val="en-US" w:eastAsia="zh-CN"/>
        </w:rPr>
        <w:t>；</w:t>
      </w:r>
      <w:r>
        <w:rPr>
          <w:rFonts w:hint="eastAsia"/>
          <w:highlight w:val="red"/>
          <w:lang w:val="en-US" w:eastAsia="zh-CN"/>
        </w:rPr>
        <w:t>在下拉列表中选择</w:t>
      </w:r>
      <w:r>
        <w:rPr>
          <w:rFonts w:hint="eastAsia"/>
          <w:highlight w:val="red"/>
          <w:u w:val="single"/>
          <w:lang w:val="en-US" w:eastAsia="zh-CN"/>
        </w:rPr>
        <w:t>材料编号和材料名称</w:t>
      </w:r>
      <w:r>
        <w:rPr>
          <w:rFonts w:hint="eastAsia"/>
          <w:highlight w:val="red"/>
          <w:u w:val="none"/>
          <w:lang w:val="en-US" w:eastAsia="zh-CN"/>
        </w:rPr>
        <w:t>（数据库查询）</w:t>
      </w:r>
      <w:r>
        <w:rPr>
          <w:rFonts w:hint="eastAsia"/>
          <w:u w:val="none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用户点击“确认”按钮后，添加全部记录到数据库，更新列表。</w:t>
      </w:r>
    </w:p>
    <w:p w14:paraId="5305CD10">
      <w:pPr>
        <w:numPr>
          <w:ilvl w:val="0"/>
          <w:numId w:val="1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修改材料清单明细，成功后更新列表。</w:t>
      </w:r>
    </w:p>
    <w:p w14:paraId="4DF392F6">
      <w:pPr>
        <w:numPr>
          <w:ilvl w:val="0"/>
          <w:numId w:val="1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删除材料清单明细，成功后更新列表。</w:t>
      </w:r>
    </w:p>
    <w:p w14:paraId="2AE2F612"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注意：实际运营中出入库单记录提交后是不能够随意修改和删除的，通常需要申请审批撤回，再修改。本应用不作此要求。</w:t>
      </w:r>
    </w:p>
    <w:p w14:paraId="2FC243EB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2ED02789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供应批次信息管理：</w:t>
      </w:r>
    </w:p>
    <w:p w14:paraId="2C23F63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drawing>
          <wp:inline distT="0" distB="0" distL="114300" distR="114300">
            <wp:extent cx="5274310" cy="219075"/>
            <wp:effectExtent l="9525" t="9525" r="12065" b="1524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2B0C43C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供应批次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00DBBFDD">
      <w:pPr>
        <w:numPr>
          <w:ilvl w:val="0"/>
          <w:numId w:val="20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添加供应批次：弹出对话框。</w:t>
      </w:r>
      <w:r>
        <w:rPr>
          <w:rFonts w:hint="eastAsia"/>
          <w:b/>
          <w:bCs/>
          <w:lang w:val="en-US" w:eastAsia="zh-CN"/>
        </w:rPr>
        <w:t>先让用户选择材料</w:t>
      </w:r>
      <w:r>
        <w:rPr>
          <w:rFonts w:hint="eastAsia"/>
          <w:lang w:val="en-US" w:eastAsia="zh-CN"/>
        </w:rPr>
        <w:t>（通过下拉列表</w:t>
      </w:r>
      <w:r>
        <w:rPr>
          <w:rFonts w:hint="eastAsia"/>
          <w:highlight w:val="red"/>
          <w:lang w:val="en-US" w:eastAsia="zh-CN"/>
        </w:rPr>
        <w:t>显示材料编号和材料名称</w:t>
      </w:r>
      <w:r>
        <w:rPr>
          <w:rFonts w:hint="eastAsia"/>
          <w:lang w:val="en-US" w:eastAsia="zh-CN"/>
        </w:rPr>
        <w:t>，这里需要查询数据库），填写</w:t>
      </w:r>
      <w:r>
        <w:rPr>
          <w:rFonts w:hint="eastAsia"/>
          <w:i/>
          <w:iCs/>
          <w:lang w:val="en-US" w:eastAsia="zh-CN"/>
        </w:rPr>
        <w:t>数量、保质期、生产厂家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计量单位</w:t>
      </w:r>
      <w:r>
        <w:rPr>
          <w:rFonts w:hint="eastAsia"/>
          <w:i w:val="0"/>
          <w:iCs w:val="0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生产日期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批号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2244A98">
      <w:pPr>
        <w:numPr>
          <w:ilvl w:val="0"/>
          <w:numId w:val="20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</w:t>
      </w:r>
      <w:r>
        <w:rPr>
          <w:rFonts w:hint="eastAsia"/>
          <w:lang w:val="en-US" w:eastAsia="zh-CN"/>
        </w:rPr>
        <w:t>供应批次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6A0B0268">
      <w:pPr>
        <w:numPr>
          <w:ilvl w:val="0"/>
          <w:numId w:val="20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</w:t>
      </w:r>
      <w:r>
        <w:rPr>
          <w:rFonts w:hint="eastAsia"/>
          <w:lang w:val="en-US" w:eastAsia="zh-CN"/>
        </w:rPr>
        <w:t>供应批次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466C21AF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26EE69EA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产品</w:t>
      </w:r>
      <w:r>
        <w:rPr>
          <w:rFonts w:hint="eastAsia"/>
          <w:lang w:val="en-US" w:eastAsia="zh-CN"/>
        </w:rPr>
        <w:t>出入库</w:t>
      </w:r>
      <w:r>
        <w:rPr>
          <w:rFonts w:hint="default"/>
          <w:lang w:val="en-US" w:eastAsia="zh-CN"/>
        </w:rPr>
        <w:t>管理</w:t>
      </w:r>
    </w:p>
    <w:p w14:paraId="56D5FC97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675" cy="798195"/>
            <wp:effectExtent l="0" t="0" r="6985" b="19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8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90EDD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产品信息管理：</w:t>
      </w:r>
    </w:p>
    <w:p w14:paraId="6A519BED">
      <w:pPr>
        <w:numPr>
          <w:ilvl w:val="0"/>
          <w:numId w:val="21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添加产品：弹出对话框。</w:t>
      </w:r>
      <w:r>
        <w:rPr>
          <w:rFonts w:hint="eastAsia"/>
          <w:b/>
          <w:bCs/>
          <w:lang w:val="en-US" w:eastAsia="zh-CN"/>
        </w:rPr>
        <w:t>先让用户选择库区</w:t>
      </w:r>
      <w:r>
        <w:rPr>
          <w:rFonts w:hint="eastAsia"/>
          <w:lang w:val="en-US" w:eastAsia="zh-CN"/>
        </w:rPr>
        <w:t>（通过下拉列表显示库区编号和库区名称，这里需要查询数据库），填写</w:t>
      </w:r>
      <w:r>
        <w:rPr>
          <w:rFonts w:hint="eastAsia"/>
          <w:i/>
          <w:iCs/>
          <w:lang w:val="en-US" w:eastAsia="zh-CN"/>
        </w:rPr>
        <w:t>产品名称、产品型号、产品简介</w:t>
      </w:r>
      <w:r>
        <w:rPr>
          <w:rFonts w:hint="eastAsia"/>
          <w:i w:val="0"/>
          <w:iCs w:val="0"/>
          <w:lang w:val="en-US" w:eastAsia="zh-CN"/>
        </w:rPr>
        <w:t>，这几项带星号，必须填写。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库存量初始值设置为0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产品编号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69ED9A5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修改产品信息，成功后更新列表。注意：</w:t>
      </w:r>
      <w:r>
        <w:rPr>
          <w:rFonts w:hint="eastAsia"/>
          <w:i w:val="0"/>
          <w:iCs w:val="0"/>
          <w:highlight w:val="red"/>
          <w:lang w:val="en-US" w:eastAsia="zh-CN"/>
        </w:rPr>
        <w:t>库存量是通过计算得到的，不允许人工修改。</w:t>
      </w:r>
    </w:p>
    <w:p w14:paraId="31D6E477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rPr>
          <w:rFonts w:hint="eastAsia"/>
          <w:i w:val="0"/>
          <w:iCs w:val="0"/>
          <w:highlight w:val="red"/>
          <w:lang w:val="en-US" w:eastAsia="zh-CN"/>
        </w:rPr>
        <w:t>、计算的回显还没做</w:t>
      </w:r>
    </w:p>
    <w:p w14:paraId="032B5A20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drawing>
          <wp:inline distT="0" distB="0" distL="114300" distR="114300">
            <wp:extent cx="5274310" cy="335724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377B">
      <w:pPr>
        <w:numPr>
          <w:ilvl w:val="0"/>
          <w:numId w:val="21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删除产品信息，只有在产品信息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BAB52CB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</w:p>
    <w:p w14:paraId="27FE3C0C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产品出入库管理：</w:t>
      </w:r>
    </w:p>
    <w:p w14:paraId="560E56AD">
      <w:pPr>
        <w:numPr>
          <w:ilvl w:val="0"/>
          <w:numId w:val="0"/>
        </w:numPr>
        <w:bidi w:val="0"/>
        <w:ind w:leftChars="20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325755"/>
            <wp:effectExtent l="9525" t="9525" r="13335" b="1524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7E29C6A">
      <w:pPr>
        <w:numPr>
          <w:ilvl w:val="0"/>
          <w:numId w:val="22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添加产品出入库单：弹出对话框。填写</w:t>
      </w:r>
      <w:r>
        <w:rPr>
          <w:rFonts w:hint="eastAsia"/>
          <w:i/>
          <w:iCs/>
          <w:lang w:val="en-US" w:eastAsia="zh-CN"/>
        </w:rPr>
        <w:t>经办人、库区管理员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b/>
          <w:bCs/>
          <w:i/>
          <w:iCs/>
          <w:lang w:val="en-US" w:eastAsia="zh-CN"/>
        </w:rPr>
        <w:t>出入库（</w:t>
      </w:r>
      <w:r>
        <w:rPr>
          <w:rFonts w:hint="eastAsia"/>
          <w:b/>
          <w:bCs/>
          <w:i w:val="0"/>
          <w:iCs w:val="0"/>
          <w:lang w:val="en-US" w:eastAsia="zh-CN"/>
        </w:rPr>
        <w:t>出库/入库），</w:t>
      </w:r>
      <w:r>
        <w:rPr>
          <w:rFonts w:hint="eastAsia"/>
          <w:i w:val="0"/>
          <w:iCs w:val="0"/>
          <w:lang w:val="en-US" w:eastAsia="zh-CN"/>
        </w:rPr>
        <w:t>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单号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4B4C0AB8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修改产品出入库单信息，成功后更新列表。</w:t>
      </w:r>
    </w:p>
    <w:p w14:paraId="7477C62F">
      <w:pPr>
        <w:numPr>
          <w:ilvl w:val="0"/>
          <w:numId w:val="2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删除产品出入库单信息，只有在产品出入库单信息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4074F0E1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66395"/>
            <wp:effectExtent l="9525" t="9525" r="15875" b="1270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5B8C16E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添加清单明细。在产品出入库单列表中勾选某个清单，点击“添加清单明细”按钮，弹出对话框。由于一张产品出入库单可以包含多种产品，在此对话框中可以添加多种产品信息。每种产品一条记录。输入信息：</w:t>
      </w:r>
      <w:r>
        <w:rPr>
          <w:rFonts w:hint="eastAsia"/>
          <w:i/>
          <w:iCs/>
          <w:lang w:val="en-US" w:eastAsia="zh-CN"/>
        </w:rPr>
        <w:t>数量</w:t>
      </w:r>
      <w:r>
        <w:rPr>
          <w:rFonts w:hint="eastAsia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出入库日期</w:t>
      </w:r>
      <w:r>
        <w:rPr>
          <w:rFonts w:hint="eastAsia"/>
          <w:lang w:val="en-US" w:eastAsia="zh-CN"/>
        </w:rPr>
        <w:t>；</w:t>
      </w:r>
      <w:r>
        <w:rPr>
          <w:rFonts w:hint="eastAsia"/>
          <w:highlight w:val="red"/>
          <w:lang w:val="en-US" w:eastAsia="zh-CN"/>
        </w:rPr>
        <w:t>在下拉列表中选择</w:t>
      </w:r>
      <w:r>
        <w:rPr>
          <w:rFonts w:hint="eastAsia"/>
          <w:highlight w:val="red"/>
          <w:u w:val="single"/>
          <w:lang w:val="en-US" w:eastAsia="zh-CN"/>
        </w:rPr>
        <w:t>产品编号和产品名称</w:t>
      </w:r>
      <w:r>
        <w:rPr>
          <w:rFonts w:hint="eastAsia"/>
          <w:highlight w:val="red"/>
          <w:u w:val="none"/>
          <w:lang w:val="en-US" w:eastAsia="zh-CN"/>
        </w:rPr>
        <w:t>（数据库查询）</w:t>
      </w:r>
      <w:r>
        <w:rPr>
          <w:rFonts w:hint="eastAsia"/>
          <w:u w:val="none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用户点击“确认”按钮后，添加全部记录到数据库，更新列表。</w:t>
      </w:r>
    </w:p>
    <w:p w14:paraId="5C10FBC4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修改产品清单明细，成功后更新列表。</w:t>
      </w:r>
    </w:p>
    <w:p w14:paraId="304AC3A6">
      <w:pPr>
        <w:numPr>
          <w:ilvl w:val="0"/>
          <w:numId w:val="2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删除产品清单明细，成功后更新列表。</w:t>
      </w:r>
    </w:p>
    <w:p w14:paraId="3175CEEF"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注意：实际运营中出入库单记录提交后是不能够随意修改和删除的，通常需要申请审批撤回，再修改。本应用不作此要求。</w:t>
      </w:r>
    </w:p>
    <w:p w14:paraId="49E06A61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64A84997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生产批次信息管理：</w:t>
      </w:r>
    </w:p>
    <w:p w14:paraId="0C9DAD2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2570"/>
            <wp:effectExtent l="9525" t="9525" r="12065" b="1460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CD4231D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生产批次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4704CEE4">
      <w:pPr>
        <w:numPr>
          <w:ilvl w:val="0"/>
          <w:numId w:val="23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添加生产批次：弹出对话框。</w:t>
      </w:r>
      <w:r>
        <w:rPr>
          <w:rFonts w:hint="eastAsia"/>
          <w:b/>
          <w:bCs/>
          <w:lang w:val="en-US" w:eastAsia="zh-CN"/>
        </w:rPr>
        <w:t>先让用户选择产品</w:t>
      </w:r>
      <w:r>
        <w:rPr>
          <w:rFonts w:hint="eastAsia"/>
          <w:highlight w:val="red"/>
          <w:lang w:val="en-US" w:eastAsia="zh-CN"/>
        </w:rPr>
        <w:t>（通过下拉列表显示产品编号和产品名称，这里需要查询数据库）</w:t>
      </w:r>
      <w:r>
        <w:rPr>
          <w:rFonts w:hint="eastAsia"/>
          <w:lang w:val="en-US" w:eastAsia="zh-CN"/>
        </w:rPr>
        <w:t>，填写</w:t>
      </w:r>
      <w:r>
        <w:rPr>
          <w:rFonts w:hint="eastAsia"/>
          <w:i/>
          <w:iCs/>
          <w:lang w:val="en-US" w:eastAsia="zh-CN"/>
        </w:rPr>
        <w:t>数量、保质期、生产厂家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计量单位</w:t>
      </w:r>
      <w:r>
        <w:rPr>
          <w:rFonts w:hint="eastAsia"/>
          <w:i w:val="0"/>
          <w:iCs w:val="0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生产日期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批号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031B340">
      <w:pPr>
        <w:numPr>
          <w:ilvl w:val="0"/>
          <w:numId w:val="23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</w:t>
      </w:r>
      <w:r>
        <w:rPr>
          <w:rFonts w:hint="eastAsia"/>
          <w:lang w:val="en-US" w:eastAsia="zh-CN"/>
        </w:rPr>
        <w:t>生产批次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03825E5E">
      <w:pPr>
        <w:numPr>
          <w:ilvl w:val="0"/>
          <w:numId w:val="23"/>
        </w:numPr>
        <w:bidi w:val="0"/>
        <w:ind w:left="480" w:leftChars="200" w:firstLine="839" w:firstLineChars="0"/>
        <w:rPr>
          <w:rFonts w:hint="default"/>
          <w:u w:val="single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</w:t>
      </w:r>
      <w:r>
        <w:rPr>
          <w:rFonts w:hint="eastAsia"/>
          <w:lang w:val="en-US" w:eastAsia="zh-CN"/>
        </w:rPr>
        <w:t>生产批次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64AE7D98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1A83175B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校企合作应用</w:t>
      </w:r>
    </w:p>
    <w:p w14:paraId="03495366">
      <w:pPr>
        <w:numPr>
          <w:ilvl w:val="0"/>
          <w:numId w:val="0"/>
        </w:numPr>
        <w:bidi w:val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8595" cy="1070610"/>
            <wp:effectExtent l="9525" t="9525" r="10160" b="952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01088E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案例信息管理</w:t>
      </w:r>
    </w:p>
    <w:p w14:paraId="047D560E">
      <w:pPr>
        <w:numPr>
          <w:ilvl w:val="0"/>
          <w:numId w:val="24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添加案例：弹出对话框，填写</w:t>
      </w:r>
      <w:r>
        <w:rPr>
          <w:rFonts w:hint="eastAsia"/>
          <w:i/>
          <w:iCs/>
          <w:lang w:val="en-US" w:eastAsia="zh-CN"/>
        </w:rPr>
        <w:t>案例名称、合作单位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，这几项带星号，必须填写，案例名称唯一。用户点击“确认”按钮后自动生成</w:t>
      </w:r>
      <w:r>
        <w:rPr>
          <w:rFonts w:hint="eastAsia"/>
          <w:i/>
          <w:iCs/>
          <w:lang w:val="en-US" w:eastAsia="zh-CN"/>
        </w:rPr>
        <w:t>案例编号</w:t>
      </w:r>
      <w:r>
        <w:rPr>
          <w:rFonts w:hint="eastAsia"/>
          <w:i w:val="0"/>
          <w:iCs w:val="0"/>
          <w:lang w:val="en-US" w:eastAsia="zh-CN"/>
        </w:rPr>
        <w:t>，添加记录到数据库，并更新案例列表。</w:t>
      </w:r>
    </w:p>
    <w:p w14:paraId="1DB76790">
      <w:pPr>
        <w:numPr>
          <w:ilvl w:val="0"/>
          <w:numId w:val="24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修改案例信息，成功后更新案例列表。</w:t>
      </w:r>
    </w:p>
    <w:p w14:paraId="2F494B60">
      <w:pPr>
        <w:numPr>
          <w:ilvl w:val="0"/>
          <w:numId w:val="24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删除案例信息：只有在案例信息没有被引用的情况下才允许删除。成功后更新案例列表。</w:t>
      </w:r>
    </w:p>
    <w:p w14:paraId="3FAA58E7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VR场景信息管理</w:t>
      </w:r>
    </w:p>
    <w:p w14:paraId="3ADA948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2575"/>
            <wp:effectExtent l="9525" t="9525" r="13970" b="1270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6495C47">
      <w:pPr>
        <w:numPr>
          <w:ilvl w:val="0"/>
          <w:numId w:val="25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添加VR场景：弹出对话框，先选择案例</w:t>
      </w:r>
      <w:r>
        <w:rPr>
          <w:rFonts w:hint="eastAsia"/>
          <w:highlight w:val="red"/>
          <w:lang w:val="en-US" w:eastAsia="zh-CN"/>
        </w:rPr>
        <w:t>（通过下拉列表显示案例编号和案例名称，通过查询获得）</w:t>
      </w:r>
      <w:r>
        <w:rPr>
          <w:rFonts w:hint="eastAsia"/>
          <w:lang w:val="en-US" w:eastAsia="zh-CN"/>
        </w:rPr>
        <w:t>，填写</w:t>
      </w:r>
      <w:r>
        <w:rPr>
          <w:rFonts w:hint="eastAsia"/>
          <w:i/>
          <w:iCs/>
          <w:lang w:val="en-US" w:eastAsia="zh-CN"/>
        </w:rPr>
        <w:t>场景名称、文件URL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，这几项带星号，必须填写，场景名称唯一。用户点击“确认”按钮后自动生成</w:t>
      </w:r>
      <w:r>
        <w:rPr>
          <w:rFonts w:hint="eastAsia"/>
          <w:i/>
          <w:iCs/>
          <w:lang w:val="en-US" w:eastAsia="zh-CN"/>
        </w:rPr>
        <w:t>场景编号</w:t>
      </w:r>
      <w:r>
        <w:rPr>
          <w:rFonts w:hint="eastAsia"/>
          <w:i w:val="0"/>
          <w:iCs w:val="0"/>
          <w:lang w:val="en-US" w:eastAsia="zh-CN"/>
        </w:rPr>
        <w:t>，添加记录到数据库，并更新VR场景列表。</w:t>
      </w:r>
    </w:p>
    <w:p w14:paraId="214F06F8">
      <w:pPr>
        <w:numPr>
          <w:ilvl w:val="0"/>
          <w:numId w:val="25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修改VR场景信息，成功后更新VR场景列表。</w:t>
      </w:r>
    </w:p>
    <w:p w14:paraId="3EE0A82B">
      <w:pPr>
        <w:numPr>
          <w:ilvl w:val="0"/>
          <w:numId w:val="25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删除VR场景信息：只有在VR场景信息没有被引用的情况下才允许删除。成功后更新VR场景列表。</w:t>
      </w:r>
    </w:p>
    <w:p w14:paraId="28BBD24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VR素材管理</w:t>
      </w:r>
    </w:p>
    <w:p w14:paraId="4DBF5854">
      <w:pPr>
        <w:numPr>
          <w:ilvl w:val="0"/>
          <w:numId w:val="0"/>
        </w:numPr>
        <w:bidi w:val="0"/>
        <w:ind w:leftChars="20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68595" cy="358140"/>
            <wp:effectExtent l="9525" t="9525" r="10160" b="13335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EE12FC9">
      <w:pPr>
        <w:numPr>
          <w:ilvl w:val="0"/>
          <w:numId w:val="2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添加VR素材：弹出对话框，先选择场景（通过下拉列表显示场景编号和场景名称，通过查询获得），填写</w:t>
      </w:r>
      <w:r>
        <w:rPr>
          <w:rFonts w:hint="eastAsia"/>
          <w:i/>
          <w:iCs/>
          <w:lang w:val="en-US" w:eastAsia="zh-CN"/>
        </w:rPr>
        <w:t>素材名称、文件URL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类别</w:t>
      </w:r>
      <w:r>
        <w:rPr>
          <w:rFonts w:hint="eastAsia"/>
          <w:i w:val="0"/>
          <w:iCs w:val="0"/>
          <w:lang w:val="en-US" w:eastAsia="zh-CN"/>
        </w:rPr>
        <w:t>，这几项带星号，必须填写</w:t>
      </w:r>
      <w:bookmarkStart w:id="0" w:name="_GoBack"/>
      <w:bookmarkEnd w:id="0"/>
      <w:r>
        <w:rPr>
          <w:rFonts w:hint="eastAsia"/>
          <w:i w:val="0"/>
          <w:iCs w:val="0"/>
          <w:lang w:val="en-US" w:eastAsia="zh-CN"/>
        </w:rPr>
        <w:t>，素材名称唯一。用户点击“确认”按钮后自动生成</w:t>
      </w:r>
      <w:r>
        <w:rPr>
          <w:rFonts w:hint="eastAsia"/>
          <w:i/>
          <w:iCs/>
          <w:lang w:val="en-US" w:eastAsia="zh-CN"/>
        </w:rPr>
        <w:t>素材编号</w:t>
      </w:r>
      <w:r>
        <w:rPr>
          <w:rFonts w:hint="eastAsia"/>
          <w:i w:val="0"/>
          <w:iCs w:val="0"/>
          <w:lang w:val="en-US" w:eastAsia="zh-CN"/>
        </w:rPr>
        <w:t>，添加记录到数据库，并更新VR素材列表。</w:t>
      </w:r>
    </w:p>
    <w:p w14:paraId="7C036425">
      <w:pPr>
        <w:numPr>
          <w:ilvl w:val="0"/>
          <w:numId w:val="2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修改VR素材信息，成功后更新VR素材列表。</w:t>
      </w:r>
    </w:p>
    <w:p w14:paraId="4C9BDD46">
      <w:pPr>
        <w:numPr>
          <w:ilvl w:val="0"/>
          <w:numId w:val="26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删除VR素材信息，成功后更新VR素材列表。</w:t>
      </w:r>
    </w:p>
    <w:p w14:paraId="53A79068">
      <w:pPr>
        <w:ind w:left="0" w:leftChars="0" w:firstLine="0" w:firstLineChars="0"/>
      </w:pPr>
    </w:p>
    <w:p w14:paraId="50CC0DBC"/>
    <w:p w14:paraId="2AD550EA"/>
    <w:p w14:paraId="5ECF8BA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5175AE"/>
    <w:multiLevelType w:val="singleLevel"/>
    <w:tmpl w:val="835175AE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98E3AA83"/>
    <w:multiLevelType w:val="singleLevel"/>
    <w:tmpl w:val="98E3AA83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9B4D21B0"/>
    <w:multiLevelType w:val="singleLevel"/>
    <w:tmpl w:val="9B4D21B0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A02DD78A"/>
    <w:multiLevelType w:val="singleLevel"/>
    <w:tmpl w:val="A02DD78A"/>
    <w:lvl w:ilvl="0" w:tentative="0">
      <w:start w:val="1"/>
      <w:numFmt w:val="upperLetter"/>
      <w:suff w:val="space"/>
      <w:lvlText w:val="%1."/>
      <w:lvlJc w:val="left"/>
    </w:lvl>
  </w:abstractNum>
  <w:abstractNum w:abstractNumId="4">
    <w:nsid w:val="A4757A61"/>
    <w:multiLevelType w:val="singleLevel"/>
    <w:tmpl w:val="A4757A61"/>
    <w:lvl w:ilvl="0" w:tentative="0">
      <w:start w:val="1"/>
      <w:numFmt w:val="upperLetter"/>
      <w:suff w:val="space"/>
      <w:lvlText w:val="%1."/>
      <w:lvlJc w:val="left"/>
    </w:lvl>
  </w:abstractNum>
  <w:abstractNum w:abstractNumId="5">
    <w:nsid w:val="B17BECF4"/>
    <w:multiLevelType w:val="singleLevel"/>
    <w:tmpl w:val="B17BECF4"/>
    <w:lvl w:ilvl="0" w:tentative="0">
      <w:start w:val="1"/>
      <w:numFmt w:val="upperLetter"/>
      <w:suff w:val="space"/>
      <w:lvlText w:val="%1."/>
      <w:lvlJc w:val="left"/>
    </w:lvl>
  </w:abstractNum>
  <w:abstractNum w:abstractNumId="6">
    <w:nsid w:val="B4B6C351"/>
    <w:multiLevelType w:val="singleLevel"/>
    <w:tmpl w:val="B4B6C35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7">
    <w:nsid w:val="BB041F24"/>
    <w:multiLevelType w:val="singleLevel"/>
    <w:tmpl w:val="BB041F24"/>
    <w:lvl w:ilvl="0" w:tentative="0">
      <w:start w:val="1"/>
      <w:numFmt w:val="upperLetter"/>
      <w:suff w:val="space"/>
      <w:lvlText w:val="%1."/>
      <w:lvlJc w:val="left"/>
    </w:lvl>
  </w:abstractNum>
  <w:abstractNum w:abstractNumId="8">
    <w:nsid w:val="C11638E3"/>
    <w:multiLevelType w:val="singleLevel"/>
    <w:tmpl w:val="C11638E3"/>
    <w:lvl w:ilvl="0" w:tentative="0">
      <w:start w:val="1"/>
      <w:numFmt w:val="upperLetter"/>
      <w:suff w:val="space"/>
      <w:lvlText w:val="%1."/>
      <w:lvlJc w:val="left"/>
    </w:lvl>
  </w:abstractNum>
  <w:abstractNum w:abstractNumId="9">
    <w:nsid w:val="C2B52426"/>
    <w:multiLevelType w:val="singleLevel"/>
    <w:tmpl w:val="C2B524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CB49BF8E"/>
    <w:multiLevelType w:val="singleLevel"/>
    <w:tmpl w:val="CB49BF8E"/>
    <w:lvl w:ilvl="0" w:tentative="0">
      <w:start w:val="1"/>
      <w:numFmt w:val="upperLetter"/>
      <w:suff w:val="space"/>
      <w:lvlText w:val="%1."/>
      <w:lvlJc w:val="left"/>
    </w:lvl>
  </w:abstractNum>
  <w:abstractNum w:abstractNumId="11">
    <w:nsid w:val="CCF2AE73"/>
    <w:multiLevelType w:val="singleLevel"/>
    <w:tmpl w:val="CCF2AE73"/>
    <w:lvl w:ilvl="0" w:tentative="0">
      <w:start w:val="1"/>
      <w:numFmt w:val="upperLetter"/>
      <w:suff w:val="space"/>
      <w:lvlText w:val="%1."/>
      <w:lvlJc w:val="left"/>
    </w:lvl>
  </w:abstractNum>
  <w:abstractNum w:abstractNumId="12">
    <w:nsid w:val="E192F423"/>
    <w:multiLevelType w:val="singleLevel"/>
    <w:tmpl w:val="E192F423"/>
    <w:lvl w:ilvl="0" w:tentative="0">
      <w:start w:val="1"/>
      <w:numFmt w:val="upperLetter"/>
      <w:suff w:val="space"/>
      <w:lvlText w:val="%1."/>
      <w:lvlJc w:val="left"/>
    </w:lvl>
  </w:abstractNum>
  <w:abstractNum w:abstractNumId="13">
    <w:nsid w:val="E21A1EF6"/>
    <w:multiLevelType w:val="singleLevel"/>
    <w:tmpl w:val="E21A1EF6"/>
    <w:lvl w:ilvl="0" w:tentative="0">
      <w:start w:val="1"/>
      <w:numFmt w:val="upperLetter"/>
      <w:suff w:val="space"/>
      <w:lvlText w:val="%1."/>
      <w:lvlJc w:val="left"/>
    </w:lvl>
  </w:abstractNum>
  <w:abstractNum w:abstractNumId="14">
    <w:nsid w:val="FC77A154"/>
    <w:multiLevelType w:val="singleLevel"/>
    <w:tmpl w:val="FC77A154"/>
    <w:lvl w:ilvl="0" w:tentative="0">
      <w:start w:val="1"/>
      <w:numFmt w:val="upperLetter"/>
      <w:suff w:val="space"/>
      <w:lvlText w:val="%1."/>
      <w:lvlJc w:val="left"/>
    </w:lvl>
  </w:abstractNum>
  <w:abstractNum w:abstractNumId="15">
    <w:nsid w:val="00E395AF"/>
    <w:multiLevelType w:val="singleLevel"/>
    <w:tmpl w:val="00E395A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6">
    <w:nsid w:val="0B43F7FC"/>
    <w:multiLevelType w:val="singleLevel"/>
    <w:tmpl w:val="0B43F7FC"/>
    <w:lvl w:ilvl="0" w:tentative="0">
      <w:start w:val="1"/>
      <w:numFmt w:val="upperLetter"/>
      <w:suff w:val="space"/>
      <w:lvlText w:val="%1."/>
      <w:lvlJc w:val="left"/>
    </w:lvl>
  </w:abstractNum>
  <w:abstractNum w:abstractNumId="17">
    <w:nsid w:val="1C195741"/>
    <w:multiLevelType w:val="singleLevel"/>
    <w:tmpl w:val="1C1957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30ABB01A"/>
    <w:multiLevelType w:val="singleLevel"/>
    <w:tmpl w:val="30ABB01A"/>
    <w:lvl w:ilvl="0" w:tentative="0">
      <w:start w:val="1"/>
      <w:numFmt w:val="upperLetter"/>
      <w:suff w:val="space"/>
      <w:lvlText w:val="%1."/>
      <w:lvlJc w:val="left"/>
    </w:lvl>
  </w:abstractNum>
  <w:abstractNum w:abstractNumId="19">
    <w:nsid w:val="444FE973"/>
    <w:multiLevelType w:val="singleLevel"/>
    <w:tmpl w:val="444FE973"/>
    <w:lvl w:ilvl="0" w:tentative="0">
      <w:start w:val="1"/>
      <w:numFmt w:val="upperLetter"/>
      <w:suff w:val="space"/>
      <w:lvlText w:val="%1."/>
      <w:lvlJc w:val="left"/>
    </w:lvl>
  </w:abstractNum>
  <w:abstractNum w:abstractNumId="20">
    <w:nsid w:val="484F05A1"/>
    <w:multiLevelType w:val="singleLevel"/>
    <w:tmpl w:val="484F05A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1">
    <w:nsid w:val="54A6E5AF"/>
    <w:multiLevelType w:val="singleLevel"/>
    <w:tmpl w:val="54A6E5AF"/>
    <w:lvl w:ilvl="0" w:tentative="0">
      <w:start w:val="1"/>
      <w:numFmt w:val="upperLetter"/>
      <w:suff w:val="space"/>
      <w:lvlText w:val="%1."/>
      <w:lvlJc w:val="left"/>
    </w:lvl>
  </w:abstractNum>
  <w:abstractNum w:abstractNumId="22">
    <w:nsid w:val="5B1E1090"/>
    <w:multiLevelType w:val="singleLevel"/>
    <w:tmpl w:val="5B1E1090"/>
    <w:lvl w:ilvl="0" w:tentative="0">
      <w:start w:val="1"/>
      <w:numFmt w:val="upperLetter"/>
      <w:suff w:val="space"/>
      <w:lvlText w:val="%1."/>
      <w:lvlJc w:val="left"/>
    </w:lvl>
  </w:abstractNum>
  <w:abstractNum w:abstractNumId="23">
    <w:nsid w:val="71DCF8B6"/>
    <w:multiLevelType w:val="singleLevel"/>
    <w:tmpl w:val="71DCF8B6"/>
    <w:lvl w:ilvl="0" w:tentative="0">
      <w:start w:val="1"/>
      <w:numFmt w:val="upperLetter"/>
      <w:suff w:val="space"/>
      <w:lvlText w:val="%1."/>
      <w:lvlJc w:val="left"/>
    </w:lvl>
  </w:abstractNum>
  <w:abstractNum w:abstractNumId="24">
    <w:nsid w:val="75EE3C7F"/>
    <w:multiLevelType w:val="singleLevel"/>
    <w:tmpl w:val="75EE3C7F"/>
    <w:lvl w:ilvl="0" w:tentative="0">
      <w:start w:val="1"/>
      <w:numFmt w:val="upperLetter"/>
      <w:suff w:val="space"/>
      <w:lvlText w:val="%1."/>
      <w:lvlJc w:val="left"/>
    </w:lvl>
  </w:abstractNum>
  <w:abstractNum w:abstractNumId="25">
    <w:nsid w:val="7ED3E45B"/>
    <w:multiLevelType w:val="singleLevel"/>
    <w:tmpl w:val="7ED3E45B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6"/>
  </w:num>
  <w:num w:numId="2">
    <w:abstractNumId w:val="17"/>
  </w:num>
  <w:num w:numId="3">
    <w:abstractNumId w:val="20"/>
  </w:num>
  <w:num w:numId="4">
    <w:abstractNumId w:val="9"/>
  </w:num>
  <w:num w:numId="5">
    <w:abstractNumId w:val="15"/>
  </w:num>
  <w:num w:numId="6">
    <w:abstractNumId w:val="25"/>
  </w:num>
  <w:num w:numId="7">
    <w:abstractNumId w:val="16"/>
  </w:num>
  <w:num w:numId="8">
    <w:abstractNumId w:val="13"/>
  </w:num>
  <w:num w:numId="9">
    <w:abstractNumId w:val="4"/>
  </w:num>
  <w:num w:numId="10">
    <w:abstractNumId w:val="11"/>
  </w:num>
  <w:num w:numId="11">
    <w:abstractNumId w:val="0"/>
  </w:num>
  <w:num w:numId="12">
    <w:abstractNumId w:val="14"/>
  </w:num>
  <w:num w:numId="13">
    <w:abstractNumId w:val="3"/>
  </w:num>
  <w:num w:numId="14">
    <w:abstractNumId w:val="22"/>
  </w:num>
  <w:num w:numId="15">
    <w:abstractNumId w:val="7"/>
  </w:num>
  <w:num w:numId="16">
    <w:abstractNumId w:val="5"/>
  </w:num>
  <w:num w:numId="17">
    <w:abstractNumId w:val="19"/>
  </w:num>
  <w:num w:numId="18">
    <w:abstractNumId w:val="12"/>
  </w:num>
  <w:num w:numId="19">
    <w:abstractNumId w:val="2"/>
  </w:num>
  <w:num w:numId="20">
    <w:abstractNumId w:val="1"/>
  </w:num>
  <w:num w:numId="21">
    <w:abstractNumId w:val="21"/>
  </w:num>
  <w:num w:numId="22">
    <w:abstractNumId w:val="24"/>
  </w:num>
  <w:num w:numId="23">
    <w:abstractNumId w:val="23"/>
  </w:num>
  <w:num w:numId="24">
    <w:abstractNumId w:val="8"/>
  </w:num>
  <w:num w:numId="25">
    <w:abstractNumId w:val="10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AyN2Y5NTQzODBiZWJjNDFjMjY5YzIwOGU4NjkxNDAifQ=="/>
  </w:docVars>
  <w:rsids>
    <w:rsidRoot w:val="00000000"/>
    <w:rsid w:val="00BD02F5"/>
    <w:rsid w:val="017D3744"/>
    <w:rsid w:val="01A4468C"/>
    <w:rsid w:val="029658B2"/>
    <w:rsid w:val="02FF7A73"/>
    <w:rsid w:val="03C15752"/>
    <w:rsid w:val="04CB6C09"/>
    <w:rsid w:val="058C78BC"/>
    <w:rsid w:val="05D435B9"/>
    <w:rsid w:val="06145DC8"/>
    <w:rsid w:val="065D3C5F"/>
    <w:rsid w:val="06964C68"/>
    <w:rsid w:val="06D72449"/>
    <w:rsid w:val="07A66D44"/>
    <w:rsid w:val="08340B30"/>
    <w:rsid w:val="086A07DA"/>
    <w:rsid w:val="08A95B65"/>
    <w:rsid w:val="098A290C"/>
    <w:rsid w:val="0A8305D6"/>
    <w:rsid w:val="0B2C4ECF"/>
    <w:rsid w:val="0C122745"/>
    <w:rsid w:val="0CB24D02"/>
    <w:rsid w:val="0CBF1239"/>
    <w:rsid w:val="0CE26C0C"/>
    <w:rsid w:val="0D755681"/>
    <w:rsid w:val="0E5015E3"/>
    <w:rsid w:val="0E573E3F"/>
    <w:rsid w:val="0E624010"/>
    <w:rsid w:val="0EE6687B"/>
    <w:rsid w:val="0F5C03A7"/>
    <w:rsid w:val="11EB481A"/>
    <w:rsid w:val="122A0630"/>
    <w:rsid w:val="1358136E"/>
    <w:rsid w:val="13763F01"/>
    <w:rsid w:val="13820BF5"/>
    <w:rsid w:val="13D03611"/>
    <w:rsid w:val="15403C93"/>
    <w:rsid w:val="15A07AD1"/>
    <w:rsid w:val="15E60DD6"/>
    <w:rsid w:val="164F0B7E"/>
    <w:rsid w:val="16914C6F"/>
    <w:rsid w:val="16A1244A"/>
    <w:rsid w:val="16A419A6"/>
    <w:rsid w:val="16F15155"/>
    <w:rsid w:val="172914CC"/>
    <w:rsid w:val="17C05ADE"/>
    <w:rsid w:val="17DD0E81"/>
    <w:rsid w:val="191A70DD"/>
    <w:rsid w:val="1990114D"/>
    <w:rsid w:val="19A31463"/>
    <w:rsid w:val="1AF13750"/>
    <w:rsid w:val="1B42482C"/>
    <w:rsid w:val="1BD468A2"/>
    <w:rsid w:val="1CB117C2"/>
    <w:rsid w:val="1CF163A7"/>
    <w:rsid w:val="1D3239E5"/>
    <w:rsid w:val="1D9E3B64"/>
    <w:rsid w:val="1DFC71C2"/>
    <w:rsid w:val="1E407CEF"/>
    <w:rsid w:val="1EA210FC"/>
    <w:rsid w:val="1FA83231"/>
    <w:rsid w:val="1FD004F5"/>
    <w:rsid w:val="201A0914"/>
    <w:rsid w:val="20583E52"/>
    <w:rsid w:val="20734AD1"/>
    <w:rsid w:val="207C0281"/>
    <w:rsid w:val="249E2E47"/>
    <w:rsid w:val="255A2CA9"/>
    <w:rsid w:val="25C12100"/>
    <w:rsid w:val="25E11916"/>
    <w:rsid w:val="263E05BB"/>
    <w:rsid w:val="2713365F"/>
    <w:rsid w:val="27846795"/>
    <w:rsid w:val="278C1E39"/>
    <w:rsid w:val="27A008FA"/>
    <w:rsid w:val="27A9561C"/>
    <w:rsid w:val="28002AB0"/>
    <w:rsid w:val="29C966E1"/>
    <w:rsid w:val="2A1758D5"/>
    <w:rsid w:val="2A9B59F5"/>
    <w:rsid w:val="2B6E79FD"/>
    <w:rsid w:val="2CE0789D"/>
    <w:rsid w:val="2D147C0E"/>
    <w:rsid w:val="2D360531"/>
    <w:rsid w:val="2DCF461D"/>
    <w:rsid w:val="2EAF34FF"/>
    <w:rsid w:val="2FC14228"/>
    <w:rsid w:val="3097100B"/>
    <w:rsid w:val="3181434A"/>
    <w:rsid w:val="329A54EB"/>
    <w:rsid w:val="32E10332"/>
    <w:rsid w:val="33D15C70"/>
    <w:rsid w:val="3421456B"/>
    <w:rsid w:val="35FF4995"/>
    <w:rsid w:val="360B48E2"/>
    <w:rsid w:val="36740B91"/>
    <w:rsid w:val="36F21ABA"/>
    <w:rsid w:val="37D80E3D"/>
    <w:rsid w:val="384004B6"/>
    <w:rsid w:val="385B107D"/>
    <w:rsid w:val="387F2D8B"/>
    <w:rsid w:val="38A70AB3"/>
    <w:rsid w:val="38CE5AC2"/>
    <w:rsid w:val="390F133C"/>
    <w:rsid w:val="392B61FC"/>
    <w:rsid w:val="39A11799"/>
    <w:rsid w:val="39CD6DC9"/>
    <w:rsid w:val="39D771DD"/>
    <w:rsid w:val="39EF4A98"/>
    <w:rsid w:val="3B595665"/>
    <w:rsid w:val="3BB0129F"/>
    <w:rsid w:val="3BC75820"/>
    <w:rsid w:val="3C2854E9"/>
    <w:rsid w:val="3C3F6133"/>
    <w:rsid w:val="3C843E15"/>
    <w:rsid w:val="3CC13740"/>
    <w:rsid w:val="3D827DBA"/>
    <w:rsid w:val="3D943AF2"/>
    <w:rsid w:val="3E3C1720"/>
    <w:rsid w:val="3F270238"/>
    <w:rsid w:val="407222E7"/>
    <w:rsid w:val="40A83DD0"/>
    <w:rsid w:val="41A1491F"/>
    <w:rsid w:val="41B96BE3"/>
    <w:rsid w:val="424E0B1C"/>
    <w:rsid w:val="426B62F9"/>
    <w:rsid w:val="428E09D1"/>
    <w:rsid w:val="43485E45"/>
    <w:rsid w:val="43515CE6"/>
    <w:rsid w:val="43B844A7"/>
    <w:rsid w:val="43C054E4"/>
    <w:rsid w:val="44635CDA"/>
    <w:rsid w:val="45306E52"/>
    <w:rsid w:val="45900C7A"/>
    <w:rsid w:val="45D546F5"/>
    <w:rsid w:val="463C09B7"/>
    <w:rsid w:val="472015A9"/>
    <w:rsid w:val="47376913"/>
    <w:rsid w:val="47A17624"/>
    <w:rsid w:val="48DD37B2"/>
    <w:rsid w:val="48FB011C"/>
    <w:rsid w:val="4AB319D1"/>
    <w:rsid w:val="4B72725C"/>
    <w:rsid w:val="4BFE6D20"/>
    <w:rsid w:val="4C5426B8"/>
    <w:rsid w:val="4C9F663F"/>
    <w:rsid w:val="4E382312"/>
    <w:rsid w:val="4E6F0D56"/>
    <w:rsid w:val="4F536BBC"/>
    <w:rsid w:val="4FE07124"/>
    <w:rsid w:val="4FF975DB"/>
    <w:rsid w:val="509461CB"/>
    <w:rsid w:val="50A3113A"/>
    <w:rsid w:val="51513355"/>
    <w:rsid w:val="52767CCD"/>
    <w:rsid w:val="53377659"/>
    <w:rsid w:val="542720D3"/>
    <w:rsid w:val="546136CF"/>
    <w:rsid w:val="54AD7595"/>
    <w:rsid w:val="55D968F4"/>
    <w:rsid w:val="55EE73CD"/>
    <w:rsid w:val="5626748A"/>
    <w:rsid w:val="56775AA7"/>
    <w:rsid w:val="57747482"/>
    <w:rsid w:val="57BF3C61"/>
    <w:rsid w:val="58554389"/>
    <w:rsid w:val="58861304"/>
    <w:rsid w:val="58C06CAA"/>
    <w:rsid w:val="59F02A52"/>
    <w:rsid w:val="5A403C33"/>
    <w:rsid w:val="5A6C0D2F"/>
    <w:rsid w:val="5B573318"/>
    <w:rsid w:val="5BF37D7A"/>
    <w:rsid w:val="5CBF11B4"/>
    <w:rsid w:val="5DD45079"/>
    <w:rsid w:val="5E0E058B"/>
    <w:rsid w:val="60DD24CE"/>
    <w:rsid w:val="611C1497"/>
    <w:rsid w:val="61673643"/>
    <w:rsid w:val="624668D5"/>
    <w:rsid w:val="62934F61"/>
    <w:rsid w:val="62DA2113"/>
    <w:rsid w:val="62E84689"/>
    <w:rsid w:val="64996C5F"/>
    <w:rsid w:val="650D3A03"/>
    <w:rsid w:val="65F87B40"/>
    <w:rsid w:val="66B26C1D"/>
    <w:rsid w:val="67A2709B"/>
    <w:rsid w:val="69145462"/>
    <w:rsid w:val="694675AC"/>
    <w:rsid w:val="69D722F9"/>
    <w:rsid w:val="6A2D4D12"/>
    <w:rsid w:val="6A463943"/>
    <w:rsid w:val="6AF03E8C"/>
    <w:rsid w:val="6B647ABE"/>
    <w:rsid w:val="6B7A0B30"/>
    <w:rsid w:val="6B8359E9"/>
    <w:rsid w:val="6B912799"/>
    <w:rsid w:val="6E507A59"/>
    <w:rsid w:val="6E887096"/>
    <w:rsid w:val="6F2011BC"/>
    <w:rsid w:val="6F99373A"/>
    <w:rsid w:val="6FA21A81"/>
    <w:rsid w:val="706B2330"/>
    <w:rsid w:val="708C46A0"/>
    <w:rsid w:val="713130F9"/>
    <w:rsid w:val="746A5D06"/>
    <w:rsid w:val="74BF4CA5"/>
    <w:rsid w:val="74CF4C3F"/>
    <w:rsid w:val="74D736BD"/>
    <w:rsid w:val="75FE6CDF"/>
    <w:rsid w:val="7705602E"/>
    <w:rsid w:val="77073972"/>
    <w:rsid w:val="77626DFA"/>
    <w:rsid w:val="77A52B1E"/>
    <w:rsid w:val="78340796"/>
    <w:rsid w:val="7875524F"/>
    <w:rsid w:val="78DF4BA6"/>
    <w:rsid w:val="791E4FE0"/>
    <w:rsid w:val="79EF0D13"/>
    <w:rsid w:val="7AAB2866"/>
    <w:rsid w:val="7C7C1AFA"/>
    <w:rsid w:val="7D432CFA"/>
    <w:rsid w:val="7D9F2B56"/>
    <w:rsid w:val="7DB461E9"/>
    <w:rsid w:val="7E5D1143"/>
    <w:rsid w:val="7EE73DD3"/>
    <w:rsid w:val="7F0927E2"/>
    <w:rsid w:val="7F46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auto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5467</Words>
  <Characters>5530</Characters>
  <Lines>0</Lines>
  <Paragraphs>0</Paragraphs>
  <TotalTime>3256</TotalTime>
  <ScaleCrop>false</ScaleCrop>
  <LinksUpToDate>false</LinksUpToDate>
  <CharactersWithSpaces>5530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2025-01-19T01:48:00Z</dcterms:created>
  <dc:creator>86189</dc:creator>
  <cp:lastModifiedBy>懒懒</cp:lastModifiedBy>
  <dcterms:modified xsi:type="dcterms:W3CDTF">2025-02-06T04:05:51Z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61897FCF893C42FBA7B80E426218AC59_13</vt:lpwstr>
  </property>
  <property fmtid="{D5CDD505-2E9C-101B-9397-08002B2CF9AE}" pid="4" name="KSOTemplateDocerSaveRecord">
    <vt:lpwstr>eyJoZGlkIjoiNzM3MTZhZWYzMzhiMDc0MGU4ZTM5MTg5M2YxMmJjZTkiLCJ1c2VySWQiOiI3NTk1NzgzNTQifQ==</vt:lpwstr>
  </property>
</Properties>
</file>