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60" w:after="120"/>
        <w:rPr/>
      </w:pPr>
      <w:r>
        <w:rPr/>
        <w:t xml:space="preserve">Oracle Analytics Cloud and Machine Learning </w:t>
      </w:r>
    </w:p>
    <w:p>
      <w:pPr>
        <w:pStyle w:val="Normal"/>
        <w:rPr/>
      </w:pPr>
      <w:r>
        <w:rPr/>
      </w:r>
    </w:p>
    <w:p>
      <w:pPr>
        <w:pStyle w:val="ListNumber"/>
        <w:numPr>
          <w:ilvl w:val="0"/>
          <w:numId w:val="1"/>
        </w:numPr>
        <w:rPr/>
      </w:pPr>
      <w:r>
        <w:rPr/>
        <w:t>Oracle Analytics Cloud</w:t>
      </w:r>
    </w:p>
    <w:p>
      <w:pPr>
        <w:pStyle w:val="ListNumber"/>
        <w:numPr>
          <w:ilvl w:val="1"/>
          <w:numId w:val="1"/>
        </w:numPr>
        <w:rPr/>
      </w:pPr>
      <w:r>
        <w:rPr/>
        <w:t>Oracle Analytics Cloud offers data visualization, enrichment, cleansing, and machine learning capabilities.</w:t>
      </w:r>
    </w:p>
    <w:p>
      <w:pPr>
        <w:pStyle w:val="ListNumber"/>
        <w:numPr>
          <w:ilvl w:val="1"/>
          <w:numId w:val="1"/>
        </w:numPr>
        <w:rPr/>
      </w:pPr>
      <w:r>
        <w:rPr/>
        <w:t>Connections are used to access data sources and write to data targets defined in data flows.  Data can also be uploaded to OAC files for analysis, processing, and replication to data targets.</w:t>
      </w:r>
    </w:p>
    <w:p>
      <w:pPr>
        <w:pStyle w:val="ListNumber"/>
        <w:numPr>
          <w:ilvl w:val="1"/>
          <w:numId w:val="1"/>
        </w:numPr>
        <w:rPr/>
      </w:pPr>
      <w:r>
        <w:rPr/>
        <w:t>It will create machine learning data models and cleanse and persist the data to either local OAC files or target database tables in ADW.</w:t>
      </w:r>
    </w:p>
    <w:p>
      <w:pPr>
        <w:pStyle w:val="ListNumber"/>
        <w:numPr>
          <w:ilvl w:val="0"/>
          <w:numId w:val="1"/>
        </w:numPr>
        <w:rPr/>
      </w:pPr>
      <w:bookmarkStart w:id="0" w:name="__DdeLink__15_1424568348"/>
      <w:r>
        <w:rPr/>
        <w:t>Oracle Autonomous Database</w:t>
      </w:r>
    </w:p>
    <w:p>
      <w:pPr>
        <w:pStyle w:val="ListNumber"/>
        <w:numPr>
          <w:ilvl w:val="1"/>
          <w:numId w:val="1"/>
        </w:numPr>
        <w:rPr/>
      </w:pPr>
      <w:bookmarkStart w:id="1" w:name="__DdeLink__15_1424568348"/>
      <w:bookmarkEnd w:id="1"/>
      <w:r>
        <w:rPr/>
        <w:t>ADW will be used to store persisted machine learning results.</w:t>
      </w:r>
    </w:p>
    <w:p>
      <w:pPr>
        <w:pStyle w:val="ListNumber"/>
        <w:numPr>
          <w:ilvl w:val="1"/>
          <w:numId w:val="1"/>
        </w:numPr>
        <w:rPr/>
      </w:pPr>
      <w:r>
        <w:rPr/>
        <w:t>ADW may also be used as the machine learning processing engine and Zeppelin notebook service to build and deploy ML models.</w:t>
      </w:r>
    </w:p>
    <w:p>
      <w:pPr>
        <w:pStyle w:val="ListNumber"/>
        <w:numPr>
          <w:ilvl w:val="0"/>
          <w:numId w:val="1"/>
        </w:numPr>
        <w:rPr/>
      </w:pPr>
      <w:r>
        <w:rPr/>
        <w:t>Object Storage</w:t>
      </w:r>
    </w:p>
    <w:p>
      <w:pPr>
        <w:pStyle w:val="ListNumber"/>
        <w:numPr>
          <w:ilvl w:val="1"/>
          <w:numId w:val="1"/>
        </w:numPr>
        <w:rPr/>
      </w:pPr>
      <w:r>
        <w:rPr/>
        <w:t>Data may be uploaded to object storage for loading into ADW.</w:t>
      </w:r>
    </w:p>
    <w:p>
      <w:pPr>
        <w:pStyle w:val="ListNumber"/>
        <w:rPr/>
      </w:pPr>
      <w:r>
        <w:rPr/>
      </w:r>
    </w:p>
    <w:p>
      <w:pPr>
        <w:pStyle w:val="ListNumber"/>
        <w:numPr>
          <w:ilvl w:val="0"/>
          <w:numId w:val="0"/>
        </w:numPr>
        <w:ind w:left="432" w:hanging="0"/>
        <w:rPr/>
      </w:pPr>
      <w:r>
        <w:rPr/>
      </w:r>
    </w:p>
    <w:p>
      <w:pPr>
        <w:pStyle w:val="ListNumber"/>
        <w:numPr>
          <w:ilvl w:val="0"/>
          <w:numId w:val="0"/>
        </w:numPr>
        <w:ind w:left="432" w:hanging="0"/>
        <w:rPr/>
      </w:pPr>
      <w:r>
        <w:rPr/>
      </w:r>
    </w:p>
    <w:p>
      <w:pPr>
        <w:pStyle w:val="ListNumber"/>
        <w:numPr>
          <w:ilvl w:val="0"/>
          <w:numId w:val="0"/>
        </w:numPr>
        <w:spacing w:before="0" w:after="120"/>
        <w:ind w:left="1440" w:hanging="0"/>
        <w:rPr/>
      </w:pPr>
      <w:r>
        <w:rPr/>
      </w:r>
    </w:p>
    <w:sectPr>
      <w:headerReference w:type="default" r:id="rId2"/>
      <w:headerReference w:type="first" r:id="rId3"/>
      <w:footerReference w:type="default" r:id="rId4"/>
      <w:footerReference w:type="first" r:id="rId5"/>
      <w:type w:val="nextPage"/>
      <w:pgSz w:w="12240" w:h="15840"/>
      <w:pgMar w:left="1440" w:right="1440" w:header="720" w:top="1152" w:footer="720" w:bottom="1440" w:gutter="0"/>
      <w:pgNumType w:fmt="decimal"/>
      <w:formProt w:val="false"/>
      <w:titlePg/>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2990632"/>
    </w:sdtPr>
    <w:sdtContent>
      <w:p>
        <w:pPr>
          <w:pStyle w:val="Footer"/>
          <w:rPr/>
        </w:pPr>
        <w:r>
          <w:rPr/>
          <w:fldChar w:fldCharType="begin"/>
        </w:r>
        <w:r>
          <w:instrText> PAGE </w:instrText>
        </w:r>
        <w:r>
          <w:fldChar w:fldCharType="separate"/>
        </w:r>
        <w:r>
          <w:t>0</w:t>
        </w:r>
        <w: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rPr>
        <w:i w:val="false"/>
        <w:b/>
        <w:color w:val="266CB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 w:asciiTheme="minorHAnsi" w:cstheme="minorBidi" w:eastAsiaTheme="minorHAnsi" w:hAnsiTheme="minorHAnsi"/>
        <w:color w:val="595959" w:themeColor="text1" w:themeTint="a6"/>
        <w:szCs w:val="28"/>
        <w:lang w:val="en-US"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88" w:before="0" w:after="120"/>
      <w:jc w:val="left"/>
    </w:pPr>
    <w:rPr>
      <w:rFonts w:ascii="Century Gothic" w:hAnsi="Century Gothic" w:eastAsia="Century Gothic" w:cs="" w:asciiTheme="minorHAnsi" w:cstheme="minorBidi" w:eastAsiaTheme="minorHAnsi" w:hAnsiTheme="minorHAnsi"/>
      <w:color w:val="595959" w:themeColor="text1" w:themeTint="a6"/>
      <w:sz w:val="28"/>
      <w:szCs w:val="28"/>
      <w:lang w:val="en-US" w:eastAsia="ja-JP" w:bidi="ar-SA"/>
    </w:rPr>
  </w:style>
  <w:style w:type="paragraph" w:styleId="Heading1">
    <w:name w:val="Heading 1"/>
    <w:basedOn w:val="Normal"/>
    <w:next w:val="Normal"/>
    <w:link w:val="Heading1Char"/>
    <w:uiPriority w:val="9"/>
    <w:qFormat/>
    <w:pPr>
      <w:keepNext w:val="true"/>
      <w:keepLines/>
      <w:spacing w:before="360" w:after="120"/>
      <w:outlineLvl w:val="0"/>
    </w:pPr>
    <w:rPr>
      <w:rFonts w:ascii="Century Gothic" w:hAnsi="Century Gothic" w:eastAsia="" w:cs="" w:asciiTheme="majorHAnsi" w:cstheme="majorBidi" w:eastAsiaTheme="majorEastAsia" w:hAnsiTheme="majorHAnsi"/>
      <w:b/>
      <w:color w:val="266CBF" w:themeColor="accent1"/>
      <w:sz w:val="46"/>
      <w:szCs w:val="32"/>
    </w:rPr>
  </w:style>
  <w:style w:type="paragraph" w:styleId="Heading2">
    <w:name w:val="Heading 2"/>
    <w:basedOn w:val="Normal"/>
    <w:next w:val="Normal"/>
    <w:link w:val="Heading2Char"/>
    <w:uiPriority w:val="9"/>
    <w:unhideWhenUsed/>
    <w:qFormat/>
    <w:pPr>
      <w:keepNext w:val="true"/>
      <w:keepLines/>
      <w:spacing w:before="360" w:after="120"/>
      <w:outlineLvl w:val="1"/>
    </w:pPr>
    <w:rPr>
      <w:rFonts w:ascii="Century Gothic" w:hAnsi="Century Gothic" w:eastAsia="" w:cs="" w:asciiTheme="majorHAnsi" w:cstheme="majorBidi" w:eastAsiaTheme="majorEastAsia" w:hAnsiTheme="majorHAnsi"/>
      <w:b/>
      <w:color w:val="7F7F7F" w:themeColor="text1" w:themeTint="80"/>
      <w:szCs w:val="26"/>
    </w:rPr>
  </w:style>
  <w:style w:type="paragraph" w:styleId="Heading3">
    <w:name w:val="Heading 3"/>
    <w:basedOn w:val="Normal"/>
    <w:next w:val="Normal"/>
    <w:link w:val="Heading3Char"/>
    <w:uiPriority w:val="9"/>
    <w:semiHidden/>
    <w:unhideWhenUsed/>
    <w:qFormat/>
    <w:pPr>
      <w:keepNext w:val="true"/>
      <w:keepLines/>
      <w:spacing w:before="360" w:after="120"/>
      <w:outlineLvl w:val="2"/>
    </w:pPr>
    <w:rPr>
      <w:rFonts w:ascii="Century Gothic" w:hAnsi="Century Gothic" w:eastAsia="" w:cs="" w:asciiTheme="majorHAnsi" w:cstheme="majorBidi" w:eastAsiaTheme="majorEastAsia" w:hAnsiTheme="majorHAnsi"/>
      <w:color w:val="266CBF" w:themeColor="accent1"/>
      <w:sz w:val="34"/>
      <w:szCs w:val="24"/>
    </w:rPr>
  </w:style>
  <w:style w:type="paragraph" w:styleId="Heading4">
    <w:name w:val="Heading 4"/>
    <w:basedOn w:val="Normal"/>
    <w:next w:val="Normal"/>
    <w:link w:val="Heading4Char"/>
    <w:uiPriority w:val="9"/>
    <w:semiHidden/>
    <w:unhideWhenUsed/>
    <w:qFormat/>
    <w:pPr>
      <w:keepNext w:val="true"/>
      <w:keepLines/>
      <w:spacing w:before="360" w:after="120"/>
      <w:outlineLvl w:val="3"/>
    </w:pPr>
    <w:rPr>
      <w:rFonts w:ascii="Century Gothic" w:hAnsi="Century Gothic" w:eastAsia="" w:cs="" w:asciiTheme="majorHAnsi" w:cstheme="majorBidi" w:eastAsiaTheme="majorEastAsia" w:hAnsiTheme="majorHAnsi"/>
      <w:i/>
      <w:iCs/>
      <w:color w:val="266CBF" w:themeColor="accent1"/>
      <w:sz w:val="34"/>
    </w:rPr>
  </w:style>
  <w:style w:type="paragraph" w:styleId="Heading5">
    <w:name w:val="Heading 5"/>
    <w:basedOn w:val="Normal"/>
    <w:next w:val="Normal"/>
    <w:link w:val="Heading5Char"/>
    <w:uiPriority w:val="9"/>
    <w:semiHidden/>
    <w:unhideWhenUsed/>
    <w:qFormat/>
    <w:pPr>
      <w:keepNext w:val="true"/>
      <w:keepLines/>
      <w:spacing w:before="360" w:after="120"/>
      <w:outlineLvl w:val="4"/>
    </w:pPr>
    <w:rPr>
      <w:rFonts w:ascii="Century Gothic" w:hAnsi="Century Gothic" w:eastAsia="" w:cs="" w:asciiTheme="majorHAnsi" w:cstheme="majorBidi" w:eastAsiaTheme="majorEastAsia" w:hAnsiTheme="majorHAnsi"/>
      <w:b/>
      <w:color w:val="266CBF" w:themeColor="accent1"/>
    </w:rPr>
  </w:style>
  <w:style w:type="paragraph" w:styleId="Heading6">
    <w:name w:val="Heading 6"/>
    <w:basedOn w:val="Normal"/>
    <w:next w:val="Normal"/>
    <w:link w:val="Heading6Char"/>
    <w:uiPriority w:val="9"/>
    <w:semiHidden/>
    <w:unhideWhenUsed/>
    <w:qFormat/>
    <w:pPr>
      <w:keepNext w:val="true"/>
      <w:keepLines/>
      <w:spacing w:before="360" w:after="120"/>
      <w:outlineLvl w:val="5"/>
    </w:pPr>
    <w:rPr>
      <w:rFonts w:ascii="Century Gothic" w:hAnsi="Century Gothic" w:eastAsia="" w:cs="" w:asciiTheme="majorHAnsi" w:cstheme="majorBidi" w:eastAsiaTheme="majorEastAsia" w:hAnsiTheme="majorHAnsi"/>
      <w:b/>
      <w:i/>
      <w:color w:val="266CBF" w:themeColor="accent1"/>
    </w:rPr>
  </w:style>
  <w:style w:type="paragraph" w:styleId="Heading7">
    <w:name w:val="Heading 7"/>
    <w:basedOn w:val="Normal"/>
    <w:next w:val="Normal"/>
    <w:link w:val="Heading7Char"/>
    <w:uiPriority w:val="9"/>
    <w:semiHidden/>
    <w:unhideWhenUsed/>
    <w:qFormat/>
    <w:pPr>
      <w:keepNext w:val="true"/>
      <w:keepLines/>
      <w:spacing w:before="360" w:after="120"/>
      <w:outlineLvl w:val="6"/>
    </w:pPr>
    <w:rPr>
      <w:rFonts w:ascii="Century Gothic" w:hAnsi="Century Gothic" w:eastAsia="" w:cs="" w:asciiTheme="majorHAnsi" w:cstheme="majorBidi" w:eastAsiaTheme="majorEastAsia" w:hAnsiTheme="majorHAnsi"/>
      <w:b/>
      <w:iCs/>
    </w:rPr>
  </w:style>
  <w:style w:type="paragraph" w:styleId="Heading8">
    <w:name w:val="Heading 8"/>
    <w:basedOn w:val="Normal"/>
    <w:next w:val="Normal"/>
    <w:link w:val="Heading8Char"/>
    <w:uiPriority w:val="9"/>
    <w:semiHidden/>
    <w:unhideWhenUsed/>
    <w:qFormat/>
    <w:pPr>
      <w:keepNext w:val="true"/>
      <w:keepLines/>
      <w:spacing w:before="360" w:after="120"/>
      <w:outlineLvl w:val="7"/>
    </w:pPr>
    <w:rPr>
      <w:rFonts w:ascii="Century Gothic" w:hAnsi="Century Gothic" w:eastAsia="" w:cs="" w:asciiTheme="majorHAnsi" w:cstheme="majorBidi" w:eastAsiaTheme="majorEastAsia" w:hAnsiTheme="majorHAnsi"/>
      <w:szCs w:val="21"/>
    </w:rPr>
  </w:style>
  <w:style w:type="paragraph" w:styleId="Heading9">
    <w:name w:val="Heading 9"/>
    <w:basedOn w:val="Normal"/>
    <w:next w:val="Normal"/>
    <w:link w:val="Heading9Char"/>
    <w:uiPriority w:val="9"/>
    <w:semiHidden/>
    <w:unhideWhenUsed/>
    <w:qFormat/>
    <w:pPr>
      <w:keepNext w:val="true"/>
      <w:keepLines/>
      <w:spacing w:before="360" w:after="120"/>
      <w:outlineLvl w:val="8"/>
    </w:pPr>
    <w:rPr>
      <w:rFonts w:ascii="Century Gothic" w:hAnsi="Century Gothic" w:eastAsia="" w:cs="" w:asciiTheme="majorHAnsi" w:cstheme="majorBidi" w:eastAsiaTheme="majorEastAsia" w:hAnsiTheme="majorHAnsi"/>
      <w:i/>
      <w:iCs/>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entury Gothic" w:hAnsi="Century Gothic" w:eastAsia="" w:cs="" w:asciiTheme="majorHAnsi" w:cstheme="majorBidi" w:eastAsiaTheme="majorEastAsia" w:hAnsiTheme="majorHAnsi"/>
      <w:b/>
      <w:color w:val="266CBF" w:themeColor="accent1"/>
      <w:sz w:val="46"/>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SubtitleChar" w:customStyle="1">
    <w:name w:val="Subtitle Char"/>
    <w:basedOn w:val="DefaultParagraphFont"/>
    <w:link w:val="Subtitle"/>
    <w:uiPriority w:val="11"/>
    <w:semiHidden/>
    <w:qFormat/>
    <w:rPr>
      <w:rFonts w:eastAsia="" w:eastAsiaTheme="minorEastAsia"/>
      <w:sz w:val="34"/>
      <w:szCs w:val="22"/>
    </w:rPr>
  </w:style>
  <w:style w:type="character" w:styleId="Heading2Char" w:customStyle="1">
    <w:name w:val="Heading 2 Char"/>
    <w:basedOn w:val="DefaultParagraphFont"/>
    <w:link w:val="Heading2"/>
    <w:uiPriority w:val="9"/>
    <w:qFormat/>
    <w:rPr>
      <w:rFonts w:ascii="Century Gothic" w:hAnsi="Century Gothic" w:eastAsia="" w:cs="" w:asciiTheme="majorHAnsi" w:cstheme="majorBidi" w:eastAsiaTheme="majorEastAsia" w:hAnsiTheme="majorHAnsi"/>
      <w:b/>
      <w:color w:val="7F7F7F" w:themeColor="text1" w:themeTint="80"/>
      <w:szCs w:val="26"/>
    </w:rPr>
  </w:style>
  <w:style w:type="character" w:styleId="Heading3Char" w:customStyle="1">
    <w:name w:val="Heading 3 Char"/>
    <w:basedOn w:val="DefaultParagraphFont"/>
    <w:link w:val="Heading3"/>
    <w:uiPriority w:val="9"/>
    <w:semiHidden/>
    <w:qFormat/>
    <w:rPr>
      <w:rFonts w:ascii="Century Gothic" w:hAnsi="Century Gothic" w:eastAsia="" w:cs="" w:asciiTheme="majorHAnsi" w:cstheme="majorBidi" w:eastAsiaTheme="majorEastAsia" w:hAnsiTheme="majorHAnsi"/>
      <w:color w:val="266CBF" w:themeColor="accent1"/>
      <w:sz w:val="34"/>
      <w:szCs w:val="24"/>
    </w:rPr>
  </w:style>
  <w:style w:type="character" w:styleId="Heading4Char" w:customStyle="1">
    <w:name w:val="Heading 4 Char"/>
    <w:basedOn w:val="DefaultParagraphFont"/>
    <w:link w:val="Heading4"/>
    <w:uiPriority w:val="9"/>
    <w:semiHidden/>
    <w:qFormat/>
    <w:rPr>
      <w:rFonts w:ascii="Century Gothic" w:hAnsi="Century Gothic" w:eastAsia="" w:cs="" w:asciiTheme="majorHAnsi" w:cstheme="majorBidi" w:eastAsiaTheme="majorEastAsia" w:hAnsiTheme="majorHAnsi"/>
      <w:i/>
      <w:iCs/>
      <w:color w:val="266CBF" w:themeColor="accent1"/>
      <w:sz w:val="34"/>
    </w:rPr>
  </w:style>
  <w:style w:type="character" w:styleId="Heading5Char" w:customStyle="1">
    <w:name w:val="Heading 5 Char"/>
    <w:basedOn w:val="DefaultParagraphFont"/>
    <w:link w:val="Heading5"/>
    <w:uiPriority w:val="9"/>
    <w:semiHidden/>
    <w:qFormat/>
    <w:rPr>
      <w:rFonts w:ascii="Century Gothic" w:hAnsi="Century Gothic" w:eastAsia="" w:cs="" w:asciiTheme="majorHAnsi" w:cstheme="majorBidi" w:eastAsiaTheme="majorEastAsia" w:hAnsiTheme="majorHAnsi"/>
      <w:b/>
      <w:color w:val="266CBF" w:themeColor="accent1"/>
    </w:rPr>
  </w:style>
  <w:style w:type="character" w:styleId="Heading6Char" w:customStyle="1">
    <w:name w:val="Heading 6 Char"/>
    <w:basedOn w:val="DefaultParagraphFont"/>
    <w:link w:val="Heading6"/>
    <w:uiPriority w:val="9"/>
    <w:semiHidden/>
    <w:qFormat/>
    <w:rPr>
      <w:rFonts w:ascii="Century Gothic" w:hAnsi="Century Gothic" w:eastAsia="" w:cs="" w:asciiTheme="majorHAnsi" w:cstheme="majorBidi" w:eastAsiaTheme="majorEastAsia" w:hAnsiTheme="majorHAnsi"/>
      <w:b/>
      <w:i/>
      <w:color w:val="266CBF" w:themeColor="accent1"/>
    </w:rPr>
  </w:style>
  <w:style w:type="character" w:styleId="Heading7Char" w:customStyle="1">
    <w:name w:val="Heading 7 Char"/>
    <w:basedOn w:val="DefaultParagraphFont"/>
    <w:link w:val="Heading7"/>
    <w:uiPriority w:val="9"/>
    <w:semiHidden/>
    <w:qFormat/>
    <w:rPr>
      <w:rFonts w:ascii="Century Gothic" w:hAnsi="Century Gothic" w:eastAsia="" w:cs="" w:asciiTheme="majorHAnsi" w:cstheme="majorBidi" w:eastAsiaTheme="majorEastAsia" w:hAnsiTheme="majorHAnsi"/>
      <w:b/>
      <w:iCs/>
    </w:rPr>
  </w:style>
  <w:style w:type="character" w:styleId="Heading8Char" w:customStyle="1">
    <w:name w:val="Heading 8 Char"/>
    <w:basedOn w:val="DefaultParagraphFont"/>
    <w:link w:val="Heading8"/>
    <w:uiPriority w:val="9"/>
    <w:semiHidden/>
    <w:qFormat/>
    <w:rPr>
      <w:rFonts w:ascii="Century Gothic" w:hAnsi="Century Gothic" w:eastAsia="" w:cs="" w:asciiTheme="majorHAnsi" w:cstheme="majorBidi" w:eastAsiaTheme="majorEastAsia" w:hAnsiTheme="majorHAnsi"/>
      <w:szCs w:val="21"/>
    </w:rPr>
  </w:style>
  <w:style w:type="character" w:styleId="Heading9Char" w:customStyle="1">
    <w:name w:val="Heading 9 Char"/>
    <w:basedOn w:val="DefaultParagraphFont"/>
    <w:link w:val="Heading9"/>
    <w:uiPriority w:val="9"/>
    <w:semiHidden/>
    <w:qFormat/>
    <w:rPr>
      <w:rFonts w:ascii="Century Gothic" w:hAnsi="Century Gothic" w:eastAsia="" w:cs="" w:asciiTheme="majorHAnsi" w:cstheme="majorBidi" w:eastAsiaTheme="majorEastAsia" w:hAnsiTheme="majorHAns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character" w:styleId="QuoteChar" w:customStyle="1">
    <w:name w:val="Quote Char"/>
    <w:basedOn w:val="DefaultParagraphFont"/>
    <w:link w:val="Quote"/>
    <w:uiPriority w:val="29"/>
    <w:semiHidden/>
    <w:qFormat/>
    <w:rPr>
      <w:i/>
      <w:iCs/>
      <w:sz w:val="36"/>
    </w:rPr>
  </w:style>
  <w:style w:type="character" w:styleId="IntenseQuoteChar" w:customStyle="1">
    <w:name w:val="Intense Quote Char"/>
    <w:basedOn w:val="DefaultParagraphFont"/>
    <w:link w:val="IntenseQuote"/>
    <w:uiPriority w:val="30"/>
    <w:semiHidden/>
    <w:qFormat/>
    <w:rPr>
      <w:b/>
      <w:i/>
      <w:iCs/>
      <w:color w:val="266CBF" w:themeColor="accent1"/>
      <w:sz w:val="36"/>
    </w:rPr>
  </w:style>
  <w:style w:type="character" w:styleId="SubtleReference">
    <w:name w:val="Subtle Reference"/>
    <w:basedOn w:val="DefaultParagraphFont"/>
    <w:uiPriority w:val="31"/>
    <w:semiHidden/>
    <w:unhideWhenUsed/>
    <w:qFormat/>
    <w:rPr>
      <w:caps/>
      <w:color w:val="595959" w:themeColor="text1" w:themeTint="a6"/>
    </w:rPr>
  </w:style>
  <w:style w:type="character" w:styleId="IntenseReference">
    <w:name w:val="Intense Reference"/>
    <w:basedOn w:val="DefaultParagraphFont"/>
    <w:uiPriority w:val="32"/>
    <w:semiHidden/>
    <w:unhideWhenUsed/>
    <w:qFormat/>
    <w:rPr>
      <w:b/>
      <w:bCs/>
      <w:caps/>
      <w:color w:val="595959" w:themeColor="text1" w:themeTint="a6"/>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PlaceholderText">
    <w:name w:val="Placeholder Text"/>
    <w:basedOn w:val="DefaultParagraphFont"/>
    <w:uiPriority w:val="99"/>
    <w:semiHidden/>
    <w:qFormat/>
    <w:rPr>
      <w:color w:val="808080"/>
    </w:rPr>
  </w:style>
  <w:style w:type="character" w:styleId="TitleChar" w:customStyle="1">
    <w:name w:val="Title Char"/>
    <w:basedOn w:val="DefaultParagraphFont"/>
    <w:link w:val="Title"/>
    <w:uiPriority w:val="10"/>
    <w:semiHidden/>
    <w:qFormat/>
    <w:rPr>
      <w:rFonts w:ascii="Century Gothic" w:hAnsi="Century Gothic" w:eastAsia="" w:cs="" w:asciiTheme="majorHAnsi" w:cstheme="majorBidi" w:eastAsiaTheme="majorEastAsia" w:hAnsiTheme="majorHAnsi"/>
      <w:b/>
      <w:color w:val="266CBF" w:themeColor="accent1"/>
      <w:sz w:val="90"/>
      <w:szCs w:val="56"/>
    </w:rPr>
  </w:style>
  <w:style w:type="character" w:styleId="InternetLink">
    <w:name w:val="Internet Link"/>
    <w:basedOn w:val="DefaultParagraphFont"/>
    <w:uiPriority w:val="99"/>
    <w:unhideWhenUsed/>
    <w:rPr>
      <w:color w:val="266CBF" w:themeColor="hyperlink"/>
      <w:u w:val="single"/>
    </w:rPr>
  </w:style>
  <w:style w:type="character" w:styleId="ListLabel1">
    <w:name w:val="ListLabel 1"/>
    <w:qFormat/>
    <w:rPr>
      <w:b/>
      <w:i w:val="false"/>
    </w:rPr>
  </w:style>
  <w:style w:type="character" w:styleId="ListLabel2">
    <w:name w:val="ListLabel 2"/>
    <w:qFormat/>
    <w:rPr>
      <w:b/>
      <w:i w:val="false"/>
      <w:color w:val="266CBF"/>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b/>
      <w:i w:val="false"/>
      <w:color w:val="266CBF"/>
    </w:rPr>
  </w:style>
  <w:style w:type="character" w:styleId="ListLabel7">
    <w:name w:val="ListLabel 7"/>
    <w:qFormat/>
    <w:rPr>
      <w:b/>
      <w:i w:val="false"/>
      <w:color w:val="266CBF"/>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qFormat/>
    <w:pPr>
      <w:spacing w:lineRule="auto" w:line="240" w:before="0" w:after="0"/>
    </w:pPr>
    <w:rPr/>
  </w:style>
  <w:style w:type="paragraph" w:styleId="Title">
    <w:name w:val="Title"/>
    <w:basedOn w:val="Normal"/>
    <w:link w:val="TitleChar"/>
    <w:uiPriority w:val="10"/>
    <w:semiHidden/>
    <w:unhideWhenUsed/>
    <w:qFormat/>
    <w:pPr>
      <w:spacing w:lineRule="auto" w:line="240" w:before="0" w:after="0"/>
      <w:contextualSpacing/>
    </w:pPr>
    <w:rPr>
      <w:rFonts w:ascii="Century Gothic" w:hAnsi="Century Gothic" w:eastAsia="" w:cs="" w:asciiTheme="majorHAnsi" w:cstheme="majorBidi" w:eastAsiaTheme="majorEastAsia" w:hAnsiTheme="majorHAnsi"/>
      <w:b/>
      <w:color w:val="266CBF" w:themeColor="accent1"/>
      <w:sz w:val="90"/>
      <w:szCs w:val="56"/>
    </w:rPr>
  </w:style>
  <w:style w:type="paragraph" w:styleId="Footer">
    <w:name w:val="Footer"/>
    <w:basedOn w:val="Normal"/>
    <w:link w:val="FooterChar"/>
    <w:uiPriority w:val="99"/>
    <w:unhideWhenUsed/>
    <w:qFormat/>
    <w:pPr>
      <w:spacing w:lineRule="auto" w:line="240" w:before="0" w:after="0"/>
    </w:pPr>
    <w:rPr/>
  </w:style>
  <w:style w:type="paragraph" w:styleId="ListBullet">
    <w:name w:val="List Bullet"/>
    <w:basedOn w:val="Normal"/>
    <w:uiPriority w:val="10"/>
    <w:qFormat/>
    <w:pPr/>
    <w:rPr/>
  </w:style>
  <w:style w:type="paragraph" w:styleId="Subtitle">
    <w:name w:val="Subtitle"/>
    <w:basedOn w:val="Normal"/>
    <w:link w:val="SubtitleChar"/>
    <w:uiPriority w:val="11"/>
    <w:semiHidden/>
    <w:unhideWhenUsed/>
    <w:qFormat/>
    <w:pPr>
      <w:spacing w:lineRule="auto" w:line="240" w:before="0" w:after="480"/>
      <w:contextualSpacing/>
    </w:pPr>
    <w:rPr>
      <w:rFonts w:eastAsia="" w:eastAsiaTheme="minorEastAsia"/>
      <w:sz w:val="34"/>
      <w:szCs w:val="22"/>
    </w:rPr>
  </w:style>
  <w:style w:type="paragraph" w:styleId="Quote">
    <w:name w:val="Quote"/>
    <w:basedOn w:val="Normal"/>
    <w:next w:val="Normal"/>
    <w:link w:val="QuoteChar"/>
    <w:uiPriority w:val="29"/>
    <w:semiHidden/>
    <w:unhideWhenUsed/>
    <w:qFormat/>
    <w:pPr>
      <w:spacing w:before="240" w:after="240"/>
    </w:pPr>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paragraph" w:styleId="Caption1">
    <w:name w:val="caption"/>
    <w:basedOn w:val="Normal"/>
    <w:next w:val="Normal"/>
    <w:uiPriority w:val="35"/>
    <w:semiHidden/>
    <w:unhideWhenUsed/>
    <w:qFormat/>
    <w:pPr>
      <w:spacing w:lineRule="auto" w:line="240" w:before="0" w:after="200"/>
    </w:pPr>
    <w:rPr>
      <w:i/>
      <w:iCs/>
      <w:sz w:val="24"/>
      <w:szCs w:val="18"/>
    </w:rPr>
  </w:style>
  <w:style w:type="paragraph" w:styleId="TOCHeading">
    <w:name w:val="TOC Heading"/>
    <w:basedOn w:val="Heading1"/>
    <w:next w:val="Normal"/>
    <w:uiPriority w:val="39"/>
    <w:semiHidden/>
    <w:unhideWhenUsed/>
    <w:qFormat/>
    <w:pPr/>
    <w:rPr/>
  </w:style>
  <w:style w:type="paragraph" w:styleId="ListNumber">
    <w:name w:val="List Number"/>
    <w:basedOn w:val="Normal"/>
    <w:uiPriority w:val="10"/>
    <w:unhideWhenUsed/>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Make a List.dotx</Template>
  <TotalTime>37</TotalTime>
  <Application>LibreOffice/5.3.6.1$Linux_X86_64 LibreOffice_project/30$Build-1</Application>
  <Pages>1</Pages>
  <Words>134</Words>
  <Characters>687</Characters>
  <CharactersWithSpaces>803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2020-02-07T19:51:00Z</dcterms:created>
  <dc:creator>Microsoft Office User</dc:creator>
  <dc:description/>
  <dc:language>en-US</dc:language>
  <cp:lastModifiedBy/>
  <dcterms:modified xsi:type="dcterms:W3CDTF">2020-02-14T09:20:58Z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ssetID">
    <vt:lpwstr>TF10002046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