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emf" ContentType="image/x-emf"/>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embeddings/Microsoft_Visio___3.vsdx" ContentType="application/vnd.ms-visio.drawing"/>
  <Override PartName="/word/embeddings/Microsoft_Visio___4.vsdx" ContentType="application/vnd.ms-visio.drawing"/>
  <Override PartName="/word/embeddings/Microsoft_Visio___5.vsdx" ContentType="application/vnd.ms-visio.drawing"/>
  <Override PartName="/word/embeddings/Microsoft_Visio___6.vsdx" ContentType="application/vnd.ms-visio.drawing"/>
  <Override PartName="/word/embeddings/Microsoft_Visio___7.vsdx" ContentType="application/vnd.ms-visio.drawing"/>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8E46CF9">
      <w:pPr>
        <w:spacing w:line="360" w:lineRule="auto"/>
        <w:jc w:val="center"/>
        <w:rPr>
          <w:rFonts w:eastAsia="PMingLiU"/>
          <w:b/>
          <w:sz w:val="44"/>
          <w:szCs w:val="44"/>
        </w:rPr>
      </w:pPr>
      <w:bookmarkStart w:id="0" w:name="_Hlk202945356"/>
      <w:bookmarkEnd w:id="0"/>
      <w:bookmarkStart w:id="1" w:name="_Toc12080164"/>
      <w:bookmarkStart w:id="2" w:name="_Toc12082677"/>
      <w:bookmarkStart w:id="3" w:name="_Toc12078844"/>
      <w:bookmarkStart w:id="4" w:name="_Toc12077006"/>
      <w:r>
        <w:drawing>
          <wp:anchor distT="0" distB="0" distL="114300" distR="114300" simplePos="0" relativeHeight="251659264" behindDoc="0" locked="0" layoutInCell="1" allowOverlap="1">
            <wp:simplePos x="0" y="0"/>
            <wp:positionH relativeFrom="column">
              <wp:posOffset>-474345</wp:posOffset>
            </wp:positionH>
            <wp:positionV relativeFrom="paragraph">
              <wp:posOffset>-113030</wp:posOffset>
            </wp:positionV>
            <wp:extent cx="2009775" cy="1676400"/>
            <wp:effectExtent l="0" t="0" r="0" b="0"/>
            <wp:wrapTopAndBottom/>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9"/>
                    <a:stretch>
                      <a:fillRect/>
                    </a:stretch>
                  </pic:blipFill>
                  <pic:spPr>
                    <a:xfrm>
                      <a:off x="0" y="0"/>
                      <a:ext cx="2009775" cy="1676400"/>
                    </a:xfrm>
                    <a:prstGeom prst="rect">
                      <a:avLst/>
                    </a:prstGeom>
                    <a:noFill/>
                    <a:ln>
                      <a:noFill/>
                    </a:ln>
                  </pic:spPr>
                </pic:pic>
              </a:graphicData>
            </a:graphic>
          </wp:anchor>
        </w:drawing>
      </w:r>
    </w:p>
    <w:p w14:paraId="6E359499">
      <w:pPr>
        <w:spacing w:line="360" w:lineRule="auto"/>
        <w:jc w:val="center"/>
        <w:rPr>
          <w:b/>
          <w:sz w:val="44"/>
          <w:szCs w:val="44"/>
        </w:rPr>
      </w:pPr>
      <w:r>
        <w:rPr>
          <w:rFonts w:hint="eastAsia"/>
          <w:b/>
          <w:sz w:val="44"/>
          <w:szCs w:val="44"/>
        </w:rPr>
        <w:t>北京科技大学</w:t>
      </w:r>
    </w:p>
    <w:p w14:paraId="1892B36F">
      <w:pPr>
        <w:spacing w:line="360" w:lineRule="auto"/>
        <w:jc w:val="center"/>
        <w:rPr>
          <w:sz w:val="44"/>
          <w:szCs w:val="44"/>
        </w:rPr>
      </w:pPr>
    </w:p>
    <w:p w14:paraId="4EFA7AEC">
      <w:pPr>
        <w:spacing w:line="360" w:lineRule="auto"/>
        <w:jc w:val="center"/>
        <w:rPr>
          <w:b/>
          <w:sz w:val="72"/>
          <w:szCs w:val="72"/>
        </w:rPr>
      </w:pPr>
      <w:r>
        <w:rPr>
          <w:rFonts w:hint="eastAsia"/>
          <w:b/>
          <w:sz w:val="72"/>
          <w:szCs w:val="72"/>
        </w:rPr>
        <w:t>课程设计(自动控制原理)</w:t>
      </w:r>
    </w:p>
    <w:p w14:paraId="7A4A8227">
      <w:pPr>
        <w:spacing w:line="360" w:lineRule="auto"/>
        <w:jc w:val="center"/>
        <w:rPr>
          <w:b/>
          <w:sz w:val="72"/>
          <w:szCs w:val="72"/>
        </w:rPr>
      </w:pPr>
      <w:r>
        <w:rPr>
          <w:rFonts w:hint="eastAsia"/>
          <w:b/>
          <w:sz w:val="72"/>
          <w:szCs w:val="72"/>
        </w:rPr>
        <w:t>报告</w:t>
      </w:r>
    </w:p>
    <w:p w14:paraId="17700AE1">
      <w:pPr>
        <w:spacing w:line="360" w:lineRule="auto"/>
        <w:rPr>
          <w:sz w:val="44"/>
          <w:szCs w:val="44"/>
        </w:rPr>
      </w:pPr>
    </w:p>
    <w:p w14:paraId="405E2531">
      <w:pPr>
        <w:spacing w:line="360" w:lineRule="auto"/>
        <w:ind w:left="720" w:firstLine="720"/>
        <w:rPr>
          <w:b/>
          <w:u w:val="single"/>
        </w:rPr>
      </w:pPr>
      <w:bookmarkStart w:id="5" w:name="_Toc106869755"/>
      <w:r>
        <w:rPr>
          <w:rFonts w:hint="eastAsia"/>
          <w:sz w:val="28"/>
          <w:szCs w:val="28"/>
        </w:rPr>
        <w:t>设计题目</w:t>
      </w:r>
      <w:r>
        <w:rPr>
          <w:rFonts w:hint="eastAsia" w:eastAsia="PMingLiU"/>
          <w:sz w:val="28"/>
          <w:szCs w:val="28"/>
        </w:rPr>
        <w:t>:</w:t>
      </w:r>
      <w:bookmarkStart w:id="6" w:name="OLE_LINK17"/>
      <w:r>
        <w:rPr>
          <w:rFonts w:hint="eastAsia"/>
          <w:b/>
          <w:bCs/>
          <w:sz w:val="30"/>
          <w:szCs w:val="30"/>
          <w:u w:val="single"/>
        </w:rPr>
        <w:t>基于</w:t>
      </w:r>
      <w:bookmarkStart w:id="7" w:name="_Hlk202945620"/>
      <w:r>
        <w:rPr>
          <w:rFonts w:hint="eastAsia" w:eastAsia="PMingLiU"/>
          <w:b/>
          <w:bCs/>
          <w:sz w:val="30"/>
          <w:szCs w:val="30"/>
          <w:u w:val="single"/>
        </w:rPr>
        <w:t>遺傳算法</w:t>
      </w:r>
      <w:r>
        <w:rPr>
          <w:rFonts w:eastAsia="PMingLiU"/>
          <w:b/>
          <w:bCs/>
          <w:sz w:val="30"/>
          <w:szCs w:val="30"/>
          <w:u w:val="single"/>
        </w:rPr>
        <w:t>PID</w:t>
      </w:r>
      <w:r>
        <w:rPr>
          <w:rFonts w:hint="eastAsia"/>
          <w:b/>
          <w:bCs/>
          <w:sz w:val="30"/>
          <w:szCs w:val="30"/>
          <w:u w:val="single"/>
        </w:rPr>
        <w:t>永磁同步电动机控制系统设计</w:t>
      </w:r>
      <w:bookmarkEnd w:id="6"/>
      <w:bookmarkEnd w:id="7"/>
      <w:r>
        <w:rPr>
          <w:sz w:val="28"/>
          <w:szCs w:val="28"/>
          <w:u w:val="single"/>
        </w:rPr>
        <w:t xml:space="preserve">  </w:t>
      </w:r>
      <w:r>
        <w:rPr>
          <w:rFonts w:hint="eastAsia"/>
          <w:color w:val="FFFFFF"/>
          <w:sz w:val="28"/>
          <w:szCs w:val="28"/>
          <w:u w:val="single"/>
        </w:rPr>
        <w:t>_</w:t>
      </w:r>
      <w:bookmarkEnd w:id="5"/>
    </w:p>
    <w:p w14:paraId="76C59F44">
      <w:pPr>
        <w:spacing w:line="360" w:lineRule="auto"/>
        <w:ind w:left="720" w:firstLine="720"/>
        <w:rPr>
          <w:sz w:val="28"/>
          <w:szCs w:val="28"/>
        </w:rPr>
      </w:pPr>
      <w:r>
        <w:rPr>
          <w:rFonts w:hint="eastAsia"/>
          <w:sz w:val="28"/>
          <w:szCs w:val="28"/>
        </w:rPr>
        <w:t xml:space="preserve">班    </w:t>
      </w:r>
      <w:r>
        <w:rPr>
          <w:sz w:val="28"/>
          <w:szCs w:val="28"/>
        </w:rPr>
        <w:t xml:space="preserve">    </w:t>
      </w:r>
      <w:r>
        <w:rPr>
          <w:rFonts w:hint="eastAsia"/>
          <w:sz w:val="28"/>
          <w:szCs w:val="28"/>
        </w:rPr>
        <w:t>级：</w:t>
      </w:r>
      <w:r>
        <w:rPr>
          <w:rFonts w:hint="eastAsia" w:eastAsia="等线"/>
          <w:b/>
          <w:sz w:val="28"/>
          <w:szCs w:val="28"/>
          <w:u w:val="single"/>
        </w:rPr>
        <w:t xml:space="preserve"> </w:t>
      </w:r>
      <w:r>
        <w:rPr>
          <w:rFonts w:eastAsia="等线"/>
          <w:b/>
          <w:sz w:val="28"/>
          <w:szCs w:val="28"/>
          <w:u w:val="single"/>
        </w:rPr>
        <w:t xml:space="preserve">                </w:t>
      </w:r>
      <w:r>
        <w:rPr>
          <w:rFonts w:hint="eastAsia" w:eastAsia="PMingLiU"/>
          <w:b/>
          <w:sz w:val="28"/>
          <w:szCs w:val="28"/>
          <w:u w:val="single"/>
        </w:rPr>
        <w:t xml:space="preserve">   </w:t>
      </w:r>
      <w:r>
        <w:rPr>
          <w:rFonts w:eastAsia="等线"/>
          <w:b/>
          <w:sz w:val="28"/>
          <w:szCs w:val="28"/>
          <w:u w:val="single"/>
        </w:rPr>
        <w:t xml:space="preserve"> </w:t>
      </w:r>
      <w:r>
        <w:rPr>
          <w:rFonts w:hint="eastAsia" w:eastAsia="PMingLiU"/>
          <w:b/>
          <w:sz w:val="28"/>
          <w:szCs w:val="28"/>
          <w:u w:val="single"/>
        </w:rPr>
        <w:t xml:space="preserve"> 自232</w:t>
      </w:r>
      <w:r>
        <w:rPr>
          <w:rFonts w:eastAsia="等线"/>
          <w:b/>
          <w:sz w:val="28"/>
          <w:szCs w:val="28"/>
          <w:u w:val="single"/>
        </w:rPr>
        <w:t xml:space="preserve">                      </w:t>
      </w:r>
      <w:r>
        <w:rPr>
          <w:rFonts w:hint="eastAsia" w:eastAsia="等线"/>
          <w:color w:val="FFFFFF"/>
          <w:sz w:val="28"/>
          <w:szCs w:val="28"/>
          <w:u w:val="single"/>
        </w:rPr>
        <w:t>_</w:t>
      </w:r>
    </w:p>
    <w:p w14:paraId="167BE513">
      <w:pPr>
        <w:spacing w:line="360" w:lineRule="auto"/>
        <w:ind w:left="720" w:firstLine="720"/>
        <w:rPr>
          <w:sz w:val="28"/>
          <w:szCs w:val="28"/>
        </w:rPr>
      </w:pPr>
      <w:r>
        <w:rPr>
          <w:rFonts w:hint="eastAsia"/>
          <w:sz w:val="28"/>
          <w:szCs w:val="28"/>
        </w:rPr>
        <w:t xml:space="preserve">姓    </w:t>
      </w:r>
      <w:r>
        <w:rPr>
          <w:sz w:val="28"/>
          <w:szCs w:val="28"/>
        </w:rPr>
        <w:t xml:space="preserve">    </w:t>
      </w:r>
      <w:r>
        <w:rPr>
          <w:rFonts w:hint="eastAsia"/>
          <w:sz w:val="28"/>
          <w:szCs w:val="28"/>
        </w:rPr>
        <w:t>名：</w:t>
      </w:r>
      <w:r>
        <w:rPr>
          <w:rFonts w:hint="eastAsia" w:eastAsia="等线"/>
          <w:b/>
          <w:sz w:val="28"/>
          <w:szCs w:val="28"/>
          <w:u w:val="single"/>
        </w:rPr>
        <w:t xml:space="preserve"> </w:t>
      </w:r>
      <w:r>
        <w:rPr>
          <w:rFonts w:eastAsia="等线"/>
          <w:b/>
          <w:sz w:val="28"/>
          <w:szCs w:val="28"/>
          <w:u w:val="single"/>
        </w:rPr>
        <w:t xml:space="preserve">                    </w:t>
      </w:r>
      <w:r>
        <w:rPr>
          <w:rFonts w:hint="eastAsia" w:eastAsia="PMingLiU"/>
          <w:b/>
          <w:sz w:val="28"/>
          <w:szCs w:val="28"/>
          <w:u w:val="single"/>
        </w:rPr>
        <w:t>黄旨鹏</w:t>
      </w:r>
      <w:r>
        <w:rPr>
          <w:rFonts w:eastAsia="等线"/>
          <w:b/>
          <w:sz w:val="28"/>
          <w:szCs w:val="28"/>
          <w:u w:val="single"/>
        </w:rPr>
        <w:t xml:space="preserve">               </w:t>
      </w:r>
      <w:r>
        <w:rPr>
          <w:rFonts w:hint="eastAsia" w:eastAsia="PMingLiU"/>
          <w:b/>
          <w:sz w:val="28"/>
          <w:szCs w:val="28"/>
          <w:u w:val="single"/>
        </w:rPr>
        <w:t xml:space="preserve"> </w:t>
      </w:r>
      <w:r>
        <w:rPr>
          <w:rFonts w:eastAsia="等线"/>
          <w:b/>
          <w:sz w:val="28"/>
          <w:szCs w:val="28"/>
          <w:u w:val="single"/>
        </w:rPr>
        <w:t xml:space="preserve">  </w:t>
      </w:r>
      <w:r>
        <w:rPr>
          <w:rFonts w:hint="eastAsia" w:eastAsia="PMingLiU"/>
          <w:b/>
          <w:sz w:val="28"/>
          <w:szCs w:val="28"/>
          <w:u w:val="single"/>
        </w:rPr>
        <w:t xml:space="preserve"> </w:t>
      </w:r>
      <w:r>
        <w:rPr>
          <w:rFonts w:eastAsia="等线"/>
          <w:b/>
          <w:sz w:val="28"/>
          <w:szCs w:val="28"/>
          <w:u w:val="single"/>
        </w:rPr>
        <w:t xml:space="preserve">   </w:t>
      </w:r>
      <w:r>
        <w:rPr>
          <w:rFonts w:hint="eastAsia" w:eastAsia="等线"/>
          <w:color w:val="FFFFFF"/>
          <w:sz w:val="28"/>
          <w:szCs w:val="28"/>
          <w:u w:val="single"/>
        </w:rPr>
        <w:t>_</w:t>
      </w:r>
    </w:p>
    <w:p w14:paraId="2A0FB6A3">
      <w:pPr>
        <w:spacing w:line="360" w:lineRule="auto"/>
        <w:ind w:left="720" w:firstLine="720"/>
        <w:rPr>
          <w:sz w:val="28"/>
          <w:szCs w:val="28"/>
        </w:rPr>
      </w:pPr>
      <w:r>
        <w:rPr>
          <w:rFonts w:hint="eastAsia"/>
          <w:sz w:val="28"/>
          <w:szCs w:val="28"/>
        </w:rPr>
        <w:t xml:space="preserve">学    </w:t>
      </w:r>
      <w:r>
        <w:rPr>
          <w:sz w:val="28"/>
          <w:szCs w:val="28"/>
        </w:rPr>
        <w:t xml:space="preserve">    </w:t>
      </w:r>
      <w:r>
        <w:rPr>
          <w:rFonts w:hint="eastAsia"/>
          <w:sz w:val="28"/>
          <w:szCs w:val="28"/>
        </w:rPr>
        <w:t>号：</w:t>
      </w:r>
      <w:r>
        <w:rPr>
          <w:rFonts w:hint="eastAsia" w:eastAsia="等线"/>
          <w:b/>
          <w:sz w:val="28"/>
          <w:szCs w:val="28"/>
          <w:u w:val="single"/>
        </w:rPr>
        <w:t xml:space="preserve"> </w:t>
      </w:r>
      <w:r>
        <w:rPr>
          <w:rFonts w:eastAsia="等线"/>
          <w:b/>
          <w:sz w:val="28"/>
          <w:szCs w:val="28"/>
          <w:u w:val="single"/>
        </w:rPr>
        <w:t xml:space="preserve">           </w:t>
      </w:r>
      <w:r>
        <w:rPr>
          <w:rFonts w:hint="eastAsia" w:eastAsia="PMingLiU"/>
          <w:b/>
          <w:sz w:val="28"/>
          <w:szCs w:val="28"/>
          <w:u w:val="single"/>
        </w:rPr>
        <w:t xml:space="preserve">  </w:t>
      </w:r>
      <w:r>
        <w:rPr>
          <w:rFonts w:eastAsia="等线"/>
          <w:b/>
          <w:sz w:val="28"/>
          <w:szCs w:val="28"/>
          <w:u w:val="single"/>
        </w:rPr>
        <w:t xml:space="preserve">   </w:t>
      </w:r>
      <w:r>
        <w:rPr>
          <w:rFonts w:hint="eastAsia" w:eastAsia="PMingLiU"/>
          <w:b/>
          <w:sz w:val="28"/>
          <w:szCs w:val="28"/>
          <w:u w:val="single"/>
        </w:rPr>
        <w:t>U202342197</w:t>
      </w:r>
      <w:r>
        <w:rPr>
          <w:rFonts w:eastAsia="等线"/>
          <w:b/>
          <w:sz w:val="28"/>
          <w:szCs w:val="28"/>
          <w:u w:val="single"/>
        </w:rPr>
        <w:t xml:space="preserve">     </w:t>
      </w:r>
      <w:r>
        <w:rPr>
          <w:rFonts w:hint="eastAsia" w:eastAsia="PMingLiU"/>
          <w:b/>
          <w:sz w:val="28"/>
          <w:szCs w:val="28"/>
          <w:u w:val="single"/>
        </w:rPr>
        <w:t xml:space="preserve"> </w:t>
      </w:r>
      <w:r>
        <w:rPr>
          <w:rFonts w:eastAsia="等线"/>
          <w:b/>
          <w:sz w:val="28"/>
          <w:szCs w:val="28"/>
          <w:u w:val="single"/>
        </w:rPr>
        <w:t xml:space="preserve">     </w:t>
      </w:r>
      <w:r>
        <w:rPr>
          <w:rFonts w:hint="eastAsia" w:eastAsia="PMingLiU"/>
          <w:b/>
          <w:sz w:val="28"/>
          <w:szCs w:val="28"/>
          <w:u w:val="single"/>
        </w:rPr>
        <w:t xml:space="preserve"> </w:t>
      </w:r>
      <w:r>
        <w:rPr>
          <w:rFonts w:eastAsia="等线"/>
          <w:b/>
          <w:sz w:val="28"/>
          <w:szCs w:val="28"/>
          <w:u w:val="single"/>
        </w:rPr>
        <w:t xml:space="preserve">     </w:t>
      </w:r>
      <w:r>
        <w:rPr>
          <w:rFonts w:hint="eastAsia" w:eastAsia="等线"/>
          <w:color w:val="FFFFFF"/>
          <w:sz w:val="28"/>
          <w:szCs w:val="28"/>
          <w:u w:val="single"/>
        </w:rPr>
        <w:t>_</w:t>
      </w:r>
    </w:p>
    <w:p w14:paraId="37DE4F8D">
      <w:pPr>
        <w:spacing w:line="360" w:lineRule="auto"/>
        <w:ind w:left="720" w:firstLine="720"/>
        <w:rPr>
          <w:rFonts w:eastAsia="等线"/>
          <w:sz w:val="28"/>
          <w:szCs w:val="28"/>
          <w:u w:val="single"/>
        </w:rPr>
      </w:pPr>
      <w:r>
        <w:rPr>
          <w:rFonts w:hint="eastAsia"/>
          <w:sz w:val="28"/>
          <w:szCs w:val="28"/>
        </w:rPr>
        <w:t>指导教师：</w:t>
      </w:r>
      <w:r>
        <w:rPr>
          <w:rFonts w:hint="eastAsia" w:eastAsia="等线"/>
          <w:b/>
          <w:sz w:val="28"/>
          <w:szCs w:val="28"/>
          <w:u w:val="single"/>
        </w:rPr>
        <w:t xml:space="preserve"> </w:t>
      </w:r>
      <w:r>
        <w:rPr>
          <w:rFonts w:eastAsia="等线"/>
          <w:b/>
          <w:sz w:val="28"/>
          <w:szCs w:val="28"/>
          <w:u w:val="single"/>
        </w:rPr>
        <w:t xml:space="preserve">                   </w:t>
      </w:r>
      <w:r>
        <w:rPr>
          <w:rFonts w:hint="eastAsia" w:eastAsia="PMingLiU"/>
          <w:b/>
          <w:sz w:val="28"/>
          <w:szCs w:val="28"/>
          <w:u w:val="single"/>
        </w:rPr>
        <w:t xml:space="preserve"> 任莹莹</w:t>
      </w:r>
      <w:r>
        <w:rPr>
          <w:rFonts w:eastAsia="等线"/>
          <w:b/>
          <w:sz w:val="28"/>
          <w:szCs w:val="28"/>
          <w:u w:val="single"/>
        </w:rPr>
        <w:t xml:space="preserve">                </w:t>
      </w:r>
      <w:r>
        <w:rPr>
          <w:rFonts w:hint="eastAsia" w:eastAsia="PMingLiU"/>
          <w:b/>
          <w:sz w:val="28"/>
          <w:szCs w:val="28"/>
          <w:u w:val="single"/>
        </w:rPr>
        <w:t xml:space="preserve"> </w:t>
      </w:r>
      <w:r>
        <w:rPr>
          <w:rFonts w:eastAsia="等线"/>
          <w:b/>
          <w:sz w:val="28"/>
          <w:szCs w:val="28"/>
          <w:u w:val="single"/>
        </w:rPr>
        <w:t xml:space="preserve">     </w:t>
      </w:r>
      <w:r>
        <w:rPr>
          <w:rFonts w:hint="eastAsia" w:eastAsia="等线"/>
          <w:color w:val="FFFFFF"/>
          <w:sz w:val="28"/>
          <w:szCs w:val="28"/>
          <w:u w:val="single"/>
        </w:rPr>
        <w:t>_</w:t>
      </w:r>
    </w:p>
    <w:p w14:paraId="669EA0DF">
      <w:pPr>
        <w:spacing w:line="360" w:lineRule="auto"/>
        <w:ind w:left="720" w:firstLine="720"/>
        <w:rPr>
          <w:sz w:val="28"/>
          <w:szCs w:val="28"/>
        </w:rPr>
      </w:pPr>
      <w:r>
        <w:rPr>
          <w:rFonts w:hint="eastAsia"/>
          <w:sz w:val="28"/>
          <w:szCs w:val="28"/>
        </w:rPr>
        <w:t xml:space="preserve">日    </w:t>
      </w:r>
      <w:r>
        <w:rPr>
          <w:sz w:val="28"/>
          <w:szCs w:val="28"/>
        </w:rPr>
        <w:t xml:space="preserve">    </w:t>
      </w:r>
      <w:r>
        <w:rPr>
          <w:rFonts w:hint="eastAsia"/>
          <w:sz w:val="28"/>
          <w:szCs w:val="28"/>
        </w:rPr>
        <w:t>期：</w:t>
      </w:r>
      <w:r>
        <w:rPr>
          <w:rFonts w:hint="eastAsia"/>
          <w:sz w:val="28"/>
          <w:szCs w:val="28"/>
          <w:u w:val="single"/>
        </w:rPr>
        <w:t xml:space="preserve">   </w:t>
      </w:r>
      <w:r>
        <w:rPr>
          <w:sz w:val="28"/>
          <w:szCs w:val="28"/>
          <w:u w:val="single"/>
        </w:rPr>
        <w:t xml:space="preserve">       </w:t>
      </w:r>
      <w:r>
        <w:rPr>
          <w:rFonts w:hint="eastAsia" w:eastAsia="PMingLiU"/>
          <w:sz w:val="28"/>
          <w:szCs w:val="28"/>
          <w:u w:val="single"/>
        </w:rPr>
        <w:t>2025</w:t>
      </w:r>
      <w:r>
        <w:rPr>
          <w:sz w:val="28"/>
          <w:szCs w:val="28"/>
          <w:u w:val="single"/>
        </w:rPr>
        <w:t xml:space="preserve">   </w:t>
      </w:r>
      <w:r>
        <w:rPr>
          <w:rFonts w:hint="eastAsia"/>
          <w:sz w:val="28"/>
          <w:szCs w:val="28"/>
          <w:u w:val="single"/>
        </w:rPr>
        <w:t xml:space="preserve">   </w:t>
      </w:r>
      <w:r>
        <w:rPr>
          <w:rFonts w:hint="eastAsia"/>
          <w:sz w:val="28"/>
          <w:szCs w:val="28"/>
        </w:rPr>
        <w:t>年</w:t>
      </w:r>
      <w:r>
        <w:rPr>
          <w:rFonts w:hint="eastAsia"/>
          <w:sz w:val="28"/>
          <w:szCs w:val="28"/>
          <w:u w:val="single"/>
        </w:rPr>
        <w:t xml:space="preserve">   </w:t>
      </w:r>
      <w:r>
        <w:rPr>
          <w:sz w:val="28"/>
          <w:szCs w:val="28"/>
          <w:u w:val="single"/>
        </w:rPr>
        <w:t xml:space="preserve">     </w:t>
      </w:r>
      <w:r>
        <w:rPr>
          <w:rFonts w:hint="eastAsia" w:eastAsia="PMingLiU"/>
          <w:sz w:val="28"/>
          <w:szCs w:val="28"/>
          <w:u w:val="single"/>
        </w:rPr>
        <w:t>7</w:t>
      </w:r>
      <w:r>
        <w:rPr>
          <w:sz w:val="28"/>
          <w:szCs w:val="28"/>
          <w:u w:val="single"/>
        </w:rPr>
        <w:t xml:space="preserve">    </w:t>
      </w:r>
      <w:r>
        <w:rPr>
          <w:rFonts w:hint="eastAsia"/>
          <w:sz w:val="28"/>
          <w:szCs w:val="28"/>
          <w:u w:val="single"/>
        </w:rPr>
        <w:t xml:space="preserve">   </w:t>
      </w:r>
      <w:r>
        <w:rPr>
          <w:rFonts w:hint="eastAsia"/>
          <w:sz w:val="28"/>
          <w:szCs w:val="28"/>
        </w:rPr>
        <w:t>月</w:t>
      </w:r>
      <w:r>
        <w:rPr>
          <w:rFonts w:hint="eastAsia"/>
          <w:sz w:val="28"/>
          <w:szCs w:val="28"/>
          <w:u w:val="single"/>
        </w:rPr>
        <w:t xml:space="preserve">  </w:t>
      </w:r>
      <w:r>
        <w:rPr>
          <w:sz w:val="28"/>
          <w:szCs w:val="28"/>
          <w:u w:val="single"/>
        </w:rPr>
        <w:t xml:space="preserve">      </w:t>
      </w:r>
      <w:r>
        <w:rPr>
          <w:rFonts w:hint="eastAsia" w:eastAsia="PMingLiU"/>
          <w:sz w:val="28"/>
          <w:szCs w:val="28"/>
          <w:u w:val="single"/>
        </w:rPr>
        <w:t>8</w:t>
      </w:r>
      <w:r>
        <w:rPr>
          <w:sz w:val="28"/>
          <w:szCs w:val="28"/>
          <w:u w:val="single"/>
        </w:rPr>
        <w:t xml:space="preserve">     </w:t>
      </w:r>
      <w:r>
        <w:rPr>
          <w:rFonts w:hint="eastAsia"/>
          <w:sz w:val="28"/>
          <w:szCs w:val="28"/>
          <w:u w:val="single"/>
        </w:rPr>
        <w:t xml:space="preserve">  </w:t>
      </w:r>
      <w:r>
        <w:rPr>
          <w:rFonts w:hint="eastAsia"/>
          <w:sz w:val="28"/>
          <w:szCs w:val="28"/>
        </w:rPr>
        <w:t>日</w:t>
      </w:r>
    </w:p>
    <w:p w14:paraId="6E8E843E">
      <w:pPr>
        <w:spacing w:line="360" w:lineRule="auto"/>
        <w:ind w:firstLine="1400" w:firstLineChars="500"/>
        <w:rPr>
          <w:sz w:val="28"/>
          <w:szCs w:val="28"/>
        </w:rPr>
        <w:sectPr>
          <w:headerReference r:id="rId3" w:type="default"/>
          <w:footerReference r:id="rId4" w:type="default"/>
          <w:pgSz w:w="11907" w:h="16840"/>
          <w:pgMar w:top="1985" w:right="1134" w:bottom="1418" w:left="1701" w:header="720" w:footer="720" w:gutter="0"/>
          <w:cols w:space="720" w:num="1"/>
          <w:docGrid w:linePitch="271" w:charSpace="0"/>
        </w:sectPr>
      </w:pPr>
    </w:p>
    <w:p w14:paraId="41FBFE4D">
      <w:pPr>
        <w:pStyle w:val="28"/>
        <w:spacing w:line="360" w:lineRule="auto"/>
        <w:jc w:val="center"/>
        <w:rPr>
          <w:rFonts w:ascii="Times New Roman" w:hAnsi="Times New Roman" w:eastAsia="黑体"/>
          <w:bCs/>
        </w:rPr>
      </w:pPr>
      <w:r>
        <w:rPr>
          <w:rFonts w:hint="eastAsia"/>
          <w:b/>
          <w:bCs/>
          <w:sz w:val="30"/>
          <w:szCs w:val="30"/>
          <w:u w:val="single"/>
        </w:rPr>
        <w:t>基于</w:t>
      </w:r>
      <w:r>
        <w:rPr>
          <w:rFonts w:hint="eastAsia" w:eastAsia="PMingLiU"/>
          <w:b/>
          <w:bCs/>
          <w:sz w:val="30"/>
          <w:szCs w:val="30"/>
          <w:u w:val="single"/>
        </w:rPr>
        <w:t>遺傳算法</w:t>
      </w:r>
      <w:r>
        <w:rPr>
          <w:rFonts w:ascii="Times New Roman" w:hAnsi="Times New Roman" w:eastAsia="PMingLiU"/>
          <w:b/>
          <w:bCs/>
          <w:sz w:val="30"/>
          <w:szCs w:val="30"/>
          <w:u w:val="single"/>
        </w:rPr>
        <w:t>PID</w:t>
      </w:r>
      <w:r>
        <w:rPr>
          <w:rFonts w:hint="eastAsia"/>
          <w:b/>
          <w:bCs/>
          <w:sz w:val="30"/>
          <w:szCs w:val="30"/>
          <w:u w:val="single"/>
        </w:rPr>
        <w:t>永磁同步电动机控制系统设计</w:t>
      </w:r>
    </w:p>
    <w:p w14:paraId="7B57A8C2">
      <w:pPr>
        <w:pStyle w:val="3"/>
      </w:pPr>
      <w:bookmarkStart w:id="8" w:name="_Toc106870406"/>
      <w:bookmarkStart w:id="9" w:name="_Toc202949771"/>
      <w:bookmarkStart w:id="10" w:name="OLE_LINK14"/>
      <w:r>
        <w:rPr>
          <w:rFonts w:hint="eastAsia"/>
        </w:rPr>
        <w:t>摘要</w:t>
      </w:r>
      <w:bookmarkEnd w:id="8"/>
      <w:bookmarkEnd w:id="9"/>
    </w:p>
    <w:p w14:paraId="43D1A9E6">
      <w:pPr>
        <w:pStyle w:val="28"/>
        <w:spacing w:line="360" w:lineRule="auto"/>
        <w:ind w:firstLine="720"/>
        <w:rPr>
          <w:rFonts w:eastAsia="PMingLiU" w:asciiTheme="minorEastAsia" w:hAnsiTheme="minorEastAsia"/>
          <w:kern w:val="0"/>
          <w:lang w:eastAsia="zh-TW"/>
        </w:rPr>
      </w:pPr>
      <w:r>
        <w:rPr>
          <w:rFonts w:asciiTheme="minorEastAsia" w:hAnsiTheme="minorEastAsia" w:eastAsiaTheme="minorEastAsia"/>
          <w:kern w:val="0"/>
        </w:rPr>
        <w:t>本研究针对永磁同步电机（PMSM）高阶系统控制难题，提出基于遗传算法（GA）优化的PID控制策略。传统PID整定方法（如Ziegler-Nichols）在PMSM六阶系统中难以实现稳定控制（调节时间达248秒）。通过设计遗传算法，将PID参数（Kp, Ki, Kd）作为染色体基因进行选择、交叉与变异操作，以积分平方误差（ISE）为适应度函数迭代优化。仿真结果表明：相较于传统PID，遗传算法PID将调节时间缩短至3.42秒（提升</w:t>
      </w:r>
      <w:r>
        <w:rPr>
          <w:rFonts w:hint="eastAsia" w:asciiTheme="minorEastAsia" w:hAnsiTheme="minorEastAsia" w:eastAsiaTheme="minorEastAsia"/>
          <w:kern w:val="0"/>
        </w:rPr>
        <w:t>7251.46</w:t>
      </w:r>
      <w:r>
        <w:rPr>
          <w:rFonts w:asciiTheme="minorEastAsia" w:hAnsiTheme="minorEastAsia" w:eastAsiaTheme="minorEastAsia"/>
          <w:kern w:val="0"/>
        </w:rPr>
        <w:t>%），超调量降低至47.3%，且有效抑制震荡。尽管存在计算复杂度高与早熟收敛风险，该方法为高阶永磁电机系统提供了高精度控制新路径，对高铁牵引、精密制造等领域具工程应用价值。</w:t>
      </w:r>
    </w:p>
    <w:p w14:paraId="7403EF21">
      <w:pPr>
        <w:pStyle w:val="28"/>
        <w:spacing w:line="360" w:lineRule="auto"/>
        <w:ind w:firstLine="720"/>
        <w:rPr>
          <w:rFonts w:asciiTheme="minorEastAsia" w:hAnsiTheme="minorEastAsia" w:eastAsiaTheme="minorEastAsia"/>
          <w:kern w:val="0"/>
          <w:lang w:eastAsia="zh-TW"/>
        </w:rPr>
      </w:pPr>
      <w:bookmarkStart w:id="11" w:name="OLE_LINK38"/>
      <w:r>
        <w:rPr>
          <w:rFonts w:hint="eastAsia" w:asciiTheme="minorEastAsia" w:hAnsiTheme="minorEastAsia" w:eastAsiaTheme="minorEastAsia"/>
          <w:kern w:val="0"/>
        </w:rPr>
        <w:t>另外可见不同的</w:t>
      </w:r>
      <w:r>
        <w:rPr>
          <w:rFonts w:ascii="Times New Roman" w:hAnsi="Times New Roman" w:eastAsiaTheme="minorEastAsia"/>
          <w:kern w:val="0"/>
        </w:rPr>
        <w:t>PID</w:t>
      </w:r>
      <w:r>
        <w:rPr>
          <w:rFonts w:hint="eastAsia" w:asciiTheme="minorEastAsia" w:hAnsiTheme="minorEastAsia" w:eastAsiaTheme="minorEastAsia"/>
          <w:kern w:val="0"/>
        </w:rPr>
        <w:t>参数范围对于遗传算法学习性能有决定性影。不合理的</w:t>
      </w:r>
      <w:r>
        <w:rPr>
          <w:rFonts w:hint="eastAsia" w:ascii="黑体" w:hAnsi="黑体" w:eastAsia="黑体"/>
          <w:kern w:val="0"/>
        </w:rPr>
        <w:t>P ID</w:t>
      </w:r>
      <w:r>
        <w:rPr>
          <w:rFonts w:hint="eastAsia" w:asciiTheme="minorEastAsia" w:hAnsiTheme="minorEastAsia" w:eastAsiaTheme="minorEastAsia"/>
          <w:kern w:val="0"/>
        </w:rPr>
        <w:t>范围参数不但不能提升系统性能，反而会加重运行负担。如合理的</w:t>
      </w:r>
      <w:r>
        <w:rPr>
          <w:rFonts w:hint="eastAsia" w:ascii="黑体" w:hAnsi="黑体" w:eastAsia="黑体"/>
          <w:kern w:val="0"/>
        </w:rPr>
        <w:t>PID</w:t>
      </w:r>
      <w:r>
        <w:rPr>
          <w:rFonts w:hint="eastAsia" w:asciiTheme="minorEastAsia" w:hAnsiTheme="minorEastAsia" w:eastAsiaTheme="minorEastAsia"/>
          <w:kern w:val="0"/>
        </w:rPr>
        <w:t>参数范围，即可以快速到达最大值，亦有可能会使得错失全局最大值，落入局部最大值。</w:t>
      </w:r>
    </w:p>
    <w:p w14:paraId="3C23DD36">
      <w:pPr>
        <w:pStyle w:val="28"/>
        <w:spacing w:line="360" w:lineRule="auto"/>
        <w:ind w:firstLine="720"/>
        <w:rPr>
          <w:rFonts w:hint="eastAsia" w:asciiTheme="minorEastAsia" w:hAnsiTheme="minorEastAsia" w:eastAsiaTheme="minorEastAsia"/>
          <w:kern w:val="0"/>
        </w:rPr>
      </w:pPr>
      <w:r>
        <w:rPr>
          <w:rFonts w:hint="eastAsia" w:ascii="黑体" w:hAnsi="黑体" w:eastAsia="黑体"/>
          <w:kern w:val="0"/>
        </w:rPr>
        <w:t>ITAE</w:t>
      </w:r>
      <w:r>
        <w:rPr>
          <w:rFonts w:hint="eastAsia" w:asciiTheme="minorEastAsia" w:hAnsiTheme="minorEastAsia" w:eastAsiaTheme="minorEastAsia"/>
          <w:kern w:val="0"/>
        </w:rPr>
        <w:t>相比于</w:t>
      </w:r>
      <w:r>
        <w:rPr>
          <w:rFonts w:hint="eastAsia" w:ascii="黑体" w:hAnsi="黑体" w:eastAsia="黑体"/>
          <w:kern w:val="0"/>
        </w:rPr>
        <w:t>ISE</w:t>
      </w:r>
      <w:r>
        <w:rPr>
          <w:rFonts w:hint="eastAsia" w:asciiTheme="minorEastAsia" w:hAnsiTheme="minorEastAsia" w:eastAsiaTheme="minorEastAsia"/>
          <w:kern w:val="0"/>
        </w:rPr>
        <w:t>更可以消除其稳定后的等幅震荡，但是</w:t>
      </w:r>
      <w:r>
        <w:rPr>
          <w:rFonts w:hint="eastAsia" w:asciiTheme="minorEastAsia" w:hAnsiTheme="minorEastAsia" w:eastAsiaTheme="minorEastAsia"/>
          <w:b/>
          <w:bCs/>
          <w:kern w:val="0"/>
        </w:rPr>
        <w:t>ITAE</w:t>
      </w:r>
      <w:r>
        <w:rPr>
          <w:rFonts w:hint="eastAsia" w:asciiTheme="minorEastAsia" w:hAnsiTheme="minorEastAsia" w:eastAsiaTheme="minorEastAsia"/>
          <w:kern w:val="0"/>
        </w:rPr>
        <w:t>会令时间初开始的误差积分近似为零，有可能会增加超调量。</w:t>
      </w:r>
    </w:p>
    <w:bookmarkEnd w:id="11"/>
    <w:p w14:paraId="22946791">
      <w:pPr>
        <w:pStyle w:val="28"/>
        <w:spacing w:line="360" w:lineRule="auto"/>
        <w:ind w:firstLine="720"/>
        <w:rPr>
          <w:rFonts w:hint="eastAsia" w:eastAsia="PMingLiU" w:asciiTheme="minorEastAsia" w:hAnsiTheme="minorEastAsia"/>
          <w:bCs/>
        </w:rPr>
      </w:pPr>
    </w:p>
    <w:p w14:paraId="5D6FBA37">
      <w:pPr>
        <w:pStyle w:val="28"/>
        <w:spacing w:line="360" w:lineRule="auto"/>
        <w:rPr>
          <w:rFonts w:ascii="Times New Roman" w:hAnsi="Times New Roman" w:eastAsia="PMingLiU"/>
          <w:bCs/>
        </w:rPr>
      </w:pPr>
      <w:r>
        <w:rPr>
          <w:rFonts w:hint="eastAsia" w:ascii="Times New Roman" w:hAnsi="Times New Roman" w:eastAsia="黑体"/>
          <w:bCs/>
        </w:rPr>
        <w:t>关键词：</w:t>
      </w:r>
      <w:r>
        <w:rPr>
          <w:rFonts w:ascii="Times New Roman" w:hAnsi="Times New Roman"/>
          <w:kern w:val="0"/>
        </w:rPr>
        <w:t>遗传算法</w:t>
      </w:r>
      <w:r>
        <w:rPr>
          <w:rFonts w:hint="eastAsia" w:ascii="Times New Roman" w:hAnsi="Times New Roman" w:eastAsia="PMingLiU"/>
          <w:kern w:val="0"/>
        </w:rPr>
        <w:t>，</w:t>
      </w:r>
      <w:r>
        <w:rPr>
          <w:rFonts w:asciiTheme="minorEastAsia" w:hAnsiTheme="minorEastAsia" w:eastAsiaTheme="minorEastAsia"/>
          <w:kern w:val="0"/>
        </w:rPr>
        <w:t>高阶永磁电机系统</w:t>
      </w:r>
      <w:r>
        <w:rPr>
          <w:rFonts w:hint="eastAsia" w:ascii="Times New Roman" w:hAnsi="Times New Roman" w:eastAsia="PMingLiU"/>
          <w:kern w:val="0"/>
        </w:rPr>
        <w:t>，</w:t>
      </w:r>
      <w:r>
        <w:rPr>
          <w:rFonts w:asciiTheme="minorEastAsia" w:hAnsiTheme="minorEastAsia" w:eastAsiaTheme="minorEastAsia"/>
          <w:kern w:val="0"/>
        </w:rPr>
        <w:t>PID</w:t>
      </w:r>
      <w:r>
        <w:rPr>
          <w:rFonts w:hint="eastAsia" w:eastAsia="PMingLiU" w:asciiTheme="minorEastAsia" w:hAnsiTheme="minorEastAsia"/>
          <w:kern w:val="0"/>
        </w:rPr>
        <w:t>。</w:t>
      </w:r>
    </w:p>
    <w:bookmarkEnd w:id="10"/>
    <w:p w14:paraId="2247ABC5">
      <w:pPr>
        <w:pStyle w:val="19"/>
        <w:widowControl/>
        <w:spacing w:line="360" w:lineRule="auto"/>
        <w:ind w:left="600" w:hanging="600" w:hangingChars="250"/>
        <w:rPr>
          <w:rFonts w:ascii="Times New Roman" w:hAnsi="Times New Roman"/>
        </w:rPr>
      </w:pPr>
      <w:r>
        <w:rPr>
          <w:rFonts w:ascii="Times New Roman" w:hAnsi="Times New Roman"/>
          <w:bCs/>
        </w:rPr>
        <w:br w:type="page"/>
      </w:r>
    </w:p>
    <w:p w14:paraId="32956B99">
      <w:pPr>
        <w:spacing w:line="360" w:lineRule="auto"/>
        <w:jc w:val="center"/>
        <w:rPr>
          <w:b/>
          <w:sz w:val="28"/>
          <w:szCs w:val="28"/>
        </w:rPr>
      </w:pPr>
      <w:bookmarkStart w:id="12" w:name="_Toc106869757"/>
      <w:r>
        <w:rPr>
          <w:b/>
          <w:sz w:val="28"/>
          <w:szCs w:val="28"/>
        </w:rPr>
        <w:t>Design of a Permanent Magnet Synchronous Motor Control System Based on Genetic Algorithm-Optimized PID</w:t>
      </w:r>
      <w:bookmarkEnd w:id="12"/>
    </w:p>
    <w:p w14:paraId="294DADEA">
      <w:pPr>
        <w:pStyle w:val="3"/>
      </w:pPr>
      <w:bookmarkStart w:id="13" w:name="_Toc106870407"/>
      <w:bookmarkStart w:id="14" w:name="_Toc202949772"/>
      <w:bookmarkStart w:id="15" w:name="OLE_LINK15"/>
      <w:r>
        <w:t>Abstract</w:t>
      </w:r>
      <w:bookmarkEnd w:id="13"/>
      <w:bookmarkEnd w:id="14"/>
    </w:p>
    <w:p w14:paraId="2749E659">
      <w:pPr>
        <w:pStyle w:val="28"/>
        <w:spacing w:line="360" w:lineRule="auto"/>
        <w:ind w:firstLine="720"/>
        <w:rPr>
          <w:rFonts w:ascii="Times New Roman" w:hAnsi="Times New Roman" w:eastAsia="PMingLiU"/>
          <w:lang w:eastAsia="zh-TW"/>
        </w:rPr>
      </w:pPr>
      <w:r>
        <w:rPr>
          <w:rFonts w:ascii="Times New Roman" w:hAnsi="Times New Roman"/>
        </w:rPr>
        <w:t xml:space="preserve">This study addresses the control challenges of high-order permanent magnet synchronous motor (PMSM) systems by proposing a genetic algorithm (GA)-optimized PID control strategy. Conventional PID tuning methods (e.g., Ziegler-Nichols) fail to achieve stable control in sixth-order PMSM systems (settling time: 248 s). the designed genetic algorithm optimizes PID parameters (Kp, Ki, Kd) encoded as chromosomal genes through selection, crossover, and mutation operations, with the integral square error (ISE) serving as the fitness function for iterative refinement. </w:t>
      </w:r>
    </w:p>
    <w:p w14:paraId="71BF50BC">
      <w:pPr>
        <w:pStyle w:val="28"/>
        <w:spacing w:line="360" w:lineRule="auto"/>
        <w:ind w:firstLine="720"/>
        <w:rPr>
          <w:rFonts w:ascii="Times New Roman" w:hAnsi="Times New Roman" w:eastAsia="PMingLiU"/>
          <w:lang w:eastAsia="zh-TW"/>
        </w:rPr>
      </w:pPr>
      <w:r>
        <w:rPr>
          <w:rFonts w:ascii="Times New Roman" w:hAnsi="Times New Roman"/>
        </w:rPr>
        <w:t>Simulation results demonstrate that compared to traditional PID, the GA-PID reduces settling time to 3.42 s (improvement of 7,251.46%) and lowers overshoot to 47.3%, while effectively suppressing oscillations. Despite risks of high computational complexity and premature convergence, this method provides a novel high-precision control pathway for high-order PMSM systems, offering engineering value for high-speed rail traction and precision manufacturing.</w:t>
      </w:r>
    </w:p>
    <w:p w14:paraId="686D59D2">
      <w:pPr>
        <w:pStyle w:val="28"/>
        <w:spacing w:line="360" w:lineRule="auto"/>
        <w:ind w:firstLine="720"/>
        <w:rPr>
          <w:rFonts w:ascii="Times New Roman" w:hAnsi="Times New Roman" w:eastAsia="PMingLiU"/>
          <w:lang w:eastAsia="zh-TW"/>
        </w:rPr>
      </w:pPr>
      <w:r>
        <w:rPr>
          <w:rFonts w:ascii="Times New Roman" w:hAnsi="Times New Roman" w:eastAsia="PMingLiU"/>
          <w:lang w:eastAsia="zh-TW"/>
        </w:rPr>
        <w:t>The selection of different PID parameter ranges has a decisive impact on The learning performance of genetic algorithms. Unreasonable PID parameter ranges not only fail to enhance system performance but also increase the computational burden. Even a seemingly reasonable range might facilitate rapid convergence to a local optimum, potentially causing the algorithm to miss the global optimum.</w:t>
      </w:r>
    </w:p>
    <w:p w14:paraId="461BCB9E">
      <w:pPr>
        <w:pStyle w:val="28"/>
        <w:spacing w:line="360" w:lineRule="auto"/>
        <w:ind w:firstLine="720"/>
        <w:rPr>
          <w:rFonts w:ascii="Times New Roman" w:hAnsi="Times New Roman" w:eastAsia="PMingLiU"/>
          <w:lang w:eastAsia="zh-TW"/>
        </w:rPr>
      </w:pPr>
    </w:p>
    <w:p w14:paraId="5770BC54">
      <w:pPr>
        <w:pStyle w:val="28"/>
        <w:spacing w:line="360" w:lineRule="auto"/>
        <w:ind w:firstLine="720"/>
        <w:rPr>
          <w:rFonts w:hint="eastAsia" w:ascii="Times New Roman" w:hAnsi="Times New Roman" w:eastAsia="PMingLiU"/>
          <w:lang w:eastAsia="zh-TW"/>
        </w:rPr>
      </w:pPr>
      <w:r>
        <w:rPr>
          <w:rFonts w:ascii="Times New Roman" w:hAnsi="Times New Roman" w:eastAsia="PMingLiU"/>
          <w:lang w:eastAsia="zh-TW"/>
        </w:rPr>
        <w:t>Compared to ISE (Integral of Squared Error), ITAE (Integral of Time-weighted Absolute Error) more effectively suppresses sustained oscillations after the system stabilizes. However, ITAE tends to minimize error contributions during the initial period, which may lead to increased overshoot.</w:t>
      </w:r>
    </w:p>
    <w:p w14:paraId="2352F503">
      <w:pPr>
        <w:pStyle w:val="28"/>
        <w:spacing w:line="360" w:lineRule="auto"/>
        <w:rPr>
          <w:rFonts w:ascii="Times New Roman" w:hAnsi="Times New Roman" w:eastAsia="PMingLiU"/>
        </w:rPr>
      </w:pPr>
    </w:p>
    <w:p w14:paraId="53892FFC">
      <w:pPr>
        <w:pStyle w:val="28"/>
        <w:spacing w:line="360" w:lineRule="auto"/>
        <w:rPr>
          <w:rFonts w:ascii="Times New Roman" w:hAnsi="Times New Roman" w:eastAsia="PMingLiU"/>
          <w:bCs/>
        </w:rPr>
      </w:pPr>
      <w:r>
        <w:rPr>
          <w:rFonts w:ascii="Times New Roman" w:hAnsi="Times New Roman" w:eastAsia="黑体"/>
          <w:b/>
        </w:rPr>
        <w:t>Keywords：</w:t>
      </w:r>
      <w:r>
        <w:rPr>
          <w:rFonts w:ascii="Times New Roman" w:hAnsi="Times New Roman" w:eastAsia="黑体"/>
          <w:bCs/>
        </w:rPr>
        <w:t>Genetic algorithm, high-order PMSM system, PID control</w:t>
      </w:r>
    </w:p>
    <w:bookmarkEnd w:id="15"/>
    <w:p w14:paraId="2F695C19">
      <w:pPr>
        <w:spacing w:line="360" w:lineRule="auto"/>
        <w:jc w:val="center"/>
        <w:rPr>
          <w:b/>
          <w:sz w:val="32"/>
          <w:szCs w:val="32"/>
        </w:rPr>
      </w:pPr>
      <w:r>
        <w:br w:type="page"/>
      </w:r>
      <w:bookmarkStart w:id="16" w:name="_Toc106869758"/>
    </w:p>
    <w:sdt>
      <w:sdtPr>
        <w:rPr>
          <w:rFonts w:ascii="Times New Roman" w:hAnsi="Times New Roman" w:eastAsia="宋体" w:cs="Times New Roman"/>
          <w:color w:val="auto"/>
          <w:sz w:val="20"/>
          <w:szCs w:val="20"/>
          <w:lang w:val="zh-CN"/>
        </w:rPr>
        <w:id w:val="464387427"/>
        <w:docPartObj>
          <w:docPartGallery w:val="Table of Contents"/>
          <w:docPartUnique/>
        </w:docPartObj>
      </w:sdtPr>
      <w:sdtEndPr>
        <w:rPr>
          <w:rFonts w:cs="Times New Roman" w:asciiTheme="minorEastAsia" w:hAnsiTheme="minorEastAsia" w:eastAsiaTheme="minorEastAsia"/>
          <w:b/>
          <w:bCs/>
          <w:color w:val="auto"/>
          <w:sz w:val="24"/>
          <w:szCs w:val="24"/>
          <w:lang w:val="zh-CN"/>
        </w:rPr>
      </w:sdtEndPr>
      <w:sdtContent>
        <w:p w14:paraId="77FEF3AF">
          <w:pPr>
            <w:pStyle w:val="46"/>
            <w:spacing w:line="360" w:lineRule="auto"/>
            <w:rPr>
              <w:rFonts w:hint="eastAsia" w:asciiTheme="minorEastAsia" w:hAnsiTheme="minorEastAsia" w:eastAsiaTheme="minorEastAsia"/>
              <w:sz w:val="24"/>
              <w:szCs w:val="24"/>
            </w:rPr>
          </w:pPr>
          <w:r>
            <w:rPr>
              <w:rFonts w:asciiTheme="minorEastAsia" w:hAnsiTheme="minorEastAsia" w:eastAsiaTheme="minorEastAsia"/>
              <w:sz w:val="24"/>
              <w:szCs w:val="24"/>
              <w:lang w:val="zh-CN"/>
            </w:rPr>
            <w:t>目录</w:t>
          </w:r>
        </w:p>
        <w:p w14:paraId="254E9416">
          <w:pPr>
            <w:pStyle w:val="26"/>
            <w:spacing w:line="360" w:lineRule="auto"/>
            <w:rPr>
              <w:rFonts w:hint="eastAsia" w:asciiTheme="minorEastAsia" w:hAnsiTheme="minorEastAsia" w:eastAsiaTheme="minorEastAsia" w:cstheme="minorBidi"/>
              <w:kern w:val="2"/>
              <w:sz w:val="24"/>
              <w:szCs w:val="24"/>
              <w14:ligatures w14:val="standardContextual"/>
            </w:rPr>
          </w:pP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TOC \o "1-3" \h \z \u </w:instrText>
          </w:r>
          <w:r>
            <w:rPr>
              <w:rFonts w:asciiTheme="minorEastAsia" w:hAnsiTheme="minorEastAsia" w:eastAsiaTheme="minorEastAsia"/>
              <w:sz w:val="24"/>
              <w:szCs w:val="24"/>
            </w:rPr>
            <w:fldChar w:fldCharType="separate"/>
          </w:r>
          <w:r>
            <w:fldChar w:fldCharType="begin"/>
          </w:r>
          <w:r>
            <w:instrText xml:space="preserve"> HYPERLINK \l "_Toc202949771" </w:instrText>
          </w:r>
          <w:r>
            <w:fldChar w:fldCharType="separate"/>
          </w:r>
          <w:r>
            <w:rPr>
              <w:rStyle w:val="38"/>
              <w:rFonts w:hint="eastAsia" w:asciiTheme="minorEastAsia" w:hAnsiTheme="minorEastAsia" w:eastAsiaTheme="minorEastAsia"/>
              <w:sz w:val="24"/>
              <w:szCs w:val="24"/>
            </w:rPr>
            <w:t>摘要</w:t>
          </w:r>
          <w:r>
            <w:rPr>
              <w:rFonts w:hint="eastAsia" w:asciiTheme="minorEastAsia" w:hAnsiTheme="minorEastAsia" w:eastAsiaTheme="minorEastAsia"/>
              <w:sz w:val="24"/>
              <w:szCs w:val="24"/>
            </w:rPr>
            <w:tab/>
          </w:r>
          <w:r>
            <w:rPr>
              <w:rFonts w:hint="eastAsia" w:asciiTheme="minorEastAsia" w:hAnsiTheme="minorEastAsia" w:eastAsiaTheme="minorEastAsia"/>
              <w:sz w:val="24"/>
              <w:szCs w:val="24"/>
            </w:rPr>
            <w:fldChar w:fldCharType="begin"/>
          </w:r>
          <w:r>
            <w:rPr>
              <w:rFonts w:hint="eastAsia" w:asciiTheme="minorEastAsia" w:hAnsiTheme="minorEastAsia" w:eastAsiaTheme="minorEastAsia"/>
              <w:sz w:val="24"/>
              <w:szCs w:val="24"/>
            </w:rPr>
            <w:instrText xml:space="preserve"> </w:instrText>
          </w:r>
          <w:r>
            <w:rPr>
              <w:rFonts w:asciiTheme="minorEastAsia" w:hAnsiTheme="minorEastAsia" w:eastAsiaTheme="minorEastAsia"/>
              <w:sz w:val="24"/>
              <w:szCs w:val="24"/>
            </w:rPr>
            <w:instrText xml:space="preserve">PAGEREF _Toc202949771 \h</w:instrText>
          </w:r>
          <w:r>
            <w:rPr>
              <w:rFonts w:hint="eastAsia" w:asciiTheme="minorEastAsia" w:hAnsiTheme="minorEastAsia" w:eastAsiaTheme="minorEastAsia"/>
              <w:sz w:val="24"/>
              <w:szCs w:val="24"/>
            </w:rPr>
            <w:instrText xml:space="preserve"> </w:instrText>
          </w:r>
          <w:r>
            <w:rPr>
              <w:rFonts w:hint="eastAsia" w:asciiTheme="minorEastAsia" w:hAnsiTheme="minorEastAsia" w:eastAsiaTheme="minorEastAsia"/>
              <w:sz w:val="24"/>
              <w:szCs w:val="24"/>
            </w:rPr>
            <w:fldChar w:fldCharType="separate"/>
          </w:r>
          <w:r>
            <w:rPr>
              <w:rFonts w:asciiTheme="minorEastAsia" w:hAnsiTheme="minorEastAsia" w:eastAsiaTheme="minorEastAsia"/>
              <w:sz w:val="24"/>
              <w:szCs w:val="24"/>
            </w:rPr>
            <w:t>I</w:t>
          </w:r>
          <w:r>
            <w:rPr>
              <w:rFonts w:hint="eastAsia" w:asciiTheme="minorEastAsia" w:hAnsiTheme="minorEastAsia" w:eastAsiaTheme="minorEastAsia"/>
              <w:sz w:val="24"/>
              <w:szCs w:val="24"/>
            </w:rPr>
            <w:fldChar w:fldCharType="end"/>
          </w:r>
          <w:r>
            <w:rPr>
              <w:rFonts w:hint="eastAsia" w:asciiTheme="minorEastAsia" w:hAnsiTheme="minorEastAsia" w:eastAsiaTheme="minorEastAsia"/>
              <w:sz w:val="24"/>
              <w:szCs w:val="24"/>
            </w:rPr>
            <w:fldChar w:fldCharType="end"/>
          </w:r>
        </w:p>
        <w:p w14:paraId="5293DD3E">
          <w:pPr>
            <w:pStyle w:val="26"/>
            <w:spacing w:line="360" w:lineRule="auto"/>
            <w:rPr>
              <w:rFonts w:hint="eastAsia" w:asciiTheme="minorEastAsia" w:hAnsiTheme="minorEastAsia" w:eastAsiaTheme="minorEastAsia" w:cstheme="minorBidi"/>
              <w:kern w:val="2"/>
              <w:sz w:val="24"/>
              <w:szCs w:val="24"/>
              <w14:ligatures w14:val="standardContextual"/>
            </w:rPr>
          </w:pPr>
          <w:r>
            <w:fldChar w:fldCharType="begin"/>
          </w:r>
          <w:r>
            <w:instrText xml:space="preserve"> HYPERLINK \l "_Toc202949772" </w:instrText>
          </w:r>
          <w:r>
            <w:fldChar w:fldCharType="separate"/>
          </w:r>
          <w:r>
            <w:rPr>
              <w:rStyle w:val="38"/>
              <w:rFonts w:hint="eastAsia" w:asciiTheme="minorEastAsia" w:hAnsiTheme="minorEastAsia" w:eastAsiaTheme="minorEastAsia"/>
              <w:sz w:val="24"/>
              <w:szCs w:val="24"/>
            </w:rPr>
            <w:t>Abstract</w:t>
          </w:r>
          <w:r>
            <w:rPr>
              <w:rFonts w:hint="eastAsia" w:asciiTheme="minorEastAsia" w:hAnsiTheme="minorEastAsia" w:eastAsiaTheme="minorEastAsia"/>
              <w:sz w:val="24"/>
              <w:szCs w:val="24"/>
            </w:rPr>
            <w:tab/>
          </w:r>
          <w:r>
            <w:rPr>
              <w:rFonts w:hint="eastAsia" w:asciiTheme="minorEastAsia" w:hAnsiTheme="minorEastAsia" w:eastAsiaTheme="minorEastAsia"/>
              <w:sz w:val="24"/>
              <w:szCs w:val="24"/>
            </w:rPr>
            <w:fldChar w:fldCharType="begin"/>
          </w:r>
          <w:r>
            <w:rPr>
              <w:rFonts w:hint="eastAsia" w:asciiTheme="minorEastAsia" w:hAnsiTheme="minorEastAsia" w:eastAsiaTheme="minorEastAsia"/>
              <w:sz w:val="24"/>
              <w:szCs w:val="24"/>
            </w:rPr>
            <w:instrText xml:space="preserve"> </w:instrText>
          </w:r>
          <w:r>
            <w:rPr>
              <w:rFonts w:asciiTheme="minorEastAsia" w:hAnsiTheme="minorEastAsia" w:eastAsiaTheme="minorEastAsia"/>
              <w:sz w:val="24"/>
              <w:szCs w:val="24"/>
            </w:rPr>
            <w:instrText xml:space="preserve">PAGEREF _Toc202949772 \h</w:instrText>
          </w:r>
          <w:r>
            <w:rPr>
              <w:rFonts w:hint="eastAsia" w:asciiTheme="minorEastAsia" w:hAnsiTheme="minorEastAsia" w:eastAsiaTheme="minorEastAsia"/>
              <w:sz w:val="24"/>
              <w:szCs w:val="24"/>
            </w:rPr>
            <w:instrText xml:space="preserve"> </w:instrText>
          </w:r>
          <w:r>
            <w:rPr>
              <w:rFonts w:hint="eastAsia" w:asciiTheme="minorEastAsia" w:hAnsiTheme="minorEastAsia" w:eastAsiaTheme="minorEastAsia"/>
              <w:sz w:val="24"/>
              <w:szCs w:val="24"/>
            </w:rPr>
            <w:fldChar w:fldCharType="separate"/>
          </w:r>
          <w:r>
            <w:rPr>
              <w:rFonts w:asciiTheme="minorEastAsia" w:hAnsiTheme="minorEastAsia" w:eastAsiaTheme="minorEastAsia"/>
              <w:sz w:val="24"/>
              <w:szCs w:val="24"/>
            </w:rPr>
            <w:t>II</w:t>
          </w:r>
          <w:r>
            <w:rPr>
              <w:rFonts w:hint="eastAsia" w:asciiTheme="minorEastAsia" w:hAnsiTheme="minorEastAsia" w:eastAsiaTheme="minorEastAsia"/>
              <w:sz w:val="24"/>
              <w:szCs w:val="24"/>
            </w:rPr>
            <w:fldChar w:fldCharType="end"/>
          </w:r>
          <w:r>
            <w:rPr>
              <w:rFonts w:hint="eastAsia" w:asciiTheme="minorEastAsia" w:hAnsiTheme="minorEastAsia" w:eastAsiaTheme="minorEastAsia"/>
              <w:sz w:val="24"/>
              <w:szCs w:val="24"/>
            </w:rPr>
            <w:fldChar w:fldCharType="end"/>
          </w:r>
        </w:p>
        <w:p w14:paraId="0D9B77C8">
          <w:pPr>
            <w:pStyle w:val="26"/>
            <w:spacing w:line="360" w:lineRule="auto"/>
            <w:rPr>
              <w:rFonts w:hint="eastAsia" w:asciiTheme="minorEastAsia" w:hAnsiTheme="minorEastAsia" w:eastAsiaTheme="minorEastAsia" w:cstheme="minorBidi"/>
              <w:kern w:val="2"/>
              <w:sz w:val="24"/>
              <w:szCs w:val="24"/>
              <w14:ligatures w14:val="standardContextual"/>
            </w:rPr>
          </w:pPr>
          <w:r>
            <w:fldChar w:fldCharType="begin"/>
          </w:r>
          <w:r>
            <w:instrText xml:space="preserve"> HYPERLINK \l "_Toc202949773" </w:instrText>
          </w:r>
          <w:r>
            <w:fldChar w:fldCharType="separate"/>
          </w:r>
          <w:r>
            <w:rPr>
              <w:rStyle w:val="38"/>
              <w:rFonts w:hint="eastAsia" w:asciiTheme="minorEastAsia" w:hAnsiTheme="minorEastAsia" w:eastAsiaTheme="minorEastAsia"/>
              <w:sz w:val="24"/>
              <w:szCs w:val="24"/>
            </w:rPr>
            <w:t>1 引言</w:t>
          </w:r>
          <w:r>
            <w:rPr>
              <w:rFonts w:hint="eastAsia" w:asciiTheme="minorEastAsia" w:hAnsiTheme="minorEastAsia" w:eastAsiaTheme="minorEastAsia"/>
              <w:sz w:val="24"/>
              <w:szCs w:val="24"/>
            </w:rPr>
            <w:tab/>
          </w:r>
          <w:r>
            <w:rPr>
              <w:rFonts w:hint="eastAsia" w:asciiTheme="minorEastAsia" w:hAnsiTheme="minorEastAsia" w:eastAsiaTheme="minorEastAsia"/>
              <w:sz w:val="24"/>
              <w:szCs w:val="24"/>
            </w:rPr>
            <w:fldChar w:fldCharType="begin"/>
          </w:r>
          <w:r>
            <w:rPr>
              <w:rFonts w:hint="eastAsia" w:asciiTheme="minorEastAsia" w:hAnsiTheme="minorEastAsia" w:eastAsiaTheme="minorEastAsia"/>
              <w:sz w:val="24"/>
              <w:szCs w:val="24"/>
            </w:rPr>
            <w:instrText xml:space="preserve"> </w:instrText>
          </w:r>
          <w:r>
            <w:rPr>
              <w:rFonts w:asciiTheme="minorEastAsia" w:hAnsiTheme="minorEastAsia" w:eastAsiaTheme="minorEastAsia"/>
              <w:sz w:val="24"/>
              <w:szCs w:val="24"/>
            </w:rPr>
            <w:instrText xml:space="preserve">PAGEREF _Toc202949773 \h</w:instrText>
          </w:r>
          <w:r>
            <w:rPr>
              <w:rFonts w:hint="eastAsia" w:asciiTheme="minorEastAsia" w:hAnsiTheme="minorEastAsia" w:eastAsiaTheme="minorEastAsia"/>
              <w:sz w:val="24"/>
              <w:szCs w:val="24"/>
            </w:rPr>
            <w:instrText xml:space="preserve"> </w:instrText>
          </w:r>
          <w:r>
            <w:rPr>
              <w:rFonts w:hint="eastAsia" w:asciiTheme="minorEastAsia" w:hAnsiTheme="minorEastAsia" w:eastAsiaTheme="minorEastAsia"/>
              <w:sz w:val="24"/>
              <w:szCs w:val="24"/>
            </w:rPr>
            <w:fldChar w:fldCharType="separate"/>
          </w:r>
          <w:r>
            <w:rPr>
              <w:rFonts w:asciiTheme="minorEastAsia" w:hAnsiTheme="minorEastAsia" w:eastAsiaTheme="minorEastAsia"/>
              <w:sz w:val="24"/>
              <w:szCs w:val="24"/>
            </w:rPr>
            <w:t>1</w:t>
          </w:r>
          <w:r>
            <w:rPr>
              <w:rFonts w:hint="eastAsia" w:asciiTheme="minorEastAsia" w:hAnsiTheme="minorEastAsia" w:eastAsiaTheme="minorEastAsia"/>
              <w:sz w:val="24"/>
              <w:szCs w:val="24"/>
            </w:rPr>
            <w:fldChar w:fldCharType="end"/>
          </w:r>
          <w:r>
            <w:rPr>
              <w:rFonts w:hint="eastAsia" w:asciiTheme="minorEastAsia" w:hAnsiTheme="minorEastAsia" w:eastAsiaTheme="minorEastAsia"/>
              <w:sz w:val="24"/>
              <w:szCs w:val="24"/>
            </w:rPr>
            <w:fldChar w:fldCharType="end"/>
          </w:r>
        </w:p>
        <w:p w14:paraId="204EE87C">
          <w:pPr>
            <w:pStyle w:val="26"/>
            <w:spacing w:line="360" w:lineRule="auto"/>
            <w:rPr>
              <w:rFonts w:hint="eastAsia" w:asciiTheme="minorEastAsia" w:hAnsiTheme="minorEastAsia" w:eastAsiaTheme="minorEastAsia" w:cstheme="minorBidi"/>
              <w:kern w:val="2"/>
              <w:sz w:val="24"/>
              <w:szCs w:val="24"/>
              <w14:ligatures w14:val="standardContextual"/>
            </w:rPr>
          </w:pPr>
          <w:r>
            <w:fldChar w:fldCharType="begin"/>
          </w:r>
          <w:r>
            <w:instrText xml:space="preserve"> HYPERLINK \l "_Toc202949774" </w:instrText>
          </w:r>
          <w:r>
            <w:fldChar w:fldCharType="separate"/>
          </w:r>
          <w:r>
            <w:rPr>
              <w:rStyle w:val="38"/>
              <w:rFonts w:hint="eastAsia" w:asciiTheme="minorEastAsia" w:hAnsiTheme="minorEastAsia" w:eastAsiaTheme="minorEastAsia"/>
              <w:sz w:val="24"/>
              <w:szCs w:val="24"/>
            </w:rPr>
            <w:t>2 文献综述</w:t>
          </w:r>
          <w:r>
            <w:rPr>
              <w:rFonts w:hint="eastAsia" w:asciiTheme="minorEastAsia" w:hAnsiTheme="minorEastAsia" w:eastAsiaTheme="minorEastAsia"/>
              <w:sz w:val="24"/>
              <w:szCs w:val="24"/>
            </w:rPr>
            <w:tab/>
          </w:r>
          <w:r>
            <w:rPr>
              <w:rFonts w:hint="eastAsia" w:asciiTheme="minorEastAsia" w:hAnsiTheme="minorEastAsia" w:eastAsiaTheme="minorEastAsia"/>
              <w:sz w:val="24"/>
              <w:szCs w:val="24"/>
            </w:rPr>
            <w:fldChar w:fldCharType="begin"/>
          </w:r>
          <w:r>
            <w:rPr>
              <w:rFonts w:hint="eastAsia" w:asciiTheme="minorEastAsia" w:hAnsiTheme="minorEastAsia" w:eastAsiaTheme="minorEastAsia"/>
              <w:sz w:val="24"/>
              <w:szCs w:val="24"/>
            </w:rPr>
            <w:instrText xml:space="preserve"> </w:instrText>
          </w:r>
          <w:r>
            <w:rPr>
              <w:rFonts w:asciiTheme="minorEastAsia" w:hAnsiTheme="minorEastAsia" w:eastAsiaTheme="minorEastAsia"/>
              <w:sz w:val="24"/>
              <w:szCs w:val="24"/>
            </w:rPr>
            <w:instrText xml:space="preserve">PAGEREF _Toc202949774 \h</w:instrText>
          </w:r>
          <w:r>
            <w:rPr>
              <w:rFonts w:hint="eastAsia" w:asciiTheme="minorEastAsia" w:hAnsiTheme="minorEastAsia" w:eastAsiaTheme="minorEastAsia"/>
              <w:sz w:val="24"/>
              <w:szCs w:val="24"/>
            </w:rPr>
            <w:instrText xml:space="preserve"> </w:instrText>
          </w:r>
          <w:r>
            <w:rPr>
              <w:rFonts w:hint="eastAsia" w:asciiTheme="minorEastAsia" w:hAnsiTheme="minorEastAsia" w:eastAsiaTheme="minorEastAsia"/>
              <w:sz w:val="24"/>
              <w:szCs w:val="24"/>
            </w:rPr>
            <w:fldChar w:fldCharType="separate"/>
          </w:r>
          <w:r>
            <w:rPr>
              <w:rFonts w:asciiTheme="minorEastAsia" w:hAnsiTheme="minorEastAsia" w:eastAsiaTheme="minorEastAsia"/>
              <w:sz w:val="24"/>
              <w:szCs w:val="24"/>
            </w:rPr>
            <w:t>1</w:t>
          </w:r>
          <w:r>
            <w:rPr>
              <w:rFonts w:hint="eastAsia" w:asciiTheme="minorEastAsia" w:hAnsiTheme="minorEastAsia" w:eastAsiaTheme="minorEastAsia"/>
              <w:sz w:val="24"/>
              <w:szCs w:val="24"/>
            </w:rPr>
            <w:fldChar w:fldCharType="end"/>
          </w:r>
          <w:r>
            <w:rPr>
              <w:rFonts w:hint="eastAsia" w:asciiTheme="minorEastAsia" w:hAnsiTheme="minorEastAsia" w:eastAsiaTheme="minorEastAsia"/>
              <w:sz w:val="24"/>
              <w:szCs w:val="24"/>
            </w:rPr>
            <w:fldChar w:fldCharType="end"/>
          </w:r>
        </w:p>
        <w:p w14:paraId="0E3992B3">
          <w:pPr>
            <w:pStyle w:val="26"/>
            <w:spacing w:line="360" w:lineRule="auto"/>
            <w:rPr>
              <w:rFonts w:hint="eastAsia" w:asciiTheme="minorEastAsia" w:hAnsiTheme="minorEastAsia" w:eastAsiaTheme="minorEastAsia" w:cstheme="minorBidi"/>
              <w:kern w:val="2"/>
              <w:sz w:val="24"/>
              <w:szCs w:val="24"/>
              <w14:ligatures w14:val="standardContextual"/>
            </w:rPr>
          </w:pPr>
          <w:r>
            <w:fldChar w:fldCharType="begin"/>
          </w:r>
          <w:r>
            <w:instrText xml:space="preserve"> HYPERLINK \l "_Toc202949775" </w:instrText>
          </w:r>
          <w:r>
            <w:fldChar w:fldCharType="separate"/>
          </w:r>
          <w:r>
            <w:rPr>
              <w:rStyle w:val="38"/>
              <w:rFonts w:hint="eastAsia" w:asciiTheme="minorEastAsia" w:hAnsiTheme="minorEastAsia" w:eastAsiaTheme="minorEastAsia"/>
              <w:sz w:val="24"/>
              <w:szCs w:val="24"/>
            </w:rPr>
            <w:t>3 研究方案设计与说明</w:t>
          </w:r>
          <w:r>
            <w:rPr>
              <w:rFonts w:hint="eastAsia" w:asciiTheme="minorEastAsia" w:hAnsiTheme="minorEastAsia" w:eastAsiaTheme="minorEastAsia"/>
              <w:sz w:val="24"/>
              <w:szCs w:val="24"/>
            </w:rPr>
            <w:tab/>
          </w:r>
          <w:r>
            <w:rPr>
              <w:rFonts w:hint="eastAsia" w:asciiTheme="minorEastAsia" w:hAnsiTheme="minorEastAsia" w:eastAsiaTheme="minorEastAsia"/>
              <w:sz w:val="24"/>
              <w:szCs w:val="24"/>
            </w:rPr>
            <w:fldChar w:fldCharType="begin"/>
          </w:r>
          <w:r>
            <w:rPr>
              <w:rFonts w:hint="eastAsia" w:asciiTheme="minorEastAsia" w:hAnsiTheme="minorEastAsia" w:eastAsiaTheme="minorEastAsia"/>
              <w:sz w:val="24"/>
              <w:szCs w:val="24"/>
            </w:rPr>
            <w:instrText xml:space="preserve"> </w:instrText>
          </w:r>
          <w:r>
            <w:rPr>
              <w:rFonts w:asciiTheme="minorEastAsia" w:hAnsiTheme="minorEastAsia" w:eastAsiaTheme="minorEastAsia"/>
              <w:sz w:val="24"/>
              <w:szCs w:val="24"/>
            </w:rPr>
            <w:instrText xml:space="preserve">PAGEREF _Toc202949775 \h</w:instrText>
          </w:r>
          <w:r>
            <w:rPr>
              <w:rFonts w:hint="eastAsia" w:asciiTheme="minorEastAsia" w:hAnsiTheme="minorEastAsia" w:eastAsiaTheme="minorEastAsia"/>
              <w:sz w:val="24"/>
              <w:szCs w:val="24"/>
            </w:rPr>
            <w:instrText xml:space="preserve"> </w:instrText>
          </w:r>
          <w:r>
            <w:rPr>
              <w:rFonts w:hint="eastAsia" w:asciiTheme="minorEastAsia" w:hAnsiTheme="minorEastAsia" w:eastAsiaTheme="minorEastAsia"/>
              <w:sz w:val="24"/>
              <w:szCs w:val="24"/>
            </w:rPr>
            <w:fldChar w:fldCharType="separate"/>
          </w:r>
          <w:r>
            <w:rPr>
              <w:rFonts w:asciiTheme="minorEastAsia" w:hAnsiTheme="minorEastAsia" w:eastAsiaTheme="minorEastAsia"/>
              <w:sz w:val="24"/>
              <w:szCs w:val="24"/>
            </w:rPr>
            <w:t>1</w:t>
          </w:r>
          <w:r>
            <w:rPr>
              <w:rFonts w:hint="eastAsia" w:asciiTheme="minorEastAsia" w:hAnsiTheme="minorEastAsia" w:eastAsiaTheme="minorEastAsia"/>
              <w:sz w:val="24"/>
              <w:szCs w:val="24"/>
            </w:rPr>
            <w:fldChar w:fldCharType="end"/>
          </w:r>
          <w:r>
            <w:rPr>
              <w:rFonts w:hint="eastAsia" w:asciiTheme="minorEastAsia" w:hAnsiTheme="minorEastAsia" w:eastAsiaTheme="minorEastAsia"/>
              <w:sz w:val="24"/>
              <w:szCs w:val="24"/>
            </w:rPr>
            <w:fldChar w:fldCharType="end"/>
          </w:r>
        </w:p>
        <w:p w14:paraId="51BD929A">
          <w:pPr>
            <w:pStyle w:val="16"/>
            <w:tabs>
              <w:tab w:val="right" w:leader="dot" w:pos="9062"/>
            </w:tabs>
            <w:spacing w:line="360" w:lineRule="auto"/>
            <w:ind w:left="800"/>
            <w:rPr>
              <w:rFonts w:hint="eastAsia" w:asciiTheme="minorEastAsia" w:hAnsiTheme="minorEastAsia" w:eastAsiaTheme="minorEastAsia" w:cstheme="minorBidi"/>
              <w:kern w:val="2"/>
              <w:sz w:val="24"/>
              <w:szCs w:val="24"/>
              <w14:ligatures w14:val="standardContextual"/>
            </w:rPr>
          </w:pPr>
          <w:r>
            <w:fldChar w:fldCharType="begin"/>
          </w:r>
          <w:r>
            <w:instrText xml:space="preserve"> HYPERLINK \l "_Toc202949776" </w:instrText>
          </w:r>
          <w:r>
            <w:fldChar w:fldCharType="separate"/>
          </w:r>
          <w:r>
            <w:rPr>
              <w:rStyle w:val="38"/>
              <w:rFonts w:hint="eastAsia" w:asciiTheme="minorEastAsia" w:hAnsiTheme="minorEastAsia" w:eastAsiaTheme="minorEastAsia"/>
              <w:sz w:val="24"/>
              <w:szCs w:val="24"/>
            </w:rPr>
            <w:t>3.1 遗传算法PID的基本概念</w:t>
          </w:r>
          <w:r>
            <w:rPr>
              <w:rFonts w:hint="eastAsia" w:asciiTheme="minorEastAsia" w:hAnsiTheme="minorEastAsia" w:eastAsiaTheme="minorEastAsia"/>
              <w:sz w:val="24"/>
              <w:szCs w:val="24"/>
            </w:rPr>
            <w:tab/>
          </w:r>
          <w:r>
            <w:rPr>
              <w:rFonts w:hint="eastAsia" w:asciiTheme="minorEastAsia" w:hAnsiTheme="minorEastAsia" w:eastAsiaTheme="minorEastAsia"/>
              <w:sz w:val="24"/>
              <w:szCs w:val="24"/>
            </w:rPr>
            <w:fldChar w:fldCharType="begin"/>
          </w:r>
          <w:r>
            <w:rPr>
              <w:rFonts w:hint="eastAsia" w:asciiTheme="minorEastAsia" w:hAnsiTheme="minorEastAsia" w:eastAsiaTheme="minorEastAsia"/>
              <w:sz w:val="24"/>
              <w:szCs w:val="24"/>
            </w:rPr>
            <w:instrText xml:space="preserve"> </w:instrText>
          </w:r>
          <w:r>
            <w:rPr>
              <w:rFonts w:asciiTheme="minorEastAsia" w:hAnsiTheme="minorEastAsia" w:eastAsiaTheme="minorEastAsia"/>
              <w:sz w:val="24"/>
              <w:szCs w:val="24"/>
            </w:rPr>
            <w:instrText xml:space="preserve">PAGEREF _Toc202949776 \h</w:instrText>
          </w:r>
          <w:r>
            <w:rPr>
              <w:rFonts w:hint="eastAsia" w:asciiTheme="minorEastAsia" w:hAnsiTheme="minorEastAsia" w:eastAsiaTheme="minorEastAsia"/>
              <w:sz w:val="24"/>
              <w:szCs w:val="24"/>
            </w:rPr>
            <w:instrText xml:space="preserve"> </w:instrText>
          </w:r>
          <w:r>
            <w:rPr>
              <w:rFonts w:hint="eastAsia" w:asciiTheme="minorEastAsia" w:hAnsiTheme="minorEastAsia" w:eastAsiaTheme="minorEastAsia"/>
              <w:sz w:val="24"/>
              <w:szCs w:val="24"/>
            </w:rPr>
            <w:fldChar w:fldCharType="separate"/>
          </w:r>
          <w:r>
            <w:rPr>
              <w:rFonts w:asciiTheme="minorEastAsia" w:hAnsiTheme="minorEastAsia" w:eastAsiaTheme="minorEastAsia"/>
              <w:sz w:val="24"/>
              <w:szCs w:val="24"/>
            </w:rPr>
            <w:t>2</w:t>
          </w:r>
          <w:r>
            <w:rPr>
              <w:rFonts w:hint="eastAsia" w:asciiTheme="minorEastAsia" w:hAnsiTheme="minorEastAsia" w:eastAsiaTheme="minorEastAsia"/>
              <w:sz w:val="24"/>
              <w:szCs w:val="24"/>
            </w:rPr>
            <w:fldChar w:fldCharType="end"/>
          </w:r>
          <w:r>
            <w:rPr>
              <w:rFonts w:hint="eastAsia" w:asciiTheme="minorEastAsia" w:hAnsiTheme="minorEastAsia" w:eastAsiaTheme="minorEastAsia"/>
              <w:sz w:val="24"/>
              <w:szCs w:val="24"/>
            </w:rPr>
            <w:fldChar w:fldCharType="end"/>
          </w:r>
        </w:p>
        <w:p w14:paraId="70ADF2E9">
          <w:pPr>
            <w:pStyle w:val="16"/>
            <w:tabs>
              <w:tab w:val="right" w:leader="dot" w:pos="9062"/>
            </w:tabs>
            <w:spacing w:line="360" w:lineRule="auto"/>
            <w:ind w:left="800"/>
            <w:rPr>
              <w:rFonts w:hint="eastAsia" w:asciiTheme="minorEastAsia" w:hAnsiTheme="minorEastAsia" w:eastAsiaTheme="minorEastAsia" w:cstheme="minorBidi"/>
              <w:kern w:val="2"/>
              <w:sz w:val="24"/>
              <w:szCs w:val="24"/>
              <w14:ligatures w14:val="standardContextual"/>
            </w:rPr>
          </w:pPr>
          <w:r>
            <w:fldChar w:fldCharType="begin"/>
          </w:r>
          <w:r>
            <w:instrText xml:space="preserve"> HYPERLINK \l "_Toc202949777" </w:instrText>
          </w:r>
          <w:r>
            <w:fldChar w:fldCharType="separate"/>
          </w:r>
          <w:r>
            <w:rPr>
              <w:rStyle w:val="38"/>
              <w:rFonts w:hint="eastAsia" w:asciiTheme="minorEastAsia" w:hAnsiTheme="minorEastAsia" w:eastAsiaTheme="minorEastAsia"/>
              <w:sz w:val="24"/>
              <w:szCs w:val="24"/>
            </w:rPr>
            <w:t>3.2 遗传算法PID的基本</w:t>
          </w:r>
          <w:r>
            <w:rPr>
              <w:rStyle w:val="38"/>
              <w:rFonts w:hint="eastAsia" w:asciiTheme="minorEastAsia" w:hAnsiTheme="minorEastAsia" w:eastAsiaTheme="minorEastAsia"/>
              <w:b/>
              <w:sz w:val="24"/>
              <w:szCs w:val="24"/>
            </w:rPr>
            <w:t>原理</w:t>
          </w:r>
          <w:r>
            <w:rPr>
              <w:rFonts w:hint="eastAsia" w:asciiTheme="minorEastAsia" w:hAnsiTheme="minorEastAsia" w:eastAsiaTheme="minorEastAsia"/>
              <w:sz w:val="24"/>
              <w:szCs w:val="24"/>
            </w:rPr>
            <w:tab/>
          </w:r>
          <w:r>
            <w:rPr>
              <w:rFonts w:hint="eastAsia" w:asciiTheme="minorEastAsia" w:hAnsiTheme="minorEastAsia" w:eastAsiaTheme="minorEastAsia"/>
              <w:sz w:val="24"/>
              <w:szCs w:val="24"/>
            </w:rPr>
            <w:fldChar w:fldCharType="begin"/>
          </w:r>
          <w:r>
            <w:rPr>
              <w:rFonts w:hint="eastAsia" w:asciiTheme="minorEastAsia" w:hAnsiTheme="minorEastAsia" w:eastAsiaTheme="minorEastAsia"/>
              <w:sz w:val="24"/>
              <w:szCs w:val="24"/>
            </w:rPr>
            <w:instrText xml:space="preserve"> </w:instrText>
          </w:r>
          <w:r>
            <w:rPr>
              <w:rFonts w:asciiTheme="minorEastAsia" w:hAnsiTheme="minorEastAsia" w:eastAsiaTheme="minorEastAsia"/>
              <w:sz w:val="24"/>
              <w:szCs w:val="24"/>
            </w:rPr>
            <w:instrText xml:space="preserve">PAGEREF _Toc202949777 \h</w:instrText>
          </w:r>
          <w:r>
            <w:rPr>
              <w:rFonts w:hint="eastAsia" w:asciiTheme="minorEastAsia" w:hAnsiTheme="minorEastAsia" w:eastAsiaTheme="minorEastAsia"/>
              <w:sz w:val="24"/>
              <w:szCs w:val="24"/>
            </w:rPr>
            <w:instrText xml:space="preserve"> </w:instrText>
          </w:r>
          <w:r>
            <w:rPr>
              <w:rFonts w:hint="eastAsia" w:asciiTheme="minorEastAsia" w:hAnsiTheme="minorEastAsia" w:eastAsiaTheme="minorEastAsia"/>
              <w:sz w:val="24"/>
              <w:szCs w:val="24"/>
            </w:rPr>
            <w:fldChar w:fldCharType="separate"/>
          </w:r>
          <w:r>
            <w:rPr>
              <w:rFonts w:asciiTheme="minorEastAsia" w:hAnsiTheme="minorEastAsia" w:eastAsiaTheme="minorEastAsia"/>
              <w:sz w:val="24"/>
              <w:szCs w:val="24"/>
            </w:rPr>
            <w:t>2</w:t>
          </w:r>
          <w:r>
            <w:rPr>
              <w:rFonts w:hint="eastAsia" w:asciiTheme="minorEastAsia" w:hAnsiTheme="minorEastAsia" w:eastAsiaTheme="minorEastAsia"/>
              <w:sz w:val="24"/>
              <w:szCs w:val="24"/>
            </w:rPr>
            <w:fldChar w:fldCharType="end"/>
          </w:r>
          <w:r>
            <w:rPr>
              <w:rFonts w:hint="eastAsia" w:asciiTheme="minorEastAsia" w:hAnsiTheme="minorEastAsia" w:eastAsiaTheme="minorEastAsia"/>
              <w:sz w:val="24"/>
              <w:szCs w:val="24"/>
            </w:rPr>
            <w:fldChar w:fldCharType="end"/>
          </w:r>
        </w:p>
        <w:p w14:paraId="0A719BE0">
          <w:pPr>
            <w:pStyle w:val="16"/>
            <w:tabs>
              <w:tab w:val="right" w:leader="dot" w:pos="9062"/>
            </w:tabs>
            <w:spacing w:line="360" w:lineRule="auto"/>
            <w:ind w:left="800"/>
            <w:rPr>
              <w:rFonts w:hint="eastAsia" w:asciiTheme="minorEastAsia" w:hAnsiTheme="minorEastAsia" w:eastAsiaTheme="minorEastAsia" w:cstheme="minorBidi"/>
              <w:kern w:val="2"/>
              <w:sz w:val="24"/>
              <w:szCs w:val="24"/>
              <w14:ligatures w14:val="standardContextual"/>
            </w:rPr>
          </w:pPr>
          <w:r>
            <w:fldChar w:fldCharType="begin"/>
          </w:r>
          <w:r>
            <w:instrText xml:space="preserve"> HYPERLINK \l "_Toc202949779" </w:instrText>
          </w:r>
          <w:r>
            <w:fldChar w:fldCharType="separate"/>
          </w:r>
          <w:r>
            <w:rPr>
              <w:rStyle w:val="38"/>
              <w:rFonts w:hint="eastAsia" w:asciiTheme="minorEastAsia" w:hAnsiTheme="minorEastAsia" w:eastAsiaTheme="minorEastAsia"/>
              <w:sz w:val="24"/>
              <w:szCs w:val="24"/>
            </w:rPr>
            <w:t>3.3遗传算法优化PID控制器的缺点和注意事项</w:t>
          </w:r>
          <w:r>
            <w:rPr>
              <w:rFonts w:hint="eastAsia" w:asciiTheme="minorEastAsia" w:hAnsiTheme="minorEastAsia" w:eastAsiaTheme="minorEastAsia"/>
              <w:sz w:val="24"/>
              <w:szCs w:val="24"/>
            </w:rPr>
            <w:tab/>
          </w:r>
          <w:r>
            <w:rPr>
              <w:rFonts w:hint="eastAsia" w:asciiTheme="minorEastAsia" w:hAnsiTheme="minorEastAsia" w:eastAsiaTheme="minorEastAsia"/>
              <w:sz w:val="24"/>
              <w:szCs w:val="24"/>
            </w:rPr>
            <w:fldChar w:fldCharType="begin"/>
          </w:r>
          <w:r>
            <w:rPr>
              <w:rFonts w:hint="eastAsia" w:asciiTheme="minorEastAsia" w:hAnsiTheme="minorEastAsia" w:eastAsiaTheme="minorEastAsia"/>
              <w:sz w:val="24"/>
              <w:szCs w:val="24"/>
            </w:rPr>
            <w:instrText xml:space="preserve"> </w:instrText>
          </w:r>
          <w:r>
            <w:rPr>
              <w:rFonts w:asciiTheme="minorEastAsia" w:hAnsiTheme="minorEastAsia" w:eastAsiaTheme="minorEastAsia"/>
              <w:sz w:val="24"/>
              <w:szCs w:val="24"/>
            </w:rPr>
            <w:instrText xml:space="preserve">PAGEREF _Toc202949779 \h</w:instrText>
          </w:r>
          <w:r>
            <w:rPr>
              <w:rFonts w:hint="eastAsia" w:asciiTheme="minorEastAsia" w:hAnsiTheme="minorEastAsia" w:eastAsiaTheme="minorEastAsia"/>
              <w:sz w:val="24"/>
              <w:szCs w:val="24"/>
            </w:rPr>
            <w:instrText xml:space="preserve"> </w:instrText>
          </w:r>
          <w:r>
            <w:rPr>
              <w:rFonts w:hint="eastAsia" w:asciiTheme="minorEastAsia" w:hAnsiTheme="minorEastAsia" w:eastAsiaTheme="minorEastAsia"/>
              <w:sz w:val="24"/>
              <w:szCs w:val="24"/>
            </w:rPr>
            <w:fldChar w:fldCharType="separate"/>
          </w:r>
          <w:r>
            <w:rPr>
              <w:rFonts w:asciiTheme="minorEastAsia" w:hAnsiTheme="minorEastAsia" w:eastAsiaTheme="minorEastAsia"/>
              <w:sz w:val="24"/>
              <w:szCs w:val="24"/>
            </w:rPr>
            <w:t>4</w:t>
          </w:r>
          <w:r>
            <w:rPr>
              <w:rFonts w:hint="eastAsia" w:asciiTheme="minorEastAsia" w:hAnsiTheme="minorEastAsia" w:eastAsiaTheme="minorEastAsia"/>
              <w:sz w:val="24"/>
              <w:szCs w:val="24"/>
            </w:rPr>
            <w:fldChar w:fldCharType="end"/>
          </w:r>
          <w:r>
            <w:rPr>
              <w:rFonts w:hint="eastAsia" w:asciiTheme="minorEastAsia" w:hAnsiTheme="minorEastAsia" w:eastAsiaTheme="minorEastAsia"/>
              <w:sz w:val="24"/>
              <w:szCs w:val="24"/>
            </w:rPr>
            <w:fldChar w:fldCharType="end"/>
          </w:r>
        </w:p>
        <w:p w14:paraId="43759D38">
          <w:pPr>
            <w:pStyle w:val="26"/>
            <w:spacing w:line="360" w:lineRule="auto"/>
            <w:rPr>
              <w:rFonts w:hint="eastAsia" w:asciiTheme="minorEastAsia" w:hAnsiTheme="minorEastAsia" w:eastAsiaTheme="minorEastAsia" w:cstheme="minorBidi"/>
              <w:kern w:val="2"/>
              <w:sz w:val="24"/>
              <w:szCs w:val="24"/>
              <w14:ligatures w14:val="standardContextual"/>
            </w:rPr>
          </w:pPr>
          <w:r>
            <w:fldChar w:fldCharType="begin"/>
          </w:r>
          <w:r>
            <w:instrText xml:space="preserve"> HYPERLINK \l "_Toc202949780" </w:instrText>
          </w:r>
          <w:r>
            <w:fldChar w:fldCharType="separate"/>
          </w:r>
          <w:r>
            <w:rPr>
              <w:rStyle w:val="38"/>
              <w:rFonts w:hint="eastAsia" w:asciiTheme="minorEastAsia" w:hAnsiTheme="minorEastAsia" w:eastAsiaTheme="minorEastAsia"/>
              <w:sz w:val="24"/>
              <w:szCs w:val="24"/>
            </w:rPr>
            <w:t>4基于 MATLAB 的仿真及分析</w:t>
          </w:r>
          <w:r>
            <w:rPr>
              <w:rFonts w:hint="eastAsia" w:asciiTheme="minorEastAsia" w:hAnsiTheme="minorEastAsia" w:eastAsiaTheme="minorEastAsia"/>
              <w:sz w:val="24"/>
              <w:szCs w:val="24"/>
            </w:rPr>
            <w:tab/>
          </w:r>
          <w:r>
            <w:rPr>
              <w:rFonts w:hint="eastAsia" w:asciiTheme="minorEastAsia" w:hAnsiTheme="minorEastAsia" w:eastAsiaTheme="minorEastAsia"/>
              <w:sz w:val="24"/>
              <w:szCs w:val="24"/>
            </w:rPr>
            <w:fldChar w:fldCharType="begin"/>
          </w:r>
          <w:r>
            <w:rPr>
              <w:rFonts w:hint="eastAsia" w:asciiTheme="minorEastAsia" w:hAnsiTheme="minorEastAsia" w:eastAsiaTheme="minorEastAsia"/>
              <w:sz w:val="24"/>
              <w:szCs w:val="24"/>
            </w:rPr>
            <w:instrText xml:space="preserve"> </w:instrText>
          </w:r>
          <w:r>
            <w:rPr>
              <w:rFonts w:asciiTheme="minorEastAsia" w:hAnsiTheme="minorEastAsia" w:eastAsiaTheme="minorEastAsia"/>
              <w:sz w:val="24"/>
              <w:szCs w:val="24"/>
            </w:rPr>
            <w:instrText xml:space="preserve">PAGEREF _Toc202949780 \h</w:instrText>
          </w:r>
          <w:r>
            <w:rPr>
              <w:rFonts w:hint="eastAsia" w:asciiTheme="minorEastAsia" w:hAnsiTheme="minorEastAsia" w:eastAsiaTheme="minorEastAsia"/>
              <w:sz w:val="24"/>
              <w:szCs w:val="24"/>
            </w:rPr>
            <w:instrText xml:space="preserve"> </w:instrText>
          </w:r>
          <w:r>
            <w:rPr>
              <w:rFonts w:hint="eastAsia" w:asciiTheme="minorEastAsia" w:hAnsiTheme="minorEastAsia" w:eastAsiaTheme="minorEastAsia"/>
              <w:sz w:val="24"/>
              <w:szCs w:val="24"/>
            </w:rPr>
            <w:fldChar w:fldCharType="separate"/>
          </w:r>
          <w:r>
            <w:rPr>
              <w:rFonts w:asciiTheme="minorEastAsia" w:hAnsiTheme="minorEastAsia" w:eastAsiaTheme="minorEastAsia"/>
              <w:sz w:val="24"/>
              <w:szCs w:val="24"/>
            </w:rPr>
            <w:t>5</w:t>
          </w:r>
          <w:r>
            <w:rPr>
              <w:rFonts w:hint="eastAsia" w:asciiTheme="minorEastAsia" w:hAnsiTheme="minorEastAsia" w:eastAsiaTheme="minorEastAsia"/>
              <w:sz w:val="24"/>
              <w:szCs w:val="24"/>
            </w:rPr>
            <w:fldChar w:fldCharType="end"/>
          </w:r>
          <w:r>
            <w:rPr>
              <w:rFonts w:hint="eastAsia" w:asciiTheme="minorEastAsia" w:hAnsiTheme="minorEastAsia" w:eastAsiaTheme="minorEastAsia"/>
              <w:sz w:val="24"/>
              <w:szCs w:val="24"/>
            </w:rPr>
            <w:fldChar w:fldCharType="end"/>
          </w:r>
        </w:p>
        <w:p w14:paraId="121D33B4">
          <w:pPr>
            <w:pStyle w:val="16"/>
            <w:tabs>
              <w:tab w:val="right" w:leader="dot" w:pos="9062"/>
            </w:tabs>
            <w:spacing w:line="360" w:lineRule="auto"/>
            <w:ind w:left="800"/>
            <w:rPr>
              <w:rFonts w:hint="eastAsia" w:asciiTheme="minorEastAsia" w:hAnsiTheme="minorEastAsia" w:eastAsiaTheme="minorEastAsia" w:cstheme="minorBidi"/>
              <w:kern w:val="2"/>
              <w:sz w:val="24"/>
              <w:szCs w:val="24"/>
              <w14:ligatures w14:val="standardContextual"/>
            </w:rPr>
          </w:pPr>
          <w:r>
            <w:fldChar w:fldCharType="begin"/>
          </w:r>
          <w:r>
            <w:instrText xml:space="preserve"> HYPERLINK \l "_Toc202949781" </w:instrText>
          </w:r>
          <w:r>
            <w:fldChar w:fldCharType="separate"/>
          </w:r>
          <w:r>
            <w:rPr>
              <w:rStyle w:val="38"/>
              <w:rFonts w:hint="eastAsia" w:asciiTheme="minorEastAsia" w:hAnsiTheme="minorEastAsia" w:eastAsiaTheme="minorEastAsia"/>
              <w:sz w:val="24"/>
              <w:szCs w:val="24"/>
            </w:rPr>
            <w:t>4.1 常用函数</w:t>
          </w:r>
          <w:r>
            <w:rPr>
              <w:rFonts w:hint="eastAsia" w:asciiTheme="minorEastAsia" w:hAnsiTheme="minorEastAsia" w:eastAsiaTheme="minorEastAsia"/>
              <w:sz w:val="24"/>
              <w:szCs w:val="24"/>
            </w:rPr>
            <w:tab/>
          </w:r>
          <w:r>
            <w:rPr>
              <w:rFonts w:hint="eastAsia" w:asciiTheme="minorEastAsia" w:hAnsiTheme="minorEastAsia" w:eastAsiaTheme="minorEastAsia"/>
              <w:sz w:val="24"/>
              <w:szCs w:val="24"/>
            </w:rPr>
            <w:fldChar w:fldCharType="begin"/>
          </w:r>
          <w:r>
            <w:rPr>
              <w:rFonts w:hint="eastAsia" w:asciiTheme="minorEastAsia" w:hAnsiTheme="minorEastAsia" w:eastAsiaTheme="minorEastAsia"/>
              <w:sz w:val="24"/>
              <w:szCs w:val="24"/>
            </w:rPr>
            <w:instrText xml:space="preserve"> </w:instrText>
          </w:r>
          <w:r>
            <w:rPr>
              <w:rFonts w:asciiTheme="minorEastAsia" w:hAnsiTheme="minorEastAsia" w:eastAsiaTheme="minorEastAsia"/>
              <w:sz w:val="24"/>
              <w:szCs w:val="24"/>
            </w:rPr>
            <w:instrText xml:space="preserve">PAGEREF _Toc202949781 \h</w:instrText>
          </w:r>
          <w:r>
            <w:rPr>
              <w:rFonts w:hint="eastAsia" w:asciiTheme="minorEastAsia" w:hAnsiTheme="minorEastAsia" w:eastAsiaTheme="minorEastAsia"/>
              <w:sz w:val="24"/>
              <w:szCs w:val="24"/>
            </w:rPr>
            <w:instrText xml:space="preserve"> </w:instrText>
          </w:r>
          <w:r>
            <w:rPr>
              <w:rFonts w:hint="eastAsia" w:asciiTheme="minorEastAsia" w:hAnsiTheme="minorEastAsia" w:eastAsiaTheme="minorEastAsia"/>
              <w:sz w:val="24"/>
              <w:szCs w:val="24"/>
            </w:rPr>
            <w:fldChar w:fldCharType="separate"/>
          </w:r>
          <w:r>
            <w:rPr>
              <w:rFonts w:asciiTheme="minorEastAsia" w:hAnsiTheme="minorEastAsia" w:eastAsiaTheme="minorEastAsia"/>
              <w:sz w:val="24"/>
              <w:szCs w:val="24"/>
            </w:rPr>
            <w:t>5</w:t>
          </w:r>
          <w:r>
            <w:rPr>
              <w:rFonts w:hint="eastAsia" w:asciiTheme="minorEastAsia" w:hAnsiTheme="minorEastAsia" w:eastAsiaTheme="minorEastAsia"/>
              <w:sz w:val="24"/>
              <w:szCs w:val="24"/>
            </w:rPr>
            <w:fldChar w:fldCharType="end"/>
          </w:r>
          <w:r>
            <w:rPr>
              <w:rFonts w:hint="eastAsia" w:asciiTheme="minorEastAsia" w:hAnsiTheme="minorEastAsia" w:eastAsiaTheme="minorEastAsia"/>
              <w:sz w:val="24"/>
              <w:szCs w:val="24"/>
            </w:rPr>
            <w:fldChar w:fldCharType="end"/>
          </w:r>
        </w:p>
        <w:p w14:paraId="05554960">
          <w:pPr>
            <w:pStyle w:val="16"/>
            <w:tabs>
              <w:tab w:val="right" w:leader="dot" w:pos="9062"/>
            </w:tabs>
            <w:spacing w:line="360" w:lineRule="auto"/>
            <w:ind w:left="800"/>
            <w:rPr>
              <w:rFonts w:hint="eastAsia" w:asciiTheme="minorEastAsia" w:hAnsiTheme="minorEastAsia" w:eastAsiaTheme="minorEastAsia" w:cstheme="minorBidi"/>
              <w:kern w:val="2"/>
              <w:sz w:val="24"/>
              <w:szCs w:val="24"/>
              <w14:ligatures w14:val="standardContextual"/>
            </w:rPr>
          </w:pPr>
          <w:r>
            <w:fldChar w:fldCharType="begin"/>
          </w:r>
          <w:r>
            <w:instrText xml:space="preserve"> HYPERLINK \l "_Toc202949782" </w:instrText>
          </w:r>
          <w:r>
            <w:fldChar w:fldCharType="separate"/>
          </w:r>
          <w:r>
            <w:rPr>
              <w:rStyle w:val="38"/>
              <w:rFonts w:hint="eastAsia" w:asciiTheme="minorEastAsia" w:hAnsiTheme="minorEastAsia" w:eastAsiaTheme="minorEastAsia"/>
              <w:sz w:val="24"/>
              <w:szCs w:val="24"/>
            </w:rPr>
            <w:t>4.2PID永磁同步电动机控制系统设计</w:t>
          </w:r>
          <w:r>
            <w:rPr>
              <w:rFonts w:hint="eastAsia" w:asciiTheme="minorEastAsia" w:hAnsiTheme="minorEastAsia" w:eastAsiaTheme="minorEastAsia"/>
              <w:sz w:val="24"/>
              <w:szCs w:val="24"/>
            </w:rPr>
            <w:tab/>
          </w:r>
          <w:r>
            <w:rPr>
              <w:rFonts w:hint="eastAsia" w:asciiTheme="minorEastAsia" w:hAnsiTheme="minorEastAsia" w:eastAsiaTheme="minorEastAsia"/>
              <w:sz w:val="24"/>
              <w:szCs w:val="24"/>
            </w:rPr>
            <w:fldChar w:fldCharType="begin"/>
          </w:r>
          <w:r>
            <w:rPr>
              <w:rFonts w:hint="eastAsia" w:asciiTheme="minorEastAsia" w:hAnsiTheme="minorEastAsia" w:eastAsiaTheme="minorEastAsia"/>
              <w:sz w:val="24"/>
              <w:szCs w:val="24"/>
            </w:rPr>
            <w:instrText xml:space="preserve"> </w:instrText>
          </w:r>
          <w:r>
            <w:rPr>
              <w:rFonts w:asciiTheme="minorEastAsia" w:hAnsiTheme="minorEastAsia" w:eastAsiaTheme="minorEastAsia"/>
              <w:sz w:val="24"/>
              <w:szCs w:val="24"/>
            </w:rPr>
            <w:instrText xml:space="preserve">PAGEREF _Toc202949782 \h</w:instrText>
          </w:r>
          <w:r>
            <w:rPr>
              <w:rFonts w:hint="eastAsia" w:asciiTheme="minorEastAsia" w:hAnsiTheme="minorEastAsia" w:eastAsiaTheme="minorEastAsia"/>
              <w:sz w:val="24"/>
              <w:szCs w:val="24"/>
            </w:rPr>
            <w:instrText xml:space="preserve"> </w:instrText>
          </w:r>
          <w:r>
            <w:rPr>
              <w:rFonts w:hint="eastAsia" w:asciiTheme="minorEastAsia" w:hAnsiTheme="minorEastAsia" w:eastAsiaTheme="minorEastAsia"/>
              <w:sz w:val="24"/>
              <w:szCs w:val="24"/>
            </w:rPr>
            <w:fldChar w:fldCharType="separate"/>
          </w:r>
          <w:r>
            <w:rPr>
              <w:rFonts w:asciiTheme="minorEastAsia" w:hAnsiTheme="minorEastAsia" w:eastAsiaTheme="minorEastAsia"/>
              <w:sz w:val="24"/>
              <w:szCs w:val="24"/>
            </w:rPr>
            <w:t>13</w:t>
          </w:r>
          <w:r>
            <w:rPr>
              <w:rFonts w:hint="eastAsia" w:asciiTheme="minorEastAsia" w:hAnsiTheme="minorEastAsia" w:eastAsiaTheme="minorEastAsia"/>
              <w:sz w:val="24"/>
              <w:szCs w:val="24"/>
            </w:rPr>
            <w:fldChar w:fldCharType="end"/>
          </w:r>
          <w:r>
            <w:rPr>
              <w:rFonts w:hint="eastAsia" w:asciiTheme="minorEastAsia" w:hAnsiTheme="minorEastAsia" w:eastAsiaTheme="minorEastAsia"/>
              <w:sz w:val="24"/>
              <w:szCs w:val="24"/>
            </w:rPr>
            <w:fldChar w:fldCharType="end"/>
          </w:r>
        </w:p>
        <w:p w14:paraId="33EC9834">
          <w:pPr>
            <w:pStyle w:val="16"/>
            <w:tabs>
              <w:tab w:val="right" w:leader="dot" w:pos="9062"/>
            </w:tabs>
            <w:spacing w:line="360" w:lineRule="auto"/>
            <w:ind w:left="800"/>
            <w:rPr>
              <w:rFonts w:hint="eastAsia" w:asciiTheme="minorEastAsia" w:hAnsiTheme="minorEastAsia" w:eastAsiaTheme="minorEastAsia" w:cstheme="minorBidi"/>
              <w:kern w:val="2"/>
              <w:sz w:val="24"/>
              <w:szCs w:val="24"/>
              <w14:ligatures w14:val="standardContextual"/>
            </w:rPr>
          </w:pPr>
          <w:r>
            <w:fldChar w:fldCharType="begin"/>
          </w:r>
          <w:r>
            <w:instrText xml:space="preserve"> HYPERLINK \l "_Toc202949783" </w:instrText>
          </w:r>
          <w:r>
            <w:fldChar w:fldCharType="separate"/>
          </w:r>
          <w:r>
            <w:rPr>
              <w:rStyle w:val="38"/>
              <w:rFonts w:hint="eastAsia" w:asciiTheme="minorEastAsia" w:hAnsiTheme="minorEastAsia" w:eastAsiaTheme="minorEastAsia"/>
              <w:sz w:val="24"/>
              <w:szCs w:val="24"/>
            </w:rPr>
            <w:t>4.3编制程序</w:t>
          </w:r>
          <w:r>
            <w:rPr>
              <w:rFonts w:hint="eastAsia" w:asciiTheme="minorEastAsia" w:hAnsiTheme="minorEastAsia" w:eastAsiaTheme="minorEastAsia"/>
              <w:sz w:val="24"/>
              <w:szCs w:val="24"/>
            </w:rPr>
            <w:tab/>
          </w:r>
          <w:r>
            <w:rPr>
              <w:rFonts w:hint="eastAsia" w:asciiTheme="minorEastAsia" w:hAnsiTheme="minorEastAsia" w:eastAsiaTheme="minorEastAsia"/>
              <w:sz w:val="24"/>
              <w:szCs w:val="24"/>
            </w:rPr>
            <w:fldChar w:fldCharType="begin"/>
          </w:r>
          <w:r>
            <w:rPr>
              <w:rFonts w:hint="eastAsia" w:asciiTheme="minorEastAsia" w:hAnsiTheme="minorEastAsia" w:eastAsiaTheme="minorEastAsia"/>
              <w:sz w:val="24"/>
              <w:szCs w:val="24"/>
            </w:rPr>
            <w:instrText xml:space="preserve"> </w:instrText>
          </w:r>
          <w:r>
            <w:rPr>
              <w:rFonts w:asciiTheme="minorEastAsia" w:hAnsiTheme="minorEastAsia" w:eastAsiaTheme="minorEastAsia"/>
              <w:sz w:val="24"/>
              <w:szCs w:val="24"/>
            </w:rPr>
            <w:instrText xml:space="preserve">PAGEREF _Toc202949783 \h</w:instrText>
          </w:r>
          <w:r>
            <w:rPr>
              <w:rFonts w:hint="eastAsia" w:asciiTheme="minorEastAsia" w:hAnsiTheme="minorEastAsia" w:eastAsiaTheme="minorEastAsia"/>
              <w:sz w:val="24"/>
              <w:szCs w:val="24"/>
            </w:rPr>
            <w:instrText xml:space="preserve"> </w:instrText>
          </w:r>
          <w:r>
            <w:rPr>
              <w:rFonts w:hint="eastAsia" w:asciiTheme="minorEastAsia" w:hAnsiTheme="minorEastAsia" w:eastAsiaTheme="minorEastAsia"/>
              <w:sz w:val="24"/>
              <w:szCs w:val="24"/>
            </w:rPr>
            <w:fldChar w:fldCharType="separate"/>
          </w:r>
          <w:r>
            <w:rPr>
              <w:rFonts w:asciiTheme="minorEastAsia" w:hAnsiTheme="minorEastAsia" w:eastAsiaTheme="minorEastAsia"/>
              <w:sz w:val="24"/>
              <w:szCs w:val="24"/>
            </w:rPr>
            <w:t>15</w:t>
          </w:r>
          <w:r>
            <w:rPr>
              <w:rFonts w:hint="eastAsia" w:asciiTheme="minorEastAsia" w:hAnsiTheme="minorEastAsia" w:eastAsiaTheme="minorEastAsia"/>
              <w:sz w:val="24"/>
              <w:szCs w:val="24"/>
            </w:rPr>
            <w:fldChar w:fldCharType="end"/>
          </w:r>
          <w:r>
            <w:rPr>
              <w:rFonts w:hint="eastAsia" w:asciiTheme="minorEastAsia" w:hAnsiTheme="minorEastAsia" w:eastAsiaTheme="minorEastAsia"/>
              <w:sz w:val="24"/>
              <w:szCs w:val="24"/>
            </w:rPr>
            <w:fldChar w:fldCharType="end"/>
          </w:r>
        </w:p>
        <w:p w14:paraId="5BE49921">
          <w:pPr>
            <w:pStyle w:val="16"/>
            <w:tabs>
              <w:tab w:val="right" w:leader="dot" w:pos="9062"/>
            </w:tabs>
            <w:spacing w:line="360" w:lineRule="auto"/>
            <w:ind w:left="800"/>
            <w:rPr>
              <w:rFonts w:hint="eastAsia" w:asciiTheme="minorEastAsia" w:hAnsiTheme="minorEastAsia" w:eastAsiaTheme="minorEastAsia" w:cstheme="minorBidi"/>
              <w:kern w:val="2"/>
              <w:sz w:val="24"/>
              <w:szCs w:val="24"/>
              <w14:ligatures w14:val="standardContextual"/>
            </w:rPr>
          </w:pPr>
          <w:r>
            <w:fldChar w:fldCharType="begin"/>
          </w:r>
          <w:r>
            <w:instrText xml:space="preserve"> HYPERLINK \l "_Toc202949785" </w:instrText>
          </w:r>
          <w:r>
            <w:fldChar w:fldCharType="separate"/>
          </w:r>
          <w:r>
            <w:rPr>
              <w:rStyle w:val="38"/>
              <w:rFonts w:hint="eastAsia" w:asciiTheme="minorEastAsia" w:hAnsiTheme="minorEastAsia" w:eastAsiaTheme="minorEastAsia"/>
              <w:sz w:val="24"/>
              <w:szCs w:val="24"/>
            </w:rPr>
            <w:t>4.4 仿真研究及分析</w:t>
          </w:r>
          <w:r>
            <w:rPr>
              <w:rFonts w:hint="eastAsia" w:asciiTheme="minorEastAsia" w:hAnsiTheme="minorEastAsia" w:eastAsiaTheme="minorEastAsia"/>
              <w:sz w:val="24"/>
              <w:szCs w:val="24"/>
            </w:rPr>
            <w:tab/>
          </w:r>
          <w:r>
            <w:rPr>
              <w:rFonts w:hint="eastAsia" w:asciiTheme="minorEastAsia" w:hAnsiTheme="minorEastAsia" w:eastAsiaTheme="minorEastAsia"/>
              <w:sz w:val="24"/>
              <w:szCs w:val="24"/>
            </w:rPr>
            <w:fldChar w:fldCharType="begin"/>
          </w:r>
          <w:r>
            <w:rPr>
              <w:rFonts w:hint="eastAsia" w:asciiTheme="minorEastAsia" w:hAnsiTheme="minorEastAsia" w:eastAsiaTheme="minorEastAsia"/>
              <w:sz w:val="24"/>
              <w:szCs w:val="24"/>
            </w:rPr>
            <w:instrText xml:space="preserve"> </w:instrText>
          </w:r>
          <w:r>
            <w:rPr>
              <w:rFonts w:asciiTheme="minorEastAsia" w:hAnsiTheme="minorEastAsia" w:eastAsiaTheme="minorEastAsia"/>
              <w:sz w:val="24"/>
              <w:szCs w:val="24"/>
            </w:rPr>
            <w:instrText xml:space="preserve">PAGEREF _Toc202949785 \h</w:instrText>
          </w:r>
          <w:r>
            <w:rPr>
              <w:rFonts w:hint="eastAsia" w:asciiTheme="minorEastAsia" w:hAnsiTheme="minorEastAsia" w:eastAsiaTheme="minorEastAsia"/>
              <w:sz w:val="24"/>
              <w:szCs w:val="24"/>
            </w:rPr>
            <w:instrText xml:space="preserve"> </w:instrText>
          </w:r>
          <w:r>
            <w:rPr>
              <w:rFonts w:hint="eastAsia" w:asciiTheme="minorEastAsia" w:hAnsiTheme="minorEastAsia" w:eastAsiaTheme="minorEastAsia"/>
              <w:sz w:val="24"/>
              <w:szCs w:val="24"/>
            </w:rPr>
            <w:fldChar w:fldCharType="separate"/>
          </w:r>
          <w:r>
            <w:rPr>
              <w:rFonts w:asciiTheme="minorEastAsia" w:hAnsiTheme="minorEastAsia" w:eastAsiaTheme="minorEastAsia"/>
              <w:sz w:val="24"/>
              <w:szCs w:val="24"/>
            </w:rPr>
            <w:t>16</w:t>
          </w:r>
          <w:r>
            <w:rPr>
              <w:rFonts w:hint="eastAsia" w:asciiTheme="minorEastAsia" w:hAnsiTheme="minorEastAsia" w:eastAsiaTheme="minorEastAsia"/>
              <w:sz w:val="24"/>
              <w:szCs w:val="24"/>
            </w:rPr>
            <w:fldChar w:fldCharType="end"/>
          </w:r>
          <w:r>
            <w:rPr>
              <w:rFonts w:hint="eastAsia" w:asciiTheme="minorEastAsia" w:hAnsiTheme="minorEastAsia" w:eastAsiaTheme="minorEastAsia"/>
              <w:sz w:val="24"/>
              <w:szCs w:val="24"/>
            </w:rPr>
            <w:fldChar w:fldCharType="end"/>
          </w:r>
        </w:p>
        <w:p w14:paraId="41E2E554">
          <w:pPr>
            <w:pStyle w:val="26"/>
            <w:spacing w:line="360" w:lineRule="auto"/>
            <w:rPr>
              <w:rFonts w:hint="eastAsia" w:asciiTheme="minorEastAsia" w:hAnsiTheme="minorEastAsia" w:eastAsiaTheme="minorEastAsia" w:cstheme="minorBidi"/>
              <w:kern w:val="2"/>
              <w:sz w:val="24"/>
              <w:szCs w:val="24"/>
              <w14:ligatures w14:val="standardContextual"/>
            </w:rPr>
          </w:pPr>
          <w:r>
            <w:fldChar w:fldCharType="begin"/>
          </w:r>
          <w:r>
            <w:instrText xml:space="preserve"> HYPERLINK \l "_Toc202949788" </w:instrText>
          </w:r>
          <w:r>
            <w:fldChar w:fldCharType="separate"/>
          </w:r>
          <w:r>
            <w:rPr>
              <w:rStyle w:val="38"/>
              <w:rFonts w:hint="eastAsia" w:asciiTheme="minorEastAsia" w:hAnsiTheme="minorEastAsia" w:eastAsiaTheme="minorEastAsia"/>
              <w:sz w:val="24"/>
              <w:szCs w:val="24"/>
            </w:rPr>
            <w:t>5 结束语</w:t>
          </w:r>
          <w:r>
            <w:rPr>
              <w:rFonts w:hint="eastAsia" w:asciiTheme="minorEastAsia" w:hAnsiTheme="minorEastAsia" w:eastAsiaTheme="minorEastAsia"/>
              <w:sz w:val="24"/>
              <w:szCs w:val="24"/>
            </w:rPr>
            <w:tab/>
          </w:r>
          <w:r>
            <w:rPr>
              <w:rFonts w:hint="eastAsia" w:asciiTheme="minorEastAsia" w:hAnsiTheme="minorEastAsia" w:eastAsiaTheme="minorEastAsia"/>
              <w:sz w:val="24"/>
              <w:szCs w:val="24"/>
            </w:rPr>
            <w:fldChar w:fldCharType="begin"/>
          </w:r>
          <w:r>
            <w:rPr>
              <w:rFonts w:hint="eastAsia" w:asciiTheme="minorEastAsia" w:hAnsiTheme="minorEastAsia" w:eastAsiaTheme="minorEastAsia"/>
              <w:sz w:val="24"/>
              <w:szCs w:val="24"/>
            </w:rPr>
            <w:instrText xml:space="preserve"> </w:instrText>
          </w:r>
          <w:r>
            <w:rPr>
              <w:rFonts w:asciiTheme="minorEastAsia" w:hAnsiTheme="minorEastAsia" w:eastAsiaTheme="minorEastAsia"/>
              <w:sz w:val="24"/>
              <w:szCs w:val="24"/>
            </w:rPr>
            <w:instrText xml:space="preserve">PAGEREF _Toc202949788 \h</w:instrText>
          </w:r>
          <w:r>
            <w:rPr>
              <w:rFonts w:hint="eastAsia" w:asciiTheme="minorEastAsia" w:hAnsiTheme="minorEastAsia" w:eastAsiaTheme="minorEastAsia"/>
              <w:sz w:val="24"/>
              <w:szCs w:val="24"/>
            </w:rPr>
            <w:instrText xml:space="preserve"> </w:instrText>
          </w:r>
          <w:r>
            <w:rPr>
              <w:rFonts w:hint="eastAsia" w:asciiTheme="minorEastAsia" w:hAnsiTheme="minorEastAsia" w:eastAsiaTheme="minorEastAsia"/>
              <w:sz w:val="24"/>
              <w:szCs w:val="24"/>
            </w:rPr>
            <w:fldChar w:fldCharType="separate"/>
          </w:r>
          <w:r>
            <w:rPr>
              <w:rFonts w:asciiTheme="minorEastAsia" w:hAnsiTheme="minorEastAsia" w:eastAsiaTheme="minorEastAsia"/>
              <w:sz w:val="24"/>
              <w:szCs w:val="24"/>
            </w:rPr>
            <w:t>19</w:t>
          </w:r>
          <w:r>
            <w:rPr>
              <w:rFonts w:hint="eastAsia" w:asciiTheme="minorEastAsia" w:hAnsiTheme="minorEastAsia" w:eastAsiaTheme="minorEastAsia"/>
              <w:sz w:val="24"/>
              <w:szCs w:val="24"/>
            </w:rPr>
            <w:fldChar w:fldCharType="end"/>
          </w:r>
          <w:r>
            <w:rPr>
              <w:rFonts w:hint="eastAsia" w:asciiTheme="minorEastAsia" w:hAnsiTheme="minorEastAsia" w:eastAsiaTheme="minorEastAsia"/>
              <w:sz w:val="24"/>
              <w:szCs w:val="24"/>
            </w:rPr>
            <w:fldChar w:fldCharType="end"/>
          </w:r>
        </w:p>
        <w:p w14:paraId="3884AD6B">
          <w:pPr>
            <w:pStyle w:val="26"/>
            <w:spacing w:line="360" w:lineRule="auto"/>
            <w:rPr>
              <w:rFonts w:hint="eastAsia" w:asciiTheme="minorEastAsia" w:hAnsiTheme="minorEastAsia" w:eastAsiaTheme="minorEastAsia" w:cstheme="minorBidi"/>
              <w:kern w:val="2"/>
              <w:sz w:val="24"/>
              <w:szCs w:val="24"/>
              <w14:ligatures w14:val="standardContextual"/>
            </w:rPr>
          </w:pPr>
          <w:r>
            <w:fldChar w:fldCharType="begin"/>
          </w:r>
          <w:r>
            <w:instrText xml:space="preserve"> HYPERLINK \l "_Toc202949789" </w:instrText>
          </w:r>
          <w:r>
            <w:fldChar w:fldCharType="separate"/>
          </w:r>
          <w:r>
            <w:rPr>
              <w:rStyle w:val="38"/>
              <w:rFonts w:hint="eastAsia" w:asciiTheme="minorEastAsia" w:hAnsiTheme="minorEastAsia" w:eastAsiaTheme="minorEastAsia"/>
              <w:sz w:val="24"/>
              <w:szCs w:val="24"/>
            </w:rPr>
            <w:t>参考文献</w:t>
          </w:r>
          <w:r>
            <w:rPr>
              <w:rFonts w:hint="eastAsia" w:asciiTheme="minorEastAsia" w:hAnsiTheme="minorEastAsia" w:eastAsiaTheme="minorEastAsia"/>
              <w:sz w:val="24"/>
              <w:szCs w:val="24"/>
            </w:rPr>
            <w:tab/>
          </w:r>
          <w:r>
            <w:rPr>
              <w:rFonts w:hint="eastAsia" w:asciiTheme="minorEastAsia" w:hAnsiTheme="minorEastAsia" w:eastAsiaTheme="minorEastAsia"/>
              <w:sz w:val="24"/>
              <w:szCs w:val="24"/>
            </w:rPr>
            <w:fldChar w:fldCharType="begin"/>
          </w:r>
          <w:r>
            <w:rPr>
              <w:rFonts w:hint="eastAsia" w:asciiTheme="minorEastAsia" w:hAnsiTheme="minorEastAsia" w:eastAsiaTheme="minorEastAsia"/>
              <w:sz w:val="24"/>
              <w:szCs w:val="24"/>
            </w:rPr>
            <w:instrText xml:space="preserve"> </w:instrText>
          </w:r>
          <w:r>
            <w:rPr>
              <w:rFonts w:asciiTheme="minorEastAsia" w:hAnsiTheme="minorEastAsia" w:eastAsiaTheme="minorEastAsia"/>
              <w:sz w:val="24"/>
              <w:szCs w:val="24"/>
            </w:rPr>
            <w:instrText xml:space="preserve">PAGEREF _Toc202949789 \h</w:instrText>
          </w:r>
          <w:r>
            <w:rPr>
              <w:rFonts w:hint="eastAsia" w:asciiTheme="minorEastAsia" w:hAnsiTheme="minorEastAsia" w:eastAsiaTheme="minorEastAsia"/>
              <w:sz w:val="24"/>
              <w:szCs w:val="24"/>
            </w:rPr>
            <w:instrText xml:space="preserve"> </w:instrText>
          </w:r>
          <w:r>
            <w:rPr>
              <w:rFonts w:hint="eastAsia" w:asciiTheme="minorEastAsia" w:hAnsiTheme="minorEastAsia" w:eastAsiaTheme="minorEastAsia"/>
              <w:sz w:val="24"/>
              <w:szCs w:val="24"/>
            </w:rPr>
            <w:fldChar w:fldCharType="separate"/>
          </w:r>
          <w:r>
            <w:rPr>
              <w:rFonts w:asciiTheme="minorEastAsia" w:hAnsiTheme="minorEastAsia" w:eastAsiaTheme="minorEastAsia"/>
              <w:sz w:val="24"/>
              <w:szCs w:val="24"/>
            </w:rPr>
            <w:t>19</w:t>
          </w:r>
          <w:r>
            <w:rPr>
              <w:rFonts w:hint="eastAsia" w:asciiTheme="minorEastAsia" w:hAnsiTheme="minorEastAsia" w:eastAsiaTheme="minorEastAsia"/>
              <w:sz w:val="24"/>
              <w:szCs w:val="24"/>
            </w:rPr>
            <w:fldChar w:fldCharType="end"/>
          </w:r>
          <w:r>
            <w:rPr>
              <w:rFonts w:hint="eastAsia" w:asciiTheme="minorEastAsia" w:hAnsiTheme="minorEastAsia" w:eastAsiaTheme="minorEastAsia"/>
              <w:sz w:val="24"/>
              <w:szCs w:val="24"/>
            </w:rPr>
            <w:fldChar w:fldCharType="end"/>
          </w:r>
        </w:p>
        <w:p w14:paraId="54FDBCE8">
          <w:pPr>
            <w:pStyle w:val="26"/>
            <w:spacing w:line="360" w:lineRule="auto"/>
            <w:rPr>
              <w:rFonts w:hint="eastAsia" w:asciiTheme="minorEastAsia" w:hAnsiTheme="minorEastAsia" w:eastAsiaTheme="minorEastAsia" w:cstheme="minorBidi"/>
              <w:kern w:val="2"/>
              <w:sz w:val="24"/>
              <w:szCs w:val="24"/>
              <w14:ligatures w14:val="standardContextual"/>
            </w:rPr>
          </w:pPr>
          <w:r>
            <w:fldChar w:fldCharType="begin"/>
          </w:r>
          <w:r>
            <w:instrText xml:space="preserve"> HYPERLINK \l "_Toc202949790" </w:instrText>
          </w:r>
          <w:r>
            <w:fldChar w:fldCharType="separate"/>
          </w:r>
          <w:r>
            <w:rPr>
              <w:rStyle w:val="38"/>
              <w:rFonts w:hint="eastAsia" w:asciiTheme="minorEastAsia" w:hAnsiTheme="minorEastAsia" w:eastAsiaTheme="minorEastAsia"/>
              <w:sz w:val="24"/>
              <w:szCs w:val="24"/>
            </w:rPr>
            <w:t>附錄</w:t>
          </w:r>
          <w:r>
            <w:rPr>
              <w:rFonts w:hint="eastAsia" w:asciiTheme="minorEastAsia" w:hAnsiTheme="minorEastAsia" w:eastAsiaTheme="minorEastAsia"/>
              <w:sz w:val="24"/>
              <w:szCs w:val="24"/>
            </w:rPr>
            <w:tab/>
          </w:r>
          <w:r>
            <w:rPr>
              <w:rFonts w:hint="eastAsia" w:asciiTheme="minorEastAsia" w:hAnsiTheme="minorEastAsia" w:eastAsiaTheme="minorEastAsia"/>
              <w:sz w:val="24"/>
              <w:szCs w:val="24"/>
            </w:rPr>
            <w:fldChar w:fldCharType="begin"/>
          </w:r>
          <w:r>
            <w:rPr>
              <w:rFonts w:hint="eastAsia" w:asciiTheme="minorEastAsia" w:hAnsiTheme="minorEastAsia" w:eastAsiaTheme="minorEastAsia"/>
              <w:sz w:val="24"/>
              <w:szCs w:val="24"/>
            </w:rPr>
            <w:instrText xml:space="preserve"> </w:instrText>
          </w:r>
          <w:r>
            <w:rPr>
              <w:rFonts w:asciiTheme="minorEastAsia" w:hAnsiTheme="minorEastAsia" w:eastAsiaTheme="minorEastAsia"/>
              <w:sz w:val="24"/>
              <w:szCs w:val="24"/>
            </w:rPr>
            <w:instrText xml:space="preserve">PAGEREF _Toc202949790 \h</w:instrText>
          </w:r>
          <w:r>
            <w:rPr>
              <w:rFonts w:hint="eastAsia" w:asciiTheme="minorEastAsia" w:hAnsiTheme="minorEastAsia" w:eastAsiaTheme="minorEastAsia"/>
              <w:sz w:val="24"/>
              <w:szCs w:val="24"/>
            </w:rPr>
            <w:instrText xml:space="preserve"> </w:instrText>
          </w:r>
          <w:r>
            <w:rPr>
              <w:rFonts w:hint="eastAsia" w:asciiTheme="minorEastAsia" w:hAnsiTheme="minorEastAsia" w:eastAsiaTheme="minorEastAsia"/>
              <w:sz w:val="24"/>
              <w:szCs w:val="24"/>
            </w:rPr>
            <w:fldChar w:fldCharType="separate"/>
          </w:r>
          <w:r>
            <w:rPr>
              <w:rFonts w:asciiTheme="minorEastAsia" w:hAnsiTheme="minorEastAsia" w:eastAsiaTheme="minorEastAsia"/>
              <w:sz w:val="24"/>
              <w:szCs w:val="24"/>
            </w:rPr>
            <w:t>20</w:t>
          </w:r>
          <w:r>
            <w:rPr>
              <w:rFonts w:hint="eastAsia" w:asciiTheme="minorEastAsia" w:hAnsiTheme="minorEastAsia" w:eastAsiaTheme="minorEastAsia"/>
              <w:sz w:val="24"/>
              <w:szCs w:val="24"/>
            </w:rPr>
            <w:fldChar w:fldCharType="end"/>
          </w:r>
          <w:r>
            <w:rPr>
              <w:rFonts w:hint="eastAsia" w:asciiTheme="minorEastAsia" w:hAnsiTheme="minorEastAsia" w:eastAsiaTheme="minorEastAsia"/>
              <w:sz w:val="24"/>
              <w:szCs w:val="24"/>
            </w:rPr>
            <w:fldChar w:fldCharType="end"/>
          </w:r>
        </w:p>
        <w:p w14:paraId="0AD78128">
          <w:pPr>
            <w:spacing w:line="360" w:lineRule="auto"/>
            <w:rPr>
              <w:rFonts w:hint="eastAsia" w:asciiTheme="minorEastAsia" w:hAnsiTheme="minorEastAsia" w:eastAsiaTheme="minorEastAsia"/>
              <w:sz w:val="24"/>
              <w:szCs w:val="24"/>
            </w:rPr>
          </w:pPr>
          <w:r>
            <w:rPr>
              <w:rFonts w:asciiTheme="minorEastAsia" w:hAnsiTheme="minorEastAsia" w:eastAsiaTheme="minorEastAsia"/>
              <w:b/>
              <w:bCs/>
              <w:sz w:val="24"/>
              <w:szCs w:val="24"/>
              <w:lang w:val="zh-CN"/>
            </w:rPr>
            <w:fldChar w:fldCharType="end"/>
          </w:r>
        </w:p>
      </w:sdtContent>
    </w:sdt>
    <w:bookmarkEnd w:id="16"/>
    <w:p w14:paraId="5102C1C5">
      <w:pPr>
        <w:spacing w:line="360" w:lineRule="auto"/>
        <w:jc w:val="center"/>
        <w:rPr>
          <w:rFonts w:eastAsia="PMingLiU"/>
          <w:b/>
          <w:sz w:val="32"/>
          <w:szCs w:val="32"/>
        </w:rPr>
      </w:pPr>
    </w:p>
    <w:p w14:paraId="69F48224">
      <w:pPr>
        <w:pStyle w:val="28"/>
        <w:spacing w:line="360" w:lineRule="auto"/>
        <w:rPr>
          <w:rFonts w:ascii="Times New Roman" w:hAnsi="Times New Roman" w:eastAsia="PMingLiU"/>
          <w:bCs/>
        </w:rPr>
      </w:pPr>
    </w:p>
    <w:p w14:paraId="6431873A">
      <w:pPr>
        <w:pStyle w:val="28"/>
        <w:spacing w:line="360" w:lineRule="auto"/>
        <w:rPr>
          <w:rFonts w:ascii="Times New Roman" w:hAnsi="Times New Roman" w:eastAsia="黑体"/>
          <w:bCs/>
        </w:rPr>
      </w:pPr>
    </w:p>
    <w:p w14:paraId="5B1DA857">
      <w:pPr>
        <w:pStyle w:val="28"/>
        <w:spacing w:line="360" w:lineRule="auto"/>
        <w:rPr>
          <w:rFonts w:ascii="Times New Roman" w:hAnsi="Times New Roman" w:eastAsia="黑体"/>
          <w:bCs/>
        </w:rPr>
      </w:pPr>
    </w:p>
    <w:p w14:paraId="1BCFFD81">
      <w:pPr>
        <w:pStyle w:val="28"/>
        <w:spacing w:line="360" w:lineRule="auto"/>
        <w:rPr>
          <w:rFonts w:ascii="Times New Roman" w:hAnsi="Times New Roman" w:eastAsia="黑体"/>
          <w:bCs/>
        </w:rPr>
        <w:sectPr>
          <w:headerReference r:id="rId5" w:type="default"/>
          <w:footerReference r:id="rId6" w:type="default"/>
          <w:pgSz w:w="11907" w:h="16840"/>
          <w:pgMar w:top="1985" w:right="1134" w:bottom="1418" w:left="1701" w:header="720" w:footer="720" w:gutter="0"/>
          <w:pgNumType w:fmt="upperRoman" w:start="1"/>
          <w:cols w:space="720" w:num="1"/>
          <w:docGrid w:linePitch="271" w:charSpace="0"/>
        </w:sectPr>
      </w:pPr>
    </w:p>
    <w:p w14:paraId="153D06EC">
      <w:pPr>
        <w:pStyle w:val="28"/>
        <w:spacing w:line="360" w:lineRule="auto"/>
        <w:rPr>
          <w:rFonts w:ascii="Times New Roman" w:hAnsi="Times New Roman" w:eastAsia="黑体"/>
          <w:bCs/>
        </w:rPr>
      </w:pPr>
    </w:p>
    <w:p w14:paraId="613F4308">
      <w:pPr>
        <w:pStyle w:val="3"/>
      </w:pPr>
      <w:r>
        <w:br w:type="page"/>
      </w:r>
      <w:bookmarkStart w:id="17" w:name="_Toc106870408"/>
      <w:bookmarkStart w:id="18" w:name="_Toc106869759"/>
      <w:bookmarkStart w:id="19" w:name="_Toc202949773"/>
      <w:r>
        <w:rPr>
          <w:rFonts w:hint="eastAsia"/>
        </w:rPr>
        <w:t>1 引言</w:t>
      </w:r>
      <w:bookmarkEnd w:id="17"/>
      <w:bookmarkEnd w:id="18"/>
      <w:bookmarkEnd w:id="19"/>
    </w:p>
    <w:p w14:paraId="34CD6DC8">
      <w:pPr>
        <w:spacing w:line="360" w:lineRule="auto"/>
        <w:ind w:firstLine="720"/>
        <w:rPr>
          <w:sz w:val="24"/>
          <w:szCs w:val="24"/>
        </w:rPr>
      </w:pPr>
      <w:r>
        <w:rPr>
          <w:rFonts w:hint="eastAsia"/>
          <w:sz w:val="24"/>
          <w:szCs w:val="24"/>
        </w:rPr>
        <w:t>永磁同步电动机作为现代高端装备的核心驱动技术，其高功率密度、高效率及低噪声特性在新能源汽车、高速列车和工业伺服领域发挥着关键作用。尤其在中国高铁的跨越式发展中，永磁同步牵引电机已成为实现列车</w:t>
      </w:r>
      <w:bookmarkStart w:id="20" w:name="_Hlk202962812"/>
      <w:r>
        <w:rPr>
          <w:rFonts w:hint="eastAsia"/>
          <w:sz w:val="24"/>
          <w:szCs w:val="24"/>
        </w:rPr>
        <w:t>高速化的</w:t>
      </w:r>
      <w:bookmarkEnd w:id="20"/>
      <w:r>
        <w:rPr>
          <w:rFonts w:hint="eastAsia"/>
          <w:sz w:val="24"/>
          <w:szCs w:val="24"/>
        </w:rPr>
        <w:t>重要支撑</w:t>
      </w:r>
      <w:r>
        <w:rPr>
          <w:rFonts w:hint="eastAsia"/>
          <w:sz w:val="24"/>
          <w:szCs w:val="24"/>
          <w:vertAlign w:val="superscript"/>
        </w:rPr>
        <w:t>[2][5]</w:t>
      </w:r>
      <w:r>
        <w:rPr>
          <w:rFonts w:hint="eastAsia"/>
          <w:sz w:val="24"/>
          <w:szCs w:val="24"/>
        </w:rPr>
        <w:t>，例如复兴号列车时速已达350公里，同时显著提升能效并减轻系统重量</w:t>
      </w:r>
      <w:r>
        <w:rPr>
          <w:rFonts w:hint="eastAsia"/>
          <w:sz w:val="24"/>
          <w:szCs w:val="24"/>
          <w:vertAlign w:val="superscript"/>
        </w:rPr>
        <w:t>[2]</w:t>
      </w:r>
      <w:r>
        <w:rPr>
          <w:rFonts w:hint="eastAsia"/>
          <w:sz w:val="24"/>
          <w:szCs w:val="24"/>
        </w:rPr>
        <w:t>。</w:t>
      </w:r>
    </w:p>
    <w:p w14:paraId="47F96B32">
      <w:pPr>
        <w:spacing w:line="360" w:lineRule="auto"/>
        <w:ind w:firstLine="720"/>
        <w:rPr>
          <w:rFonts w:hint="eastAsia"/>
          <w:sz w:val="24"/>
          <w:szCs w:val="24"/>
        </w:rPr>
      </w:pPr>
      <w:r>
        <w:rPr>
          <w:rFonts w:hint="eastAsia"/>
          <w:sz w:val="24"/>
          <w:szCs w:val="24"/>
        </w:rPr>
        <w:t>值得关注的是，永磁直线同步电动机（PMLSM）作为旋转电机的延伸形态，集成了高推力密度、高加速度、高速及高精度等优势</w:t>
      </w:r>
      <w:r>
        <w:rPr>
          <w:rFonts w:hint="eastAsia"/>
          <w:sz w:val="24"/>
          <w:szCs w:val="24"/>
          <w:vertAlign w:val="superscript"/>
        </w:rPr>
        <w:t>[5]</w:t>
      </w:r>
      <w:r>
        <w:rPr>
          <w:rFonts w:hint="eastAsia"/>
          <w:sz w:val="24"/>
          <w:szCs w:val="24"/>
        </w:rPr>
        <w:t>，已成功应用于高铁磁悬浮系统、高端光刻设备、3C制造装备及智能物流系统。随着电力电子技术的进步，永磁电机系统成本持续下降，应用场景已从工业领域延伸至民生设备，如童怀等</w:t>
      </w:r>
      <w:r>
        <w:rPr>
          <w:rFonts w:hint="eastAsia"/>
          <w:sz w:val="24"/>
          <w:szCs w:val="24"/>
          <w:vertAlign w:val="superscript"/>
        </w:rPr>
        <w:t>[4]</w:t>
      </w:r>
      <w:r>
        <w:rPr>
          <w:rFonts w:hint="eastAsia"/>
          <w:sz w:val="24"/>
          <w:szCs w:val="24"/>
        </w:rPr>
        <w:t>研究的洗衣机驱动系统。</w:t>
      </w:r>
    </w:p>
    <w:p w14:paraId="46923953">
      <w:pPr>
        <w:spacing w:line="360" w:lineRule="auto"/>
        <w:ind w:firstLine="720"/>
        <w:rPr>
          <w:rFonts w:hint="eastAsia"/>
          <w:sz w:val="24"/>
          <w:szCs w:val="24"/>
        </w:rPr>
      </w:pPr>
      <w:r>
        <w:rPr>
          <w:rFonts w:hint="eastAsia"/>
          <w:sz w:val="24"/>
          <w:szCs w:val="24"/>
        </w:rPr>
        <w:t>随着现代控制理论和计算机技术的持续快速发展，控制工程师面临着越来越严峻的挑战：选择适合的控制器结构然后优化其参数以满足特定实际应用的性能要求。实际上，控制系统的建模和设计都是在具有噪声情况下的多模空间中的多维优化任务．由于在实际应用当中，传统的解析和数值方法需要的目标函数的优良特性已经不再存在，因而传统优化方法都不能轻易或准确地进行这一多维多模优化任务。</w:t>
      </w:r>
    </w:p>
    <w:p w14:paraId="72AE0F06">
      <w:pPr>
        <w:spacing w:line="360" w:lineRule="auto"/>
        <w:ind w:firstLine="720"/>
        <w:rPr>
          <w:rFonts w:hint="eastAsia"/>
          <w:sz w:val="24"/>
          <w:szCs w:val="24"/>
        </w:rPr>
      </w:pPr>
      <w:r>
        <w:rPr>
          <w:rFonts w:hint="eastAsia"/>
          <w:sz w:val="24"/>
          <w:szCs w:val="24"/>
        </w:rPr>
        <w:t>从大自然的杰作——生物进化论中，我们可以得到灵感与启迪。地球上的生物在漫长的进化过程中，逐渐从最简单的低级生物一直发展到万物之灵的人类。这是一个绝妙的优化过程。达尔文的进化论说明，生物进化经历了突变、自然选择和隔离等过程的渐次分化，最终得以形成新种。这一奇迹并非来自神创，而是“物竞天择，适者生存，不适者淘汰”这一“自然选择”过程的必然结果。</w:t>
      </w:r>
    </w:p>
    <w:p w14:paraId="72921C23">
      <w:pPr>
        <w:spacing w:line="360" w:lineRule="auto"/>
        <w:ind w:firstLine="720"/>
        <w:rPr>
          <w:rFonts w:hint="eastAsia" w:asciiTheme="minorEastAsia" w:hAnsiTheme="minorEastAsia" w:eastAsiaTheme="minorEastAsia"/>
          <w:sz w:val="24"/>
          <w:szCs w:val="24"/>
        </w:rPr>
      </w:pPr>
      <w:r>
        <w:rPr>
          <w:rFonts w:hint="eastAsia"/>
          <w:sz w:val="24"/>
          <w:szCs w:val="24"/>
        </w:rPr>
        <w:t>那么，能否将“自然选择”这一法则，用于科学研究和工程实际中的种种搜索和优化问题中呢？研究</w:t>
      </w:r>
      <w:r>
        <w:rPr>
          <w:rFonts w:hint="eastAsia"/>
          <w:bCs/>
          <w:sz w:val="24"/>
          <w:szCs w:val="24"/>
        </w:rPr>
        <w:t>遗传算法</w:t>
      </w:r>
      <w:r>
        <w:rPr>
          <w:rFonts w:hint="eastAsia"/>
          <w:sz w:val="24"/>
          <w:szCs w:val="24"/>
        </w:rPr>
        <w:t>PID在的控制效果十分重要一种为高复杂度高精度深化整定PID在永磁电机控制中的应用研究，不仅关乎国家高端装备自主化战略，更为</w:t>
      </w:r>
      <w:r>
        <w:rPr>
          <w:rFonts w:hint="eastAsia" w:cs="宋体" w:asciiTheme="minorEastAsia" w:hAnsiTheme="minorEastAsia" w:eastAsiaTheme="minorEastAsia"/>
          <w:color w:val="404040"/>
          <w:sz w:val="24"/>
          <w:szCs w:val="24"/>
          <w:shd w:val="clear" w:color="auto" w:fill="FFFFFF"/>
        </w:rPr>
        <w:t>民生领域技术升级提供核心驱动力。</w:t>
      </w:r>
      <w:bookmarkStart w:id="21" w:name="_Toc106869760"/>
      <w:bookmarkStart w:id="22" w:name="_Toc106870409"/>
    </w:p>
    <w:p w14:paraId="56314A90">
      <w:pPr>
        <w:rPr>
          <w:rFonts w:eastAsiaTheme="minorEastAsia"/>
          <w:b/>
          <w:spacing w:val="-5"/>
          <w:sz w:val="28"/>
        </w:rPr>
      </w:pPr>
      <w:bookmarkStart w:id="23" w:name="_Toc202949774"/>
      <w:r>
        <w:br w:type="page"/>
      </w:r>
    </w:p>
    <w:p w14:paraId="6A4E4DD8">
      <w:pPr>
        <w:pStyle w:val="3"/>
      </w:pPr>
      <w:r>
        <w:rPr>
          <w:rFonts w:hint="eastAsia"/>
        </w:rPr>
        <w:t>2</w:t>
      </w:r>
      <w:bookmarkEnd w:id="1"/>
      <w:bookmarkEnd w:id="2"/>
      <w:bookmarkEnd w:id="3"/>
      <w:bookmarkEnd w:id="4"/>
      <w:r>
        <w:rPr>
          <w:rFonts w:hint="eastAsia"/>
        </w:rPr>
        <w:t xml:space="preserve"> 文献综述</w:t>
      </w:r>
      <w:bookmarkEnd w:id="21"/>
      <w:bookmarkEnd w:id="22"/>
      <w:bookmarkEnd w:id="23"/>
    </w:p>
    <w:p w14:paraId="590D3D4C">
      <w:pPr>
        <w:pStyle w:val="29"/>
        <w:shd w:val="clear" w:color="auto" w:fill="FFFFFF"/>
        <w:spacing w:before="103" w:beforeAutospacing="0" w:after="103" w:afterAutospacing="0" w:line="360" w:lineRule="auto"/>
        <w:ind w:firstLine="240" w:firstLineChars="100"/>
        <w:rPr>
          <w:rFonts w:hint="eastAsia" w:cs="宋体"/>
          <w:color w:val="404040"/>
          <w:shd w:val="clear" w:color="auto" w:fill="FFFFFF"/>
        </w:rPr>
      </w:pPr>
      <w:r>
        <w:rPr>
          <w:rFonts w:hint="eastAsia" w:cs="宋体"/>
          <w:color w:val="404040"/>
          <w:shd w:val="clear" w:color="auto" w:fill="FFFFFF"/>
        </w:rPr>
        <w:t>当前永磁同步电机控制研究主要围绕矢量控制展开。基础控制策略如直轴电流为零控制虽结构简洁，却因忽视凸极电机磁阻转矩而导致能效损失</w:t>
      </w:r>
      <w:r>
        <w:rPr>
          <w:rFonts w:hint="eastAsia" w:cs="宋体"/>
          <w:color w:val="404040"/>
          <w:shd w:val="clear" w:color="auto" w:fill="FFFFFF"/>
          <w:vertAlign w:val="superscript"/>
        </w:rPr>
        <w:t>[2]</w:t>
      </w:r>
      <w:r>
        <w:rPr>
          <w:rFonts w:hint="eastAsia" w:cs="宋体"/>
          <w:color w:val="404040"/>
          <w:shd w:val="clear" w:color="auto" w:fill="FFFFFF"/>
        </w:rPr>
        <w:t>；最大转矩电流比控制虽提升转矩输出效率，但需实时求解非线性方程，存在显著计算负担。在高速弱磁控制领域，电压闭环方案因反馈延迟导致动态响应不足，而移相弱磁技术可拓展转速范围，却诱发电流畸变与转矩脉动问题。</w:t>
      </w:r>
    </w:p>
    <w:p w14:paraId="6BF560AD">
      <w:pPr>
        <w:pStyle w:val="29"/>
        <w:shd w:val="clear" w:color="auto" w:fill="FFFFFF"/>
        <w:spacing w:before="103" w:beforeAutospacing="0" w:after="103" w:afterAutospacing="0" w:line="360" w:lineRule="auto"/>
        <w:ind w:firstLine="240" w:firstLineChars="100"/>
        <w:rPr>
          <w:rFonts w:hint="eastAsia" w:cs="宋体"/>
          <w:color w:val="404040"/>
          <w:shd w:val="clear" w:color="auto" w:fill="FFFFFF"/>
        </w:rPr>
      </w:pPr>
      <w:r>
        <w:rPr>
          <w:rFonts w:hint="eastAsia" w:cs="宋体"/>
          <w:color w:val="404040"/>
          <w:shd w:val="clear" w:color="auto" w:fill="FFFFFF"/>
        </w:rPr>
        <w:t>智能优化PID方法虽能改善动态性能，其计算复杂度难以满足高铁牵引系统的毫秒级实时响应需求。相较之下，</w:t>
      </w:r>
      <w:r>
        <w:rPr>
          <w:rFonts w:ascii="Times New Roman" w:hAnsi="Times New Roman"/>
          <w:color w:val="404040"/>
          <w:shd w:val="clear" w:color="auto" w:fill="FFFFFF"/>
        </w:rPr>
        <w:t>Ziegler-Nichols</w:t>
      </w:r>
      <w:r>
        <w:rPr>
          <w:rFonts w:hint="eastAsia" w:cs="宋体"/>
          <w:color w:val="404040"/>
          <w:shd w:val="clear" w:color="auto" w:fill="FFFFFF"/>
        </w:rPr>
        <w:t>整定PID展现出显著优势</w:t>
      </w:r>
      <w:r>
        <w:rPr>
          <w:rFonts w:hint="eastAsia" w:cs="宋体"/>
          <w:color w:val="404040"/>
          <w:shd w:val="clear" w:color="auto" w:fill="FFFFFF"/>
          <w:vertAlign w:val="superscript"/>
        </w:rPr>
        <w:t>[1]</w:t>
      </w:r>
      <w:r>
        <w:rPr>
          <w:rFonts w:hint="eastAsia" w:cs="宋体"/>
          <w:color w:val="404040"/>
          <w:shd w:val="clear" w:color="auto" w:fill="FFFFFF"/>
        </w:rPr>
        <w:t>：在此背景下</w:t>
      </w:r>
      <w:r>
        <w:rPr>
          <w:rFonts w:hint="eastAsia" w:eastAsia="PMingLiU" w:cs="宋体"/>
          <w:color w:val="404040"/>
          <w:shd w:val="clear" w:color="auto" w:fill="FFFFFF"/>
        </w:rPr>
        <w:t>,</w:t>
      </w:r>
      <w:r>
        <w:rPr>
          <w:rFonts w:hint="eastAsia" w:cs="宋体"/>
          <w:color w:val="404040"/>
          <w:shd w:val="clear" w:color="auto" w:fill="FFFFFF"/>
        </w:rPr>
        <w:t>通过频域响应模型直接获取控制器参数，无需依赖精确数学模型即可实现快速整定</w:t>
      </w:r>
      <w:r>
        <w:rPr>
          <w:rFonts w:hint="eastAsia" w:cs="宋体"/>
          <w:color w:val="404040"/>
          <w:shd w:val="clear" w:color="auto" w:fill="FFFFFF"/>
          <w:vertAlign w:val="superscript"/>
        </w:rPr>
        <w:t>[1][6]</w:t>
      </w:r>
      <w:r>
        <w:rPr>
          <w:rFonts w:hint="eastAsia" w:cs="宋体"/>
          <w:color w:val="404040"/>
          <w:shd w:val="clear" w:color="auto" w:fill="FFFFFF"/>
        </w:rPr>
        <w:t>，大幅降低算法复杂度。相较于遗传算法、粒子群优化等智能优化方法，其计算效率更高且硬件成本更低[1]，更契合工业规模化应用需求。</w:t>
      </w:r>
      <w:r>
        <w:rPr>
          <w:rFonts w:ascii="Times New Roman" w:hAnsi="Times New Roman"/>
          <w:color w:val="404040"/>
          <w:shd w:val="clear" w:color="auto" w:fill="FFFFFF"/>
        </w:rPr>
        <w:t>Ramanaiah</w:t>
      </w:r>
      <w:r>
        <w:rPr>
          <w:rFonts w:hint="eastAsia" w:cs="宋体"/>
          <w:color w:val="404040"/>
          <w:shd w:val="clear" w:color="auto" w:fill="FFFFFF"/>
        </w:rPr>
        <w:t>团队通过建立永磁电机传递函数模型，结合该方法实现参数优化，实验数据表明系统超调量降至3.1%、调节时间缩短至0.18秒，Bode图验证的21.4度相位裕度更凸显其稳定性优势。</w:t>
      </w:r>
      <w:bookmarkStart w:id="24" w:name="_Toc106869761"/>
      <w:bookmarkStart w:id="25" w:name="_Toc106870410"/>
    </w:p>
    <w:p w14:paraId="3F8AC568">
      <w:pPr>
        <w:pStyle w:val="29"/>
        <w:shd w:val="clear" w:color="auto" w:fill="FFFFFF"/>
        <w:spacing w:before="103" w:beforeAutospacing="0" w:after="103" w:afterAutospacing="0" w:line="360" w:lineRule="auto"/>
        <w:ind w:firstLine="240" w:firstLineChars="100"/>
        <w:rPr>
          <w:rFonts w:hint="eastAsia" w:eastAsia="PMingLiU" w:cs="宋体"/>
          <w:bCs/>
          <w:color w:val="404040"/>
          <w:shd w:val="clear" w:color="auto" w:fill="FFFFFF"/>
        </w:rPr>
      </w:pPr>
      <w:r>
        <w:rPr>
          <w:rFonts w:hint="eastAsia" w:cs="宋体"/>
          <w:bCs/>
          <w:color w:val="404040"/>
          <w:shd w:val="clear" w:color="auto" w:fill="FFFFFF"/>
        </w:rPr>
        <w:t>同传统的基于微积分的方法和穷举法等算法相比，遗传算法</w:t>
      </w:r>
      <w:r>
        <w:rPr>
          <w:rFonts w:ascii="Times New Roman" w:hAnsi="Times New Roman"/>
          <w:bCs/>
          <w:color w:val="404040"/>
          <w:shd w:val="clear" w:color="auto" w:fill="FFFFFF"/>
        </w:rPr>
        <w:t xml:space="preserve">（ GA ） </w:t>
      </w:r>
      <w:r>
        <w:rPr>
          <w:rFonts w:hint="eastAsia" w:cs="宋体"/>
          <w:bCs/>
          <w:color w:val="404040"/>
          <w:shd w:val="clear" w:color="auto" w:fill="FFFFFF"/>
        </w:rPr>
        <w:t xml:space="preserve">是一种成熟的具有极高鲁棒性和广泛适用性的全局优化方法．由于 </w:t>
      </w:r>
      <w:r>
        <w:rPr>
          <w:rFonts w:ascii="Times New Roman" w:hAnsi="Times New Roman"/>
          <w:bCs/>
          <w:color w:val="404040"/>
          <w:shd w:val="clear" w:color="auto" w:fill="FFFFFF"/>
        </w:rPr>
        <w:t xml:space="preserve">GA </w:t>
      </w:r>
      <w:r>
        <w:rPr>
          <w:rFonts w:hint="eastAsia" w:cs="宋体"/>
          <w:bCs/>
          <w:color w:val="404040"/>
          <w:shd w:val="clear" w:color="auto" w:fill="FFFFFF"/>
        </w:rPr>
        <w:t>具有不受问题性质（ 如连续性，可微性） 的限制，能够处理传统优化算法难以解决的复杂问题等优点，显示了它在解决控制系统优化方面的巨大潜力，因而引起了控制领域的极大关注．近年来在自动控制领域，遗传算法在</w:t>
      </w:r>
      <w:r>
        <w:rPr>
          <w:rFonts w:ascii="Times New Roman" w:hAnsi="Times New Roman"/>
          <w:bCs/>
          <w:color w:val="404040"/>
          <w:shd w:val="clear" w:color="auto" w:fill="FFFFFF"/>
        </w:rPr>
        <w:t xml:space="preserve"> PID </w:t>
      </w:r>
      <w:r>
        <w:rPr>
          <w:rFonts w:hint="eastAsia" w:cs="宋体"/>
          <w:bCs/>
          <w:color w:val="404040"/>
          <w:shd w:val="clear" w:color="auto" w:fill="FFFFFF"/>
        </w:rPr>
        <w:t>控制、线性和非线性、最优、鲁棒、自适应、滑模、模糊逻辑、神经网络、参数估计和系统辨识、模型线性化和控制器降阶、机器人手臂控制和轨迹规划等方面得到了广泛的应用</w:t>
      </w:r>
      <w:r>
        <w:rPr>
          <w:rFonts w:hint="eastAsia" w:cs="宋体"/>
          <w:bCs/>
          <w:color w:val="404040"/>
          <w:shd w:val="clear" w:color="auto" w:fill="FFFFFF"/>
          <w:vertAlign w:val="superscript"/>
        </w:rPr>
        <w:t>[</w:t>
      </w:r>
      <w:r>
        <w:rPr>
          <w:rFonts w:hint="eastAsia" w:eastAsia="PMingLiU" w:cs="宋体"/>
          <w:bCs/>
          <w:color w:val="404040"/>
          <w:shd w:val="clear" w:color="auto" w:fill="FFFFFF"/>
          <w:vertAlign w:val="superscript"/>
        </w:rPr>
        <w:t>9</w:t>
      </w:r>
      <w:r>
        <w:rPr>
          <w:rFonts w:hint="eastAsia" w:cs="宋体"/>
          <w:bCs/>
          <w:color w:val="404040"/>
          <w:shd w:val="clear" w:color="auto" w:fill="FFFFFF"/>
          <w:vertAlign w:val="superscript"/>
        </w:rPr>
        <w:t>]</w:t>
      </w:r>
      <w:r>
        <w:rPr>
          <w:rFonts w:hint="eastAsia" w:cs="宋体"/>
          <w:bCs/>
          <w:color w:val="404040"/>
          <w:shd w:val="clear" w:color="auto" w:fill="FFFFFF"/>
        </w:rPr>
        <w:t>两者各执一词</w:t>
      </w:r>
      <w:r>
        <w:rPr>
          <w:rFonts w:hint="eastAsia" w:eastAsia="PMingLiU" w:cs="宋体"/>
          <w:bCs/>
          <w:color w:val="404040"/>
          <w:shd w:val="clear" w:color="auto" w:fill="FFFFFF"/>
        </w:rPr>
        <w:t xml:space="preserve"> ,難分勝負</w:t>
      </w:r>
      <w:r>
        <w:rPr>
          <w:rFonts w:hint="eastAsia" w:cs="宋体"/>
          <w:color w:val="404040"/>
          <w:shd w:val="clear" w:color="auto" w:fill="FFFFFF"/>
        </w:rPr>
        <w:t>。</w:t>
      </w:r>
    </w:p>
    <w:p w14:paraId="49C40AA9">
      <w:pPr>
        <w:pStyle w:val="3"/>
      </w:pPr>
      <w:bookmarkStart w:id="26" w:name="_Toc202949775"/>
      <w:r>
        <w:rPr>
          <w:rFonts w:hint="eastAsia"/>
        </w:rPr>
        <w:t>3 研究方案设计与说明</w:t>
      </w:r>
      <w:bookmarkEnd w:id="24"/>
      <w:bookmarkEnd w:id="25"/>
      <w:bookmarkEnd w:id="26"/>
    </w:p>
    <w:p w14:paraId="00D9D41C">
      <w:pPr>
        <w:pStyle w:val="4"/>
      </w:pPr>
      <w:bookmarkStart w:id="27" w:name="_Toc12078854"/>
      <w:bookmarkStart w:id="28" w:name="_Toc202949776"/>
      <w:bookmarkStart w:id="29" w:name="_Toc12082687"/>
      <w:bookmarkStart w:id="30" w:name="_Toc12080174"/>
      <w:bookmarkStart w:id="31" w:name="_Toc12077016"/>
      <w:bookmarkStart w:id="32" w:name="_Toc106869762"/>
      <w:bookmarkStart w:id="33" w:name="_Toc106870411"/>
      <w:r>
        <w:rPr>
          <w:rFonts w:hint="eastAsia"/>
        </w:rPr>
        <w:t>3.1 遗传算法</w:t>
      </w:r>
      <w:r>
        <w:rPr>
          <w:rFonts w:hint="eastAsia" w:eastAsia="PMingLiU"/>
        </w:rPr>
        <w:t>PID</w:t>
      </w:r>
      <w:r>
        <w:rPr>
          <w:rFonts w:hint="eastAsia"/>
        </w:rPr>
        <w:t>的基本概念</w:t>
      </w:r>
      <w:bookmarkEnd w:id="27"/>
      <w:bookmarkEnd w:id="28"/>
      <w:bookmarkEnd w:id="29"/>
      <w:bookmarkEnd w:id="30"/>
      <w:bookmarkEnd w:id="31"/>
      <w:bookmarkEnd w:id="32"/>
      <w:bookmarkEnd w:id="33"/>
    </w:p>
    <w:p w14:paraId="3FAADA10">
      <w:pPr>
        <w:spacing w:line="360" w:lineRule="auto"/>
        <w:ind w:firstLine="480"/>
        <w:jc w:val="both"/>
        <w:rPr>
          <w:sz w:val="24"/>
        </w:rPr>
      </w:pPr>
      <w:bookmarkStart w:id="34" w:name="_Toc516548314"/>
      <w:bookmarkStart w:id="35" w:name="_Toc516733974"/>
      <w:bookmarkStart w:id="36" w:name="_Toc516885530"/>
      <w:bookmarkStart w:id="37" w:name="_Toc516758039"/>
      <w:bookmarkStart w:id="38" w:name="_Toc516732528"/>
      <w:bookmarkStart w:id="39" w:name="_Toc516733695"/>
      <w:bookmarkStart w:id="40" w:name="_Toc516758163"/>
      <w:bookmarkStart w:id="41" w:name="_Toc516558759"/>
      <w:bookmarkStart w:id="42" w:name="_Toc516731994"/>
      <w:bookmarkStart w:id="43" w:name="_Toc516733891"/>
      <w:bookmarkStart w:id="44" w:name="_Toc516559170"/>
      <w:bookmarkStart w:id="45" w:name="_Toc516822501"/>
      <w:bookmarkStart w:id="46" w:name="_Toc516561464"/>
      <w:bookmarkStart w:id="47" w:name="_Toc516830286"/>
      <w:r>
        <w:rPr>
          <w:rFonts w:hint="eastAsia"/>
          <w:sz w:val="24"/>
        </w:rPr>
        <w:t>遗传算法是基于自然选择和基因遗传学原理的随机搜索算法</w:t>
      </w:r>
      <w:r>
        <w:rPr>
          <w:rFonts w:hint="eastAsia" w:eastAsia="PMingLiU"/>
          <w:sz w:val="24"/>
        </w:rPr>
        <w:t>。</w:t>
      </w:r>
      <w:r>
        <w:rPr>
          <w:rFonts w:hint="eastAsia"/>
          <w:sz w:val="24"/>
        </w:rPr>
        <w:t>它将适者生存这一基本的进化理论引入串结构，使用复制、交叉和变异等基因操作，在串之间进行有组织但又随机的信息交换．伴随着算法的运行，优良的品质被逐渐不断地继承下来，坏的特性被逐渐淘汰</w:t>
      </w:r>
      <w:r>
        <w:rPr>
          <w:rFonts w:hint="eastAsia" w:eastAsia="PMingLiU"/>
          <w:sz w:val="24"/>
        </w:rPr>
        <w:t>。</w:t>
      </w:r>
      <w:r>
        <w:rPr>
          <w:rFonts w:hint="eastAsia"/>
          <w:sz w:val="24"/>
        </w:rPr>
        <w:t>新一代个体中既包含着上一代个体的大量信息，又不断地在总体特性上胜过旧一代，从而使整个群体向前进化发展．对于 GA 所优化的问题，也就是不断地接近于最优解．遗传算法（Genetic Algorithm, GA）的提出，正是源于这一疑问。早在20世纪60年代，美国密歇根大学的John Holland教授就提出了遗传算法的基本思想。其数学框架是在70年代末期形成的，并在David Goldberg于1989年出版的专著《Genetic Algorithms in Search, Optimization, and Machine Learning》中予以系统介绍。随后，遗传算法开始吸引大量的研究者和探索者，并在许多工程领域得到了应用，例如：管道线路优化、机器学习、模型识别、神经网络结构参数优化及权重学习、精调模糊逻辑控制器、飞船控制系统优化等。</w:t>
      </w:r>
    </w:p>
    <w:p w14:paraId="187C71E1">
      <w:pPr>
        <w:pStyle w:val="4"/>
        <w:rPr>
          <w:rFonts w:eastAsia="PMingLiU"/>
          <w:b/>
        </w:rPr>
      </w:pPr>
      <w:bookmarkStart w:id="48" w:name="_Toc202949777"/>
      <w:r>
        <w:rPr>
          <w:rFonts w:hint="eastAsia"/>
        </w:rPr>
        <w:t>3.</w:t>
      </w:r>
      <w:r>
        <w:rPr>
          <w:rFonts w:hint="eastAsia" w:eastAsia="PMingLiU"/>
        </w:rPr>
        <w:t>2</w:t>
      </w:r>
      <w:r>
        <w:rPr>
          <w:rFonts w:hint="eastAsia"/>
        </w:rPr>
        <w:t xml:space="preserve"> 遗传算法</w:t>
      </w:r>
      <w:r>
        <w:rPr>
          <w:rFonts w:hint="eastAsia" w:eastAsia="PMingLiU"/>
        </w:rPr>
        <w:t>PID</w:t>
      </w:r>
      <w:r>
        <w:rPr>
          <w:rFonts w:hint="eastAsia"/>
        </w:rPr>
        <w:t>的基本</w:t>
      </w:r>
      <w:r>
        <w:rPr>
          <w:rFonts w:hint="eastAsia" w:eastAsia="PMingLiU"/>
          <w:b/>
        </w:rPr>
        <w:t>原理</w:t>
      </w:r>
      <w:bookmarkEnd w:id="48"/>
    </w:p>
    <w:p w14:paraId="7929906A">
      <w:pPr>
        <w:spacing w:line="360" w:lineRule="auto"/>
        <w:ind w:firstLine="480"/>
        <w:jc w:val="both"/>
        <w:rPr>
          <w:sz w:val="24"/>
        </w:rPr>
      </w:pPr>
      <w:r>
        <w:rPr>
          <w:rFonts w:hint="eastAsia"/>
          <w:sz w:val="24"/>
        </w:rPr>
        <w:t>遗传算法（Genetic Algorithm, GA） 是一种建立在自然选择和群体遗传学原理基础上的随机、迭代、进化式搜索方法，具有广泛的适用性。</w:t>
      </w:r>
    </w:p>
    <w:p w14:paraId="794E4490">
      <w:pPr>
        <w:spacing w:line="360" w:lineRule="auto"/>
        <w:ind w:firstLine="480"/>
        <w:jc w:val="both"/>
        <w:rPr>
          <w:sz w:val="24"/>
        </w:rPr>
      </w:pPr>
      <w:r>
        <w:rPr>
          <w:rFonts w:hint="eastAsia"/>
          <w:sz w:val="24"/>
        </w:rPr>
        <w:t>所有自然物种都通过适应环境得以生存，这种自然适应性是遗传算法的主旋律。遗传算法搜索结合了达尔文的“适者生存”原理和随机信息交换机制。前者淘汰解中的不适应因素，后者则利用了原有解中蕴含的知识，从而显著加速搜索过程。下面举例说明遗传算法的基本方法：</w:t>
      </w:r>
    </w:p>
    <w:p w14:paraId="7C0525D0">
      <w:pPr>
        <w:spacing w:line="360" w:lineRule="auto"/>
        <w:ind w:firstLine="480"/>
        <w:jc w:val="both"/>
        <w:rPr>
          <w:sz w:val="24"/>
        </w:rPr>
      </w:pPr>
      <w:r>
        <w:rPr>
          <w:rFonts w:hint="eastAsia"/>
          <w:sz w:val="24"/>
        </w:rPr>
        <w:t>对于一个给定的优化问题，设目标函数为：</w:t>
      </w:r>
    </w:p>
    <w:p w14:paraId="6C889E09">
      <w:pPr>
        <w:spacing w:line="360" w:lineRule="auto"/>
        <w:ind w:firstLine="480"/>
        <w:jc w:val="center"/>
        <w:rPr>
          <w:position w:val="-10"/>
          <w:sz w:val="24"/>
        </w:rPr>
      </w:pPr>
      <w:bookmarkStart w:id="49" w:name="OLE_LINK1"/>
      <w:r>
        <w:rPr>
          <w:rFonts w:hint="eastAsia"/>
          <w:position w:val="-10"/>
          <w:sz w:val="24"/>
        </w:rPr>
        <w:object>
          <v:shape id="_x0000_i1025" o:spt="75" type="#_x0000_t75" style="height:17.05pt;width:263.05pt;" o:ole="t" filled="f" o:preferrelative="t" stroked="f" coordsize="21600,21600">
            <v:path/>
            <v:fill on="f" focussize="0,0"/>
            <v:stroke on="f" joinstyle="miter"/>
            <v:imagedata r:id="rId11" o:title=""/>
            <o:lock v:ext="edit" aspectratio="f"/>
            <w10:wrap type="none"/>
            <w10:anchorlock/>
          </v:shape>
          <o:OLEObject Type="Embed" ProgID="Equation.DSMT4" ShapeID="_x0000_i1025" DrawAspect="Content" ObjectID="_1468075725" r:id="rId10">
            <o:LockedField>false</o:LockedField>
          </o:OLEObject>
        </w:object>
      </w:r>
      <w:bookmarkEnd w:id="49"/>
    </w:p>
    <w:p w14:paraId="5023BAAD">
      <w:pPr>
        <w:spacing w:line="360" w:lineRule="auto"/>
        <w:jc w:val="both"/>
        <w:rPr>
          <w:sz w:val="24"/>
        </w:rPr>
      </w:pPr>
      <w:r>
        <w:rPr>
          <w:rFonts w:hint="eastAsia"/>
          <w:sz w:val="24"/>
        </w:rPr>
        <w:t>不失一般性，假设我们要求最大值。</w:t>
      </w:r>
    </w:p>
    <w:p w14:paraId="05BD5EFC">
      <w:pPr>
        <w:spacing w:line="360" w:lineRule="auto"/>
        <w:ind w:firstLine="480"/>
        <w:jc w:val="both"/>
        <w:rPr>
          <w:position w:val="-22"/>
          <w:sz w:val="24"/>
        </w:rPr>
      </w:pPr>
      <w:r>
        <w:rPr>
          <w:rFonts w:hint="eastAsia"/>
          <w:position w:val="-22"/>
          <w:sz w:val="24"/>
        </w:rPr>
        <w:object>
          <v:shape id="_x0000_i1026" o:spt="75" type="#_x0000_t75" style="height:22.9pt;width:171.05pt;" o:ole="t" filled="f" o:preferrelative="t" stroked="f" coordsize="21600,21600">
            <v:path/>
            <v:fill on="f" focussize="0,0"/>
            <v:stroke on="f" joinstyle="miter"/>
            <v:imagedata r:id="rId13" o:title=""/>
            <o:lock v:ext="edit" aspectratio="f"/>
            <w10:wrap type="none"/>
            <w10:anchorlock/>
          </v:shape>
          <o:OLEObject Type="Embed" ProgID="Equation.DSMT4" ShapeID="_x0000_i1026" DrawAspect="Content" ObjectID="_1468075726" r:id="rId12">
            <o:LockedField>false</o:LockedField>
          </o:OLEObject>
        </w:object>
      </w:r>
    </w:p>
    <w:p w14:paraId="5555F650">
      <w:pPr>
        <w:spacing w:line="360" w:lineRule="auto"/>
        <w:jc w:val="both"/>
        <w:rPr>
          <w:rFonts w:hint="eastAsia" w:eastAsia="PMingLiU"/>
          <w:sz w:val="24"/>
        </w:rPr>
      </w:pPr>
      <w:r>
        <w:rPr>
          <w:rFonts w:hint="eastAsia"/>
          <w:sz w:val="24"/>
        </w:rPr>
        <w:t>其中</w:t>
      </w:r>
      <w:r>
        <w:rPr>
          <w:rFonts w:hint="eastAsia"/>
          <w:position w:val="-10"/>
          <w:sz w:val="24"/>
        </w:rPr>
        <w:object>
          <v:shape id="_x0000_i1027" o:spt="75" type="#_x0000_t75" style="height:16.25pt;width:39.95pt;" o:ole="t" filled="f" o:preferrelative="t" stroked="f" coordsize="21600,21600">
            <v:path/>
            <v:fill on="f" focussize="0,0"/>
            <v:stroke on="f" joinstyle="miter"/>
            <v:imagedata r:id="rId15" o:title=""/>
            <o:lock v:ext="edit" aspectratio="f"/>
            <w10:wrap type="none"/>
            <w10:anchorlock/>
          </v:shape>
          <o:OLEObject Type="Embed" ProgID="Equation.DSMT4" ShapeID="_x0000_i1027" DrawAspect="Content" ObjectID="_1468075727" r:id="rId14">
            <o:LockedField>false</o:LockedField>
          </o:OLEObject>
        </w:object>
      </w:r>
      <w:r>
        <w:rPr>
          <w:rFonts w:hint="eastAsia"/>
          <w:sz w:val="24"/>
        </w:rPr>
        <w:t> 为自变量，</w:t>
      </w:r>
      <w:r>
        <w:rPr>
          <w:rFonts w:hint="eastAsia"/>
          <w:position w:val="-4"/>
        </w:rPr>
        <w:object>
          <v:shape id="_x0000_i1028" o:spt="75" type="#_x0000_t75" style="height:12.9pt;width:12.9pt;" o:ole="t" filled="f" o:preferrelative="t" stroked="f" coordsize="21600,21600">
            <v:path/>
            <v:fill on="f" focussize="0,0"/>
            <v:stroke on="f" joinstyle="miter"/>
            <v:imagedata r:id="rId17" o:title=""/>
            <o:lock v:ext="edit" aspectratio="t"/>
            <w10:wrap type="none"/>
            <w10:anchorlock/>
          </v:shape>
          <o:OLEObject Type="Embed" ProgID="Equation.DSMT4" ShapeID="_x0000_i1028" DrawAspect="Content" ObjectID="_1468075728" r:id="rId16">
            <o:LockedField>false</o:LockedField>
          </o:OLEObject>
        </w:object>
      </w:r>
      <w:r>
        <w:rPr>
          <w:rFonts w:hint="eastAsia"/>
          <w:sz w:val="24"/>
        </w:rPr>
        <w:t>是自变量的定义域，</w:t>
      </w:r>
      <w:r>
        <w:rPr>
          <w:rFonts w:hint="eastAsia"/>
          <w:position w:val="-10"/>
        </w:rPr>
        <w:object>
          <v:shape id="_x0000_i1029" o:spt="75" type="#_x0000_t75" style="height:12.9pt;width:31.2pt;" o:ole="t" filled="f" o:preferrelative="t" stroked="f" coordsize="21600,21600">
            <v:path/>
            <v:fill on="f" focussize="0,0"/>
            <v:stroke on="f" joinstyle="miter"/>
            <v:imagedata r:id="rId19" o:title=""/>
            <o:lock v:ext="edit" aspectratio="t"/>
            <w10:wrap type="none"/>
            <w10:anchorlock/>
          </v:shape>
          <o:OLEObject Type="Embed" ProgID="Equation.DSMT4" ShapeID="_x0000_i1029" DrawAspect="Content" ObjectID="_1468075729" r:id="rId18">
            <o:LockedField>false</o:LockedField>
          </o:OLEObject>
        </w:object>
      </w:r>
      <w:r>
        <w:rPr>
          <w:rFonts w:hint="eastAsia"/>
          <w:sz w:val="24"/>
        </w:rPr>
        <w:t>可以是数值或符号，</w:t>
      </w:r>
      <w:r>
        <w:rPr>
          <w:rFonts w:hint="eastAsia"/>
          <w:position w:val="-4"/>
        </w:rPr>
        <w:object>
          <v:shape id="_x0000_i1030" o:spt="75" type="#_x0000_t75" style="height:12.9pt;width:12.9pt;" o:ole="t" filled="f" o:preferrelative="t" stroked="f" coordsize="21600,21600">
            <v:path/>
            <v:fill on="f" focussize="0,0"/>
            <v:stroke on="f" joinstyle="miter"/>
            <v:imagedata r:id="rId21" o:title=""/>
            <o:lock v:ext="edit" aspectratio="t"/>
            <w10:wrap type="none"/>
            <w10:anchorlock/>
          </v:shape>
          <o:OLEObject Type="Embed" ProgID="Equation.DSMT4" ShapeID="_x0000_i1030" DrawAspect="Content" ObjectID="_1468075730" r:id="rId20">
            <o:LockedField>false</o:LockedField>
          </o:OLEObject>
        </w:object>
      </w:r>
      <w:r>
        <w:rPr>
          <w:rFonts w:hint="eastAsia"/>
          <w:sz w:val="24"/>
        </w:rPr>
        <w:t>为实数，是解的优劣程度或适应度的一种度量，</w:t>
      </w:r>
      <w:r>
        <w:rPr>
          <w:rFonts w:hint="eastAsia"/>
          <w:position w:val="-10"/>
        </w:rPr>
        <w:object>
          <v:shape id="_x0000_i1031" o:spt="75" type="#_x0000_t75" style="height:16.25pt;width:12.05pt;" o:ole="t" filled="f" o:preferrelative="t" stroked="f" coordsize="21600,21600">
            <v:path/>
            <v:fill on="f" focussize="0,0"/>
            <v:stroke on="f" joinstyle="miter"/>
            <v:imagedata r:id="rId23" o:title=""/>
            <o:lock v:ext="edit" aspectratio="t"/>
            <w10:wrap type="none"/>
            <w10:anchorlock/>
          </v:shape>
          <o:OLEObject Type="Embed" ProgID="Equation.DSMT4" ShapeID="_x0000_i1031" DrawAspect="Content" ObjectID="_1468075731" r:id="rId22">
            <o:LockedField>false</o:LockedField>
          </o:OLEObject>
        </w:object>
      </w:r>
      <w:r>
        <w:rPr>
          <w:rFonts w:hint="eastAsia"/>
          <w:sz w:val="24"/>
        </w:rPr>
        <w:t>是从解空间 </w:t>
      </w:r>
      <w:r>
        <w:rPr>
          <w:rFonts w:hint="eastAsia"/>
          <w:position w:val="-4"/>
        </w:rPr>
        <w:object>
          <v:shape id="_x0000_i1032" o:spt="75" type="#_x0000_t75" style="height:12.9pt;width:32.05pt;" o:ole="t" filled="f" o:preferrelative="t" stroked="f" coordsize="21600,21600">
            <v:path/>
            <v:fill on="f" focussize="0,0"/>
            <v:stroke on="f" joinstyle="miter"/>
            <v:imagedata r:id="rId25" o:title=""/>
            <o:lock v:ext="edit" aspectratio="t"/>
            <w10:wrap type="none"/>
            <w10:anchorlock/>
          </v:shape>
          <o:OLEObject Type="Embed" ProgID="Equation.DSMT4" ShapeID="_x0000_i1032" DrawAspect="Content" ObjectID="_1468075732" r:id="rId24">
            <o:LockedField>false</o:LockedField>
          </o:OLEObject>
        </w:object>
      </w:r>
      <w:r>
        <w:rPr>
          <w:rFonts w:hint="eastAsia"/>
          <w:sz w:val="24"/>
        </w:rPr>
        <w:t>的映射。那么，使用遗传算法求解该问题的步骤如下：</w:t>
      </w:r>
      <w:bookmarkEnd w:id="34"/>
      <w:bookmarkEnd w:id="35"/>
      <w:bookmarkEnd w:id="36"/>
      <w:bookmarkEnd w:id="37"/>
      <w:bookmarkEnd w:id="38"/>
      <w:bookmarkEnd w:id="39"/>
      <w:bookmarkEnd w:id="40"/>
      <w:bookmarkEnd w:id="41"/>
      <w:bookmarkEnd w:id="42"/>
      <w:bookmarkEnd w:id="43"/>
      <w:bookmarkEnd w:id="44"/>
      <w:bookmarkEnd w:id="45"/>
      <w:bookmarkEnd w:id="46"/>
      <w:bookmarkEnd w:id="47"/>
      <w:r>
        <w:rPr>
          <w:rFonts w:hint="eastAsia" w:eastAsia="PMingLiU"/>
          <w:sz w:val="24"/>
        </w:rPr>
        <w:t>(</w:t>
      </w:r>
      <w:r>
        <w:rPr>
          <w:sz w:val="24"/>
        </w:rPr>
        <w:fldChar w:fldCharType="begin"/>
      </w:r>
      <w:r>
        <w:rPr>
          <w:sz w:val="24"/>
        </w:rPr>
        <w:instrText xml:space="preserve"> </w:instrText>
      </w:r>
      <w:r>
        <w:rPr>
          <w:rFonts w:hint="eastAsia"/>
          <w:sz w:val="24"/>
        </w:rPr>
        <w:instrText xml:space="preserve">REF _Ref202980760 \h</w:instrText>
      </w:r>
      <w:r>
        <w:rPr>
          <w:sz w:val="24"/>
        </w:rPr>
        <w:instrText xml:space="preserve"> </w:instrText>
      </w:r>
      <w:r>
        <w:rPr>
          <w:sz w:val="24"/>
        </w:rPr>
        <w:fldChar w:fldCharType="separate"/>
      </w:r>
      <w:r>
        <w:rPr>
          <w:rFonts w:hint="eastAsia" w:ascii="黑体" w:hAnsi="黑体" w:eastAsia="黑体"/>
        </w:rPr>
        <w:t xml:space="preserve">图 </w:t>
      </w:r>
      <w:r>
        <w:rPr>
          <w:rFonts w:hint="eastAsia" w:ascii="黑体" w:hAnsi="黑体"/>
        </w:rPr>
        <w:t>1</w:t>
      </w:r>
      <w:r>
        <w:rPr>
          <w:sz w:val="24"/>
        </w:rPr>
        <w:fldChar w:fldCharType="end"/>
      </w:r>
      <w:r>
        <w:rPr>
          <w:rFonts w:hint="eastAsia" w:eastAsia="PMingLiU"/>
          <w:sz w:val="24"/>
        </w:rPr>
        <w:t>)</w:t>
      </w:r>
    </w:p>
    <w:p w14:paraId="0B062DC4">
      <w:pPr>
        <w:keepNext/>
        <w:spacing w:line="360" w:lineRule="auto"/>
        <w:jc w:val="both"/>
      </w:pPr>
      <w:r>
        <w:rPr>
          <w:rFonts w:hint="eastAsia"/>
        </w:rPr>
        <w:object>
          <v:shape id="_x0000_i1033" o:spt="75" type="#_x0000_t75" style="height:146.1pt;width:1572.35pt;" o:ole="t" filled="f" o:preferrelative="t" stroked="f" coordsize="21600,21600">
            <v:path/>
            <v:fill on="f" focussize="0,0"/>
            <v:stroke on="f" joinstyle="miter"/>
            <v:imagedata r:id="rId27" o:title=""/>
            <o:lock v:ext="edit" aspectratio="t"/>
            <w10:wrap type="none"/>
            <w10:anchorlock/>
          </v:shape>
          <o:OLEObject Type="Embed" ProgID="Visio.Drawing.15" ShapeID="_x0000_i1033" DrawAspect="Content" ObjectID="_1468075733" r:id="rId26">
            <o:LockedField>false</o:LockedField>
          </o:OLEObject>
        </w:object>
      </w:r>
    </w:p>
    <w:p w14:paraId="24EB8072">
      <w:pPr>
        <w:pStyle w:val="9"/>
        <w:jc w:val="center"/>
        <w:rPr>
          <w:rFonts w:ascii="黑体" w:hAnsi="黑体"/>
        </w:rPr>
      </w:pPr>
      <w:bookmarkStart w:id="50" w:name="_Ref202980760"/>
      <w:r>
        <w:rPr>
          <w:rFonts w:hint="eastAsia" w:ascii="黑体" w:hAnsi="黑体"/>
        </w:rPr>
        <w:t xml:space="preserve">图 </w:t>
      </w:r>
      <w:r>
        <w:rPr>
          <w:rFonts w:ascii="黑体" w:hAnsi="黑体"/>
        </w:rPr>
        <w:fldChar w:fldCharType="begin"/>
      </w:r>
      <w:r>
        <w:rPr>
          <w:rFonts w:ascii="黑体" w:hAnsi="黑体"/>
        </w:rPr>
        <w:instrText xml:space="preserve"> </w:instrText>
      </w:r>
      <w:r>
        <w:rPr>
          <w:rFonts w:hint="eastAsia" w:ascii="黑体" w:hAnsi="黑体"/>
        </w:rPr>
        <w:instrText xml:space="preserve">SEQ 图 \* ARABIC</w:instrText>
      </w:r>
      <w:r>
        <w:rPr>
          <w:rFonts w:ascii="黑体" w:hAnsi="黑体"/>
        </w:rPr>
        <w:instrText xml:space="preserve"> </w:instrText>
      </w:r>
      <w:r>
        <w:rPr>
          <w:rFonts w:ascii="黑体" w:hAnsi="黑体"/>
        </w:rPr>
        <w:fldChar w:fldCharType="separate"/>
      </w:r>
      <w:r>
        <w:rPr>
          <w:rFonts w:hint="eastAsia" w:ascii="黑体" w:hAnsi="黑体"/>
        </w:rPr>
        <w:t>1</w:t>
      </w:r>
      <w:r>
        <w:rPr>
          <w:rFonts w:ascii="黑体" w:hAnsi="黑体"/>
        </w:rPr>
        <w:fldChar w:fldCharType="end"/>
      </w:r>
      <w:bookmarkEnd w:id="50"/>
      <w:r>
        <w:rPr>
          <w:rFonts w:hint="eastAsia" w:ascii="黑体" w:hAnsi="黑体"/>
        </w:rPr>
        <w:t>遗传算法的框架</w:t>
      </w:r>
    </w:p>
    <w:p w14:paraId="71FE43D4">
      <w:pPr>
        <w:pStyle w:val="9"/>
        <w:jc w:val="both"/>
        <w:rPr>
          <w:rFonts w:eastAsia="PMingLiU"/>
          <w:sz w:val="24"/>
        </w:rPr>
      </w:pPr>
    </w:p>
    <w:p w14:paraId="58AC5EE6">
      <w:pPr>
        <w:pStyle w:val="41"/>
        <w:spacing w:before="120" w:after="120" w:line="360" w:lineRule="auto"/>
        <w:jc w:val="left"/>
        <w:rPr>
          <w:rFonts w:hint="eastAsia" w:asciiTheme="minorEastAsia" w:hAnsiTheme="minorEastAsia" w:eastAsiaTheme="minorEastAsia"/>
          <w:b w:val="0"/>
          <w:kern w:val="0"/>
          <w:sz w:val="24"/>
          <w:szCs w:val="20"/>
        </w:rPr>
      </w:pPr>
      <w:bookmarkStart w:id="51" w:name="OLE_LINK2"/>
      <w:r>
        <w:rPr>
          <w:rFonts w:hint="eastAsia" w:asciiTheme="minorEastAsia" w:hAnsiTheme="minorEastAsia" w:eastAsiaTheme="minorEastAsia"/>
          <w:b w:val="0"/>
          <w:kern w:val="0"/>
          <w:sz w:val="24"/>
          <w:szCs w:val="20"/>
        </w:rPr>
        <w:t>（1）</w:t>
      </w:r>
      <w:bookmarkEnd w:id="51"/>
      <w:r>
        <w:rPr>
          <w:rFonts w:hint="eastAsia" w:asciiTheme="minorEastAsia" w:hAnsiTheme="minorEastAsia" w:eastAsiaTheme="minorEastAsia"/>
          <w:b w:val="0"/>
          <w:kern w:val="0"/>
          <w:sz w:val="24"/>
          <w:szCs w:val="20"/>
        </w:rPr>
        <w:t>编码</w:t>
      </w:r>
    </w:p>
    <w:p w14:paraId="6A42BB11">
      <w:pPr>
        <w:pStyle w:val="41"/>
        <w:spacing w:before="120" w:after="120" w:line="360" w:lineRule="auto"/>
        <w:jc w:val="left"/>
        <w:rPr>
          <w:rFonts w:hint="eastAsia" w:asciiTheme="minorEastAsia" w:hAnsiTheme="minorEastAsia" w:eastAsiaTheme="minorEastAsia"/>
          <w:b w:val="0"/>
          <w:kern w:val="0"/>
          <w:sz w:val="24"/>
          <w:szCs w:val="20"/>
        </w:rPr>
      </w:pPr>
      <w:r>
        <w:rPr>
          <w:rFonts w:hint="eastAsia" w:asciiTheme="minorEastAsia" w:hAnsiTheme="minorEastAsia" w:eastAsiaTheme="minorEastAsia"/>
          <w:b w:val="0"/>
          <w:kern w:val="0"/>
          <w:sz w:val="24"/>
          <w:szCs w:val="20"/>
        </w:rPr>
        <w:t>用一定比特数的 0，1 二进制码对自变量</w:t>
      </w:r>
      <w:r>
        <w:rPr>
          <w:rFonts w:hint="eastAsia" w:asciiTheme="minorEastAsia" w:hAnsiTheme="minorEastAsia" w:eastAsiaTheme="minorEastAsia"/>
          <w:position w:val="-10"/>
        </w:rPr>
        <w:object>
          <v:shape id="_x0000_i1034" o:spt="75" type="#_x0000_t75" style="height:12.9pt;width:31.2pt;" o:ole="t" filled="f" o:preferrelative="t" stroked="f" coordsize="21600,21600">
            <v:path/>
            <v:fill on="f" focussize="0,0"/>
            <v:stroke on="f" joinstyle="miter"/>
            <v:imagedata r:id="rId29" o:title=""/>
            <o:lock v:ext="edit" aspectratio="t"/>
            <w10:wrap type="none"/>
            <w10:anchorlock/>
          </v:shape>
          <o:OLEObject Type="Embed" ProgID="Equation.DSMT4" ShapeID="_x0000_i1034" DrawAspect="Content" ObjectID="_1468075734" r:id="rId28">
            <o:LockedField>false</o:LockedField>
          </o:OLEObject>
        </w:object>
      </w:r>
      <w:r>
        <w:rPr>
          <w:rFonts w:hint="eastAsia" w:asciiTheme="minorEastAsia" w:hAnsiTheme="minorEastAsia" w:eastAsiaTheme="minorEastAsia"/>
          <w:b w:val="0"/>
          <w:kern w:val="0"/>
          <w:sz w:val="24"/>
          <w:szCs w:val="20"/>
        </w:rPr>
        <w:t xml:space="preserve">进行编码形成基因码链，每一码链代表 一个个体，表示优化问题的一个解.如 x有 16 种可能取值 </w:t>
      </w:r>
      <w:r>
        <w:rPr>
          <w:rFonts w:hint="eastAsia" w:asciiTheme="minorEastAsia" w:hAnsiTheme="minorEastAsia" w:eastAsiaTheme="minorEastAsia"/>
          <w:position w:val="-12"/>
        </w:rPr>
        <w:object>
          <v:shape id="_x0000_i1035" o:spt="75" type="#_x0000_t75" style="height:18.3pt;width:59.95pt;" o:ole="t" filled="f" o:preferrelative="t" stroked="f" coordsize="21600,21600">
            <v:path/>
            <v:fill on="f" focussize="0,0"/>
            <v:stroke on="f" joinstyle="miter"/>
            <v:imagedata r:id="rId31" o:title=""/>
            <o:lock v:ext="edit" aspectratio="t"/>
            <w10:wrap type="none"/>
            <w10:anchorlock/>
          </v:shape>
          <o:OLEObject Type="Embed" ProgID="Equation.DSMT4" ShapeID="_x0000_i1035" DrawAspect="Content" ObjectID="_1468075735" r:id="rId30">
            <o:LockedField>false</o:LockedField>
          </o:OLEObject>
        </w:object>
      </w:r>
      <w:r>
        <w:rPr>
          <w:rFonts w:hint="eastAsia" w:asciiTheme="minorEastAsia" w:hAnsiTheme="minorEastAsia" w:eastAsiaTheme="minorEastAsia"/>
          <w:b w:val="0"/>
          <w:kern w:val="0"/>
          <w:sz w:val="24"/>
          <w:szCs w:val="20"/>
        </w:rPr>
        <w:t xml:space="preserve">，则可以用 4 bit 的二进制码 </w:t>
      </w:r>
      <w:r>
        <w:rPr>
          <w:rFonts w:hint="eastAsia" w:asciiTheme="minorEastAsia" w:hAnsiTheme="minorEastAsia" w:eastAsiaTheme="minorEastAsia"/>
          <w:position w:val="-6"/>
        </w:rPr>
        <w:object>
          <v:shape id="_x0000_i1036" o:spt="75" type="#_x0000_t75" style="height:14.15pt;width:59.95pt;" o:ole="t" filled="f" o:preferrelative="t" stroked="f" coordsize="21600,21600">
            <v:path/>
            <v:fill on="f" focussize="0,0"/>
            <v:stroke on="f" joinstyle="miter"/>
            <v:imagedata r:id="rId33" o:title=""/>
            <o:lock v:ext="edit" aspectratio="t"/>
            <w10:wrap type="none"/>
            <w10:anchorlock/>
          </v:shape>
          <o:OLEObject Type="Embed" ProgID="Equation.DSMT4" ShapeID="_x0000_i1036" DrawAspect="Content" ObjectID="_1468075736" r:id="rId32">
            <o:LockedField>false</o:LockedField>
          </o:OLEObject>
        </w:object>
      </w:r>
      <w:r>
        <w:rPr>
          <w:rFonts w:hint="eastAsia" w:asciiTheme="minorEastAsia" w:hAnsiTheme="minorEastAsia" w:eastAsiaTheme="minorEastAsia"/>
          <w:b w:val="0"/>
          <w:kern w:val="0"/>
          <w:sz w:val="24"/>
          <w:szCs w:val="20"/>
        </w:rPr>
        <w:t xml:space="preserve"> 来表示.将 x，y，z 的基因码组合在一起则形成码链，</w:t>
      </w:r>
    </w:p>
    <w:p w14:paraId="1D0F7AB5">
      <w:pPr>
        <w:pStyle w:val="41"/>
        <w:spacing w:before="120" w:after="120" w:line="360" w:lineRule="auto"/>
        <w:jc w:val="left"/>
        <w:rPr>
          <w:rFonts w:hint="eastAsia" w:asciiTheme="minorEastAsia" w:hAnsiTheme="minorEastAsia" w:eastAsiaTheme="minorEastAsia"/>
          <w:b w:val="0"/>
          <w:kern w:val="0"/>
          <w:sz w:val="24"/>
          <w:szCs w:val="20"/>
        </w:rPr>
      </w:pPr>
      <w:r>
        <w:rPr>
          <w:rFonts w:hint="eastAsia" w:asciiTheme="minorEastAsia" w:hAnsiTheme="minorEastAsia" w:eastAsiaTheme="minorEastAsia"/>
          <w:b w:val="0"/>
          <w:kern w:val="0"/>
          <w:sz w:val="24"/>
          <w:szCs w:val="20"/>
        </w:rPr>
        <w:t xml:space="preserve">（2）产生初始群体 </w:t>
      </w:r>
    </w:p>
    <w:p w14:paraId="1F229AAC">
      <w:pPr>
        <w:pStyle w:val="41"/>
        <w:spacing w:before="120" w:after="120" w:line="360" w:lineRule="auto"/>
        <w:jc w:val="left"/>
        <w:rPr>
          <w:rFonts w:hint="eastAsia" w:asciiTheme="minorEastAsia" w:hAnsiTheme="minorEastAsia" w:eastAsiaTheme="minorEastAsia"/>
          <w:b w:val="0"/>
          <w:kern w:val="0"/>
          <w:sz w:val="24"/>
          <w:szCs w:val="20"/>
        </w:rPr>
      </w:pPr>
      <w:r>
        <w:rPr>
          <w:rFonts w:hint="eastAsia" w:asciiTheme="minorEastAsia" w:hAnsiTheme="minorEastAsia" w:eastAsiaTheme="minorEastAsia"/>
          <w:b w:val="0"/>
          <w:kern w:val="0"/>
          <w:sz w:val="24"/>
          <w:szCs w:val="20"/>
        </w:rPr>
        <w:t xml:space="preserve">    </w:t>
      </w:r>
      <w:r>
        <w:rPr>
          <w:rFonts w:hint="eastAsia" w:asciiTheme="minorEastAsia" w:hAnsiTheme="minorEastAsia" w:eastAsiaTheme="minorEastAsia"/>
          <w:position w:val="-6"/>
        </w:rPr>
        <w:object>
          <v:shape id="_x0000_i1037" o:spt="75" type="#_x0000_t75" style="height:14.15pt;width:24.95pt;" o:ole="t" filled="f" o:preferrelative="t" stroked="f" coordsize="21600,21600">
            <v:path/>
            <v:fill on="f" focussize="0,0"/>
            <v:stroke on="f" joinstyle="miter"/>
            <v:imagedata r:id="rId35" o:title=""/>
            <o:lock v:ext="edit" aspectratio="t"/>
            <w10:wrap type="none"/>
            <w10:anchorlock/>
          </v:shape>
          <o:OLEObject Type="Embed" ProgID="Equation.DSMT4" ShapeID="_x0000_i1037" DrawAspect="Content" ObjectID="_1468075737" r:id="rId34">
            <o:LockedField>false</o:LockedField>
          </o:OLEObject>
        </w:object>
      </w:r>
      <w:r>
        <w:rPr>
          <w:rFonts w:hint="eastAsia" w:asciiTheme="minorEastAsia" w:hAnsiTheme="minorEastAsia" w:eastAsiaTheme="minorEastAsia"/>
          <w:b w:val="0"/>
          <w:kern w:val="0"/>
          <w:sz w:val="24"/>
          <w:szCs w:val="20"/>
        </w:rPr>
        <w:t xml:space="preserve">随机产生 </w:t>
      </w:r>
      <w:r>
        <w:rPr>
          <w:rFonts w:hint="eastAsia" w:asciiTheme="minorEastAsia" w:hAnsiTheme="minorEastAsia" w:eastAsiaTheme="minorEastAsia"/>
          <w:position w:val="-6"/>
        </w:rPr>
        <w:object>
          <v:shape id="_x0000_i1038" o:spt="75" type="#_x0000_t75" style="height:10.8pt;width:10pt;" o:ole="t" filled="f" o:preferrelative="t" stroked="f" coordsize="21600,21600">
            <v:path/>
            <v:fill on="f" focussize="0,0"/>
            <v:stroke on="f" joinstyle="miter"/>
            <v:imagedata r:id="rId37" o:title=""/>
            <o:lock v:ext="edit" aspectratio="t"/>
            <w10:wrap type="none"/>
            <w10:anchorlock/>
          </v:shape>
          <o:OLEObject Type="Embed" ProgID="Equation.DSMT4" ShapeID="_x0000_i1038" DrawAspect="Content" ObjectID="_1468075738" r:id="rId36">
            <o:LockedField>false</o:LockedField>
          </o:OLEObject>
        </w:object>
      </w:r>
      <w:r>
        <w:rPr>
          <w:rFonts w:hint="eastAsia" w:asciiTheme="minorEastAsia" w:hAnsiTheme="minorEastAsia" w:eastAsiaTheme="minorEastAsia"/>
          <w:b w:val="0"/>
          <w:kern w:val="0"/>
          <w:sz w:val="24"/>
          <w:szCs w:val="20"/>
        </w:rPr>
        <w:t xml:space="preserve"> 个个体，组成初始群体 </w:t>
      </w:r>
      <w:r>
        <w:rPr>
          <w:rFonts w:hint="eastAsia" w:asciiTheme="minorEastAsia" w:hAnsiTheme="minorEastAsia" w:eastAsiaTheme="minorEastAsia"/>
          <w:position w:val="-10"/>
        </w:rPr>
        <w:object>
          <v:shape id="_x0000_i1039" o:spt="75" type="#_x0000_t75" style="height:16.25pt;width:23.7pt;" o:ole="t" filled="f" o:preferrelative="t" stroked="f" coordsize="21600,21600">
            <v:path/>
            <v:fill on="f" focussize="0,0"/>
            <v:stroke on="f" joinstyle="miter"/>
            <v:imagedata r:id="rId39" o:title=""/>
            <o:lock v:ext="edit" aspectratio="t"/>
            <w10:wrap type="none"/>
            <w10:anchorlock/>
          </v:shape>
          <o:OLEObject Type="Embed" ProgID="Equation.DSMT4" ShapeID="_x0000_i1039" DrawAspect="Content" ObjectID="_1468075739" r:id="rId38">
            <o:LockedField>false</o:LockedField>
          </o:OLEObject>
        </w:object>
      </w:r>
      <w:r>
        <w:rPr>
          <w:rFonts w:hint="eastAsia" w:asciiTheme="minorEastAsia" w:hAnsiTheme="minorEastAsia" w:eastAsiaTheme="minorEastAsia"/>
          <w:b w:val="0"/>
          <w:kern w:val="0"/>
          <w:sz w:val="24"/>
          <w:szCs w:val="20"/>
        </w:rPr>
        <w:t>。该群体代表了优化问题的一些可能解的集合。初始群体的解质量通常较差。遗传算法的任务就是从这些初始群体出发，模拟进化过程，通过择优汰劣，最终得到性能优异的群体和个体，满足优化要求。</w:t>
      </w:r>
    </w:p>
    <w:p w14:paraId="14A20FA7">
      <w:pPr>
        <w:spacing w:line="360" w:lineRule="auto"/>
        <w:rPr>
          <w:rFonts w:hint="eastAsia" w:asciiTheme="minorEastAsia" w:hAnsiTheme="minorEastAsia" w:eastAsiaTheme="minorEastAsia"/>
          <w:sz w:val="24"/>
        </w:rPr>
      </w:pPr>
      <w:r>
        <w:rPr>
          <w:rFonts w:hint="eastAsia" w:asciiTheme="minorEastAsia" w:hAnsiTheme="minorEastAsia" w:eastAsiaTheme="minorEastAsia"/>
          <w:b/>
          <w:sz w:val="24"/>
        </w:rPr>
        <w:t>(</w:t>
      </w:r>
      <w:r>
        <w:rPr>
          <w:rFonts w:hint="eastAsia" w:asciiTheme="minorEastAsia" w:hAnsiTheme="minorEastAsia" w:eastAsiaTheme="minorEastAsia"/>
          <w:sz w:val="24"/>
        </w:rPr>
        <w:t>3</w:t>
      </w:r>
      <w:r>
        <w:rPr>
          <w:rFonts w:hint="eastAsia" w:asciiTheme="minorEastAsia" w:hAnsiTheme="minorEastAsia" w:eastAsiaTheme="minorEastAsia"/>
          <w:b/>
          <w:sz w:val="24"/>
        </w:rPr>
        <w:t>)</w:t>
      </w:r>
      <w:r>
        <w:rPr>
          <w:rFonts w:hint="eastAsia" w:asciiTheme="minorEastAsia" w:hAnsiTheme="minorEastAsia" w:eastAsiaTheme="minorEastAsia"/>
          <w:sz w:val="24"/>
        </w:rPr>
        <w:t xml:space="preserve"> 评价</w:t>
      </w:r>
    </w:p>
    <w:p w14:paraId="31E3D791">
      <w:pPr>
        <w:pStyle w:val="41"/>
        <w:spacing w:before="120" w:after="120" w:line="360" w:lineRule="auto"/>
        <w:jc w:val="left"/>
        <w:rPr>
          <w:rFonts w:hint="eastAsia" w:eastAsia="PMingLiU" w:asciiTheme="minorEastAsia" w:hAnsiTheme="minorEastAsia"/>
          <w:b w:val="0"/>
          <w:kern w:val="0"/>
          <w:sz w:val="24"/>
          <w:szCs w:val="20"/>
        </w:rPr>
      </w:pPr>
      <w:r>
        <w:rPr>
          <w:rFonts w:hint="eastAsia" w:asciiTheme="minorEastAsia" w:hAnsiTheme="minorEastAsia" w:eastAsiaTheme="minorEastAsia"/>
          <w:b w:val="0"/>
          <w:kern w:val="0"/>
          <w:sz w:val="24"/>
          <w:szCs w:val="20"/>
        </w:rPr>
        <w:t xml:space="preserve">   根据编码规则，将群体 </w:t>
      </w:r>
      <w:r>
        <w:rPr>
          <w:rFonts w:hint="eastAsia" w:asciiTheme="minorEastAsia" w:hAnsiTheme="minorEastAsia" w:eastAsiaTheme="minorEastAsia"/>
          <w:position w:val="-10"/>
        </w:rPr>
        <w:object>
          <v:shape id="_x0000_i1040" o:spt="75" type="#_x0000_t75" style="height:16.25pt;width:23.7pt;" o:ole="t" filled="f" o:preferrelative="t" stroked="f" coordsize="21600,21600">
            <v:path/>
            <v:fill on="f" focussize="0,0"/>
            <v:stroke on="f" joinstyle="miter"/>
            <v:imagedata r:id="rId41" o:title=""/>
            <o:lock v:ext="edit" aspectratio="t"/>
            <w10:wrap type="none"/>
            <w10:anchorlock/>
          </v:shape>
          <o:OLEObject Type="Embed" ProgID="Equation.DSMT4" ShapeID="_x0000_i1040" DrawAspect="Content" ObjectID="_1468075740" r:id="rId40">
            <o:LockedField>false</o:LockedField>
          </o:OLEObject>
        </w:object>
      </w:r>
      <w:r>
        <w:rPr>
          <w:rFonts w:hint="eastAsia" w:asciiTheme="minorEastAsia" w:hAnsiTheme="minorEastAsia" w:eastAsiaTheme="minorEastAsia"/>
          <w:b w:val="0"/>
          <w:kern w:val="0"/>
          <w:sz w:val="24"/>
          <w:szCs w:val="20"/>
        </w:rPr>
        <w:t xml:space="preserve">中每一个体的基因串解码，得到对应的自变量取值 </w:t>
      </w:r>
      <w:r>
        <w:rPr>
          <w:rFonts w:hint="eastAsia" w:asciiTheme="minorEastAsia" w:hAnsiTheme="minorEastAsia" w:eastAsiaTheme="minorEastAsia"/>
          <w:position w:val="-10"/>
        </w:rPr>
        <w:object>
          <v:shape id="_x0000_i1041" o:spt="75" type="#_x0000_t75" style="height:16.25pt;width:39.95pt;" o:ole="t" filled="f" o:preferrelative="t" stroked="f" coordsize="21600,21600">
            <v:path/>
            <v:fill on="f" focussize="0,0"/>
            <v:stroke on="f" joinstyle="miter"/>
            <v:imagedata r:id="rId43" o:title=""/>
            <o:lock v:ext="edit" aspectratio="t"/>
            <w10:wrap type="none"/>
            <w10:anchorlock/>
          </v:shape>
          <o:OLEObject Type="Embed" ProgID="Equation.DSMT4" ShapeID="_x0000_i1041" DrawAspect="Content" ObjectID="_1468075741" r:id="rId42">
            <o:LockedField>false</o:LockedField>
          </o:OLEObject>
        </w:object>
      </w:r>
      <w:r>
        <w:rPr>
          <w:rFonts w:hint="eastAsia" w:asciiTheme="minorEastAsia" w:hAnsiTheme="minorEastAsia" w:eastAsiaTheme="minorEastAsia"/>
          <w:b w:val="0"/>
          <w:kern w:val="0"/>
          <w:sz w:val="24"/>
          <w:szCs w:val="20"/>
        </w:rPr>
        <w:t>。将这些取值代入目标函数</w:t>
      </w:r>
      <w:r>
        <w:rPr>
          <w:rFonts w:hint="eastAsia" w:asciiTheme="minorEastAsia" w:hAnsiTheme="minorEastAsia" w:eastAsiaTheme="minorEastAsia"/>
          <w:position w:val="-10"/>
        </w:rPr>
        <w:object>
          <v:shape id="_x0000_i1042" o:spt="75" type="#_x0000_t75" style="height:16.25pt;width:12.05pt;" o:ole="t" filled="f" o:preferrelative="t" stroked="f" coordsize="21600,21600">
            <v:path/>
            <v:fill on="f" focussize="0,0"/>
            <v:stroke on="f" joinstyle="miter"/>
            <v:imagedata r:id="rId45" o:title=""/>
            <o:lock v:ext="edit" aspectratio="t"/>
            <w10:wrap type="none"/>
            <w10:anchorlock/>
          </v:shape>
          <o:OLEObject Type="Embed" ProgID="Equation.DSMT4" ShapeID="_x0000_i1042" DrawAspect="Content" ObjectID="_1468075742" r:id="rId44">
            <o:LockedField>false</o:LockedField>
          </o:OLEObject>
        </w:object>
      </w:r>
      <w:r>
        <w:rPr>
          <w:rFonts w:hint="eastAsia" w:asciiTheme="minorEastAsia" w:hAnsiTheme="minorEastAsia" w:eastAsiaTheme="minorEastAsia"/>
          <w:b w:val="0"/>
          <w:kern w:val="0"/>
          <w:sz w:val="24"/>
          <w:szCs w:val="20"/>
        </w:rPr>
        <w:t>，计算出其函数值</w:t>
      </w:r>
      <w:r>
        <w:rPr>
          <w:rFonts w:hint="eastAsia" w:asciiTheme="minorEastAsia" w:hAnsiTheme="minorEastAsia" w:eastAsiaTheme="minorEastAsia"/>
          <w:position w:val="-12"/>
        </w:rPr>
        <w:object>
          <v:shape id="_x0000_i1043" o:spt="75" type="#_x0000_t75" style="height:18.3pt;width:89.05pt;" o:ole="t" filled="f" o:preferrelative="t" stroked="f" coordsize="21600,21600">
            <v:path/>
            <v:fill on="f" focussize="0,0"/>
            <v:stroke on="f" joinstyle="miter"/>
            <v:imagedata r:id="rId47" o:title=""/>
            <o:lock v:ext="edit" aspectratio="t"/>
            <w10:wrap type="none"/>
            <w10:anchorlock/>
          </v:shape>
          <o:OLEObject Type="Embed" ProgID="Equation.DSMT4" ShapeID="_x0000_i1043" DrawAspect="Content" ObjectID="_1468075743" r:id="rId46">
            <o:LockedField>false</o:LockedField>
          </o:OLEObject>
        </w:object>
      </w:r>
      <w:r>
        <w:rPr>
          <w:rFonts w:hint="eastAsia" w:asciiTheme="minorEastAsia" w:hAnsiTheme="minorEastAsia" w:eastAsiaTheme="minorEastAsia"/>
          <w:b w:val="0"/>
          <w:kern w:val="0"/>
          <w:sz w:val="24"/>
          <w:szCs w:val="20"/>
        </w:rPr>
        <w:t>函数值</w:t>
      </w:r>
      <w:r>
        <w:rPr>
          <w:rFonts w:hint="eastAsia" w:asciiTheme="minorEastAsia" w:hAnsiTheme="minorEastAsia" w:eastAsiaTheme="minorEastAsia"/>
          <w:position w:val="-10"/>
        </w:rPr>
        <w:object>
          <v:shape id="_x0000_i1044" o:spt="75" type="#_x0000_t75" style="height:16.25pt;width:12.05pt;" o:ole="t" filled="f" o:preferrelative="t" stroked="f" coordsize="21600,21600">
            <v:path/>
            <v:fill on="f" focussize="0,0"/>
            <v:stroke on="f" joinstyle="miter"/>
            <v:imagedata r:id="rId49" o:title=""/>
            <o:lock v:ext="edit" aspectratio="t"/>
            <w10:wrap type="none"/>
            <w10:anchorlock/>
          </v:shape>
          <o:OLEObject Type="Embed" ProgID="Equation.DSMT4" ShapeID="_x0000_i1044" DrawAspect="Content" ObjectID="_1468075744" r:id="rId48">
            <o:LockedField>false</o:LockedField>
          </o:OLEObject>
        </w:object>
      </w:r>
      <w:r>
        <w:rPr>
          <w:rFonts w:hint="eastAsia" w:asciiTheme="minorEastAsia" w:hAnsiTheme="minorEastAsia" w:eastAsiaTheme="minorEastAsia"/>
          <w:b w:val="0"/>
          <w:kern w:val="0"/>
          <w:sz w:val="24"/>
          <w:szCs w:val="20"/>
        </w:rPr>
        <w:t xml:space="preserve"> 越大，表示该个体具有较高的适应度，更适应所定义的“生存环境”。适应度 </w:t>
      </w:r>
      <w:r>
        <w:rPr>
          <w:rFonts w:hint="eastAsia" w:asciiTheme="minorEastAsia" w:hAnsiTheme="minorEastAsia" w:eastAsiaTheme="minorEastAsia"/>
          <w:position w:val="-10"/>
        </w:rPr>
        <w:object>
          <v:shape id="_x0000_i1045" o:spt="75" type="#_x0000_t75" style="height:16.25pt;width:12.05pt;" o:ole="t" filled="f" o:preferrelative="t" stroked="f" coordsize="21600,21600">
            <v:path/>
            <v:fill on="f" focussize="0,0"/>
            <v:stroke on="f" joinstyle="miter"/>
            <v:imagedata r:id="rId51" o:title=""/>
            <o:lock v:ext="edit" aspectratio="t"/>
            <w10:wrap type="none"/>
            <w10:anchorlock/>
          </v:shape>
          <o:OLEObject Type="Embed" ProgID="Equation.DSMT4" ShapeID="_x0000_i1045" DrawAspect="Content" ObjectID="_1468075745" r:id="rId50">
            <o:LockedField>false</o:LockedField>
          </o:OLEObject>
        </w:object>
      </w:r>
      <w:r>
        <w:rPr>
          <w:rFonts w:hint="eastAsia" w:asciiTheme="minorEastAsia" w:hAnsiTheme="minorEastAsia" w:eastAsiaTheme="minorEastAsia"/>
          <w:b w:val="0"/>
          <w:kern w:val="0"/>
          <w:sz w:val="24"/>
          <w:szCs w:val="20"/>
        </w:rPr>
        <w:t>为群体进化过程中的选择操作提供了依据。</w:t>
      </w:r>
    </w:p>
    <w:p w14:paraId="0CD1AF85">
      <w:pPr>
        <w:pStyle w:val="41"/>
        <w:spacing w:before="120" w:after="120" w:line="360" w:lineRule="auto"/>
        <w:jc w:val="left"/>
        <w:rPr>
          <w:rFonts w:hint="eastAsia" w:asciiTheme="minorEastAsia" w:hAnsiTheme="minorEastAsia" w:eastAsiaTheme="minorEastAsia"/>
          <w:b w:val="0"/>
          <w:kern w:val="0"/>
          <w:sz w:val="24"/>
          <w:szCs w:val="20"/>
        </w:rPr>
      </w:pPr>
      <w:r>
        <w:rPr>
          <w:rFonts w:hint="eastAsia" w:asciiTheme="minorEastAsia" w:hAnsiTheme="minorEastAsia" w:eastAsiaTheme="minorEastAsia"/>
          <w:b w:val="0"/>
          <w:kern w:val="0"/>
          <w:sz w:val="24"/>
          <w:szCs w:val="20"/>
        </w:rPr>
        <w:t>(4) 选择（复制）</w:t>
      </w:r>
    </w:p>
    <w:p w14:paraId="63472CA0">
      <w:pPr>
        <w:pStyle w:val="41"/>
        <w:spacing w:before="120" w:after="120" w:line="360" w:lineRule="auto"/>
        <w:jc w:val="left"/>
        <w:rPr>
          <w:rFonts w:hint="eastAsia" w:asciiTheme="minorEastAsia" w:hAnsiTheme="minorEastAsia" w:eastAsiaTheme="minorEastAsia"/>
          <w:b w:val="0"/>
          <w:kern w:val="0"/>
          <w:sz w:val="24"/>
          <w:szCs w:val="20"/>
        </w:rPr>
      </w:pPr>
      <w:r>
        <w:rPr>
          <w:rFonts w:hint="eastAsia" w:asciiTheme="minorEastAsia" w:hAnsiTheme="minorEastAsia" w:eastAsiaTheme="minorEastAsia"/>
          <w:b w:val="0"/>
          <w:kern w:val="0"/>
          <w:sz w:val="24"/>
          <w:szCs w:val="20"/>
        </w:rPr>
        <w:t xml:space="preserve">    以一定的概率（通常与个体的适应度 </w:t>
      </w:r>
      <w:r>
        <w:rPr>
          <w:rFonts w:hint="eastAsia" w:asciiTheme="minorEastAsia" w:hAnsiTheme="minorEastAsia" w:eastAsiaTheme="minorEastAsia"/>
          <w:position w:val="-12"/>
        </w:rPr>
        <w:object>
          <v:shape id="_x0000_i1046" o:spt="75" type="#_x0000_t75" style="height:18.3pt;width:12.05pt;" o:ole="t" filled="f" o:preferrelative="t" stroked="f" coordsize="21600,21600">
            <v:path/>
            <v:fill on="f" focussize="0,0"/>
            <v:stroke on="f" joinstyle="miter"/>
            <v:imagedata r:id="rId53" o:title=""/>
            <o:lock v:ext="edit" aspectratio="t"/>
            <w10:wrap type="none"/>
            <w10:anchorlock/>
          </v:shape>
          <o:OLEObject Type="Embed" ProgID="Equation.DSMT4" ShapeID="_x0000_i1046" DrawAspect="Content" ObjectID="_1468075746" r:id="rId52">
            <o:LockedField>false</o:LockedField>
          </o:OLEObject>
        </w:object>
      </w:r>
      <w:r>
        <w:rPr>
          <w:rFonts w:hint="eastAsia" w:asciiTheme="minorEastAsia" w:hAnsiTheme="minorEastAsia" w:eastAsiaTheme="minorEastAsia"/>
          <w:b w:val="0"/>
          <w:kern w:val="0"/>
          <w:sz w:val="24"/>
          <w:szCs w:val="20"/>
        </w:rPr>
        <w:t xml:space="preserve">成正比）从当前群体 </w:t>
      </w:r>
      <w:r>
        <w:rPr>
          <w:rFonts w:hint="eastAsia" w:asciiTheme="minorEastAsia" w:hAnsiTheme="minorEastAsia" w:eastAsiaTheme="minorEastAsia"/>
          <w:position w:val="-10"/>
        </w:rPr>
        <w:object>
          <v:shape id="_x0000_i1047" o:spt="75" type="#_x0000_t75" style="height:16.25pt;width:23.7pt;" o:ole="t" filled="f" o:preferrelative="t" stroked="f" coordsize="21600,21600">
            <v:path/>
            <v:fill on="f" focussize="0,0"/>
            <v:stroke on="f" joinstyle="miter"/>
            <v:imagedata r:id="rId39" o:title=""/>
            <o:lock v:ext="edit" aspectratio="t"/>
            <w10:wrap type="none"/>
            <w10:anchorlock/>
          </v:shape>
          <o:OLEObject Type="Embed" ProgID="Equation.DSMT4" ShapeID="_x0000_i1047" DrawAspect="Content" ObjectID="_1468075747" r:id="rId54">
            <o:LockedField>false</o:LockedField>
          </o:OLEObject>
        </w:object>
      </w:r>
      <w:r>
        <w:rPr>
          <w:rFonts w:hint="eastAsia" w:asciiTheme="minorEastAsia" w:hAnsiTheme="minorEastAsia" w:eastAsiaTheme="minorEastAsia"/>
          <w:b w:val="0"/>
          <w:kern w:val="0"/>
          <w:sz w:val="24"/>
          <w:szCs w:val="20"/>
        </w:rPr>
        <w:t>中选取 M 对个体作为双亲，用于繁殖后代。</w:t>
      </w:r>
    </w:p>
    <w:p w14:paraId="08186236">
      <w:pPr>
        <w:pStyle w:val="41"/>
        <w:spacing w:before="120" w:after="120" w:line="360" w:lineRule="auto"/>
        <w:jc w:val="left"/>
        <w:rPr>
          <w:rFonts w:hint="eastAsia" w:asciiTheme="minorEastAsia" w:hAnsiTheme="minorEastAsia" w:eastAsiaTheme="minorEastAsia"/>
          <w:b w:val="0"/>
          <w:kern w:val="0"/>
          <w:sz w:val="24"/>
          <w:szCs w:val="20"/>
        </w:rPr>
      </w:pPr>
      <w:r>
        <w:rPr>
          <w:rFonts w:hint="eastAsia" w:asciiTheme="minorEastAsia" w:hAnsiTheme="minorEastAsia" w:eastAsiaTheme="minorEastAsia"/>
          <w:b w:val="0"/>
          <w:kern w:val="0"/>
          <w:sz w:val="24"/>
          <w:szCs w:val="20"/>
        </w:rPr>
        <w:t xml:space="preserve">    被选中的双亲将其基因复制（复制自身）到下一代群体 </w:t>
      </w:r>
      <w:r>
        <w:rPr>
          <w:rFonts w:hint="eastAsia" w:asciiTheme="minorEastAsia" w:hAnsiTheme="minorEastAsia" w:eastAsiaTheme="minorEastAsia"/>
          <w:position w:val="-10"/>
        </w:rPr>
        <w:object>
          <v:shape id="_x0000_i1048" o:spt="75" type="#_x0000_t75" style="height:16.25pt;width:37.85pt;" o:ole="t" filled="f" o:preferrelative="t" stroked="f" coordsize="21600,21600">
            <v:path/>
            <v:fill on="f" focussize="0,0"/>
            <v:stroke on="f" joinstyle="miter"/>
            <v:imagedata r:id="rId56" o:title=""/>
            <o:lock v:ext="edit" aspectratio="t"/>
            <w10:wrap type="none"/>
            <w10:anchorlock/>
          </v:shape>
          <o:OLEObject Type="Embed" ProgID="Equation.DSMT4" ShapeID="_x0000_i1048" DrawAspect="Content" ObjectID="_1468075748" r:id="rId55">
            <o:LockedField>false</o:LockedField>
          </o:OLEObject>
        </w:object>
      </w:r>
      <w:r>
        <w:rPr>
          <w:rFonts w:hint="eastAsia" w:asciiTheme="minorEastAsia" w:hAnsiTheme="minorEastAsia" w:eastAsiaTheme="minorEastAsia"/>
          <w:b w:val="0"/>
          <w:kern w:val="0"/>
          <w:sz w:val="24"/>
          <w:szCs w:val="20"/>
        </w:rPr>
        <w:t xml:space="preserve"> 中（或用于生成新个体）。适应度高的优良个体有更大的机会被选中并繁殖后代，从而使优良特性得以遗传。选择是遗传算法的关键操作，体现了自然界中“适者生存”的思想。</w:t>
      </w:r>
    </w:p>
    <w:p w14:paraId="2A7C6C23">
      <w:pPr>
        <w:pStyle w:val="41"/>
        <w:spacing w:before="120" w:after="120" w:line="360" w:lineRule="auto"/>
        <w:jc w:val="left"/>
        <w:rPr>
          <w:rFonts w:hint="eastAsia" w:asciiTheme="minorEastAsia" w:hAnsiTheme="minorEastAsia" w:eastAsiaTheme="minorEastAsia"/>
          <w:b w:val="0"/>
          <w:kern w:val="0"/>
          <w:sz w:val="24"/>
          <w:szCs w:val="20"/>
        </w:rPr>
      </w:pPr>
      <w:r>
        <w:rPr>
          <w:rFonts w:hint="eastAsia" w:asciiTheme="minorEastAsia" w:hAnsiTheme="minorEastAsia" w:eastAsiaTheme="minorEastAsia"/>
          <w:b w:val="0"/>
          <w:kern w:val="0"/>
          <w:sz w:val="24"/>
          <w:szCs w:val="20"/>
        </w:rPr>
        <w:t>(5)</w:t>
      </w:r>
      <w:r>
        <w:rPr>
          <w:rFonts w:hint="eastAsia" w:eastAsia="PMingLiU" w:asciiTheme="minorEastAsia" w:hAnsiTheme="minorEastAsia"/>
          <w:b w:val="0"/>
          <w:kern w:val="0"/>
          <w:sz w:val="24"/>
          <w:szCs w:val="20"/>
        </w:rPr>
        <w:t xml:space="preserve"> </w:t>
      </w:r>
      <w:r>
        <w:rPr>
          <w:rFonts w:hint="eastAsia" w:asciiTheme="minorEastAsia" w:hAnsiTheme="minorEastAsia" w:eastAsiaTheme="minorEastAsia"/>
          <w:b w:val="0"/>
          <w:kern w:val="0"/>
          <w:sz w:val="24"/>
          <w:szCs w:val="20"/>
        </w:rPr>
        <w:t xml:space="preserve">交叉 </w:t>
      </w:r>
    </w:p>
    <w:p w14:paraId="02636823">
      <w:pPr>
        <w:pStyle w:val="41"/>
        <w:spacing w:before="120" w:after="120" w:line="360" w:lineRule="auto"/>
        <w:jc w:val="left"/>
        <w:rPr>
          <w:rFonts w:hint="eastAsia" w:asciiTheme="minorEastAsia" w:hAnsiTheme="minorEastAsia" w:eastAsiaTheme="minorEastAsia"/>
          <w:b w:val="0"/>
          <w:kern w:val="0"/>
          <w:sz w:val="24"/>
          <w:szCs w:val="20"/>
        </w:rPr>
      </w:pPr>
      <w:r>
        <w:rPr>
          <w:rFonts w:hint="eastAsia" w:asciiTheme="minorEastAsia" w:hAnsiTheme="minorEastAsia" w:eastAsiaTheme="minorEastAsia"/>
          <w:b w:val="0"/>
          <w:kern w:val="0"/>
          <w:sz w:val="24"/>
          <w:szCs w:val="20"/>
        </w:rPr>
        <w:t xml:space="preserve">    对于被选中用于繁殖的每一对双亲个体，随机选择一个相同的交叉点。在该交叉点处，交换双亲基因串的部分片段，产生两个新的后代个体。它们组合了父辈个体 A 和 B 的特征。</w:t>
      </w:r>
    </w:p>
    <w:p w14:paraId="74151599">
      <w:pPr>
        <w:pStyle w:val="41"/>
        <w:spacing w:before="120" w:after="120" w:line="360" w:lineRule="auto"/>
        <w:jc w:val="left"/>
        <w:rPr>
          <w:rFonts w:hint="eastAsia" w:eastAsia="PMingLiU" w:asciiTheme="minorEastAsia" w:hAnsiTheme="minorEastAsia"/>
          <w:b w:val="0"/>
          <w:kern w:val="0"/>
          <w:sz w:val="24"/>
          <w:szCs w:val="20"/>
        </w:rPr>
      </w:pPr>
      <w:r>
        <w:rPr>
          <w:rFonts w:hint="eastAsia" w:asciiTheme="minorEastAsia" w:hAnsiTheme="minorEastAsia" w:eastAsiaTheme="minorEastAsia"/>
          <w:b w:val="0"/>
          <w:kern w:val="0"/>
          <w:sz w:val="24"/>
          <w:szCs w:val="20"/>
        </w:rPr>
        <w:t xml:space="preserve">    交叉操作体现了自然界中信息交换的思想。</w:t>
      </w:r>
    </w:p>
    <w:p w14:paraId="67EA736F">
      <w:pPr>
        <w:pStyle w:val="41"/>
        <w:spacing w:before="120" w:after="120" w:line="360" w:lineRule="auto"/>
        <w:jc w:val="left"/>
        <w:rPr>
          <w:rFonts w:hint="eastAsia" w:asciiTheme="minorEastAsia" w:hAnsiTheme="minorEastAsia" w:eastAsiaTheme="minorEastAsia"/>
          <w:b w:val="0"/>
          <w:kern w:val="0"/>
          <w:sz w:val="24"/>
          <w:szCs w:val="20"/>
        </w:rPr>
      </w:pPr>
      <w:bookmarkStart w:id="52" w:name="OLE_LINK10"/>
      <w:r>
        <w:rPr>
          <w:rFonts w:hint="eastAsia" w:eastAsia="PMingLiU" w:asciiTheme="minorEastAsia" w:hAnsiTheme="minorEastAsia"/>
          <w:b w:val="0"/>
          <w:kern w:val="0"/>
          <w:sz w:val="24"/>
          <w:szCs w:val="20"/>
        </w:rPr>
        <w:t>(</w:t>
      </w:r>
      <w:r>
        <w:rPr>
          <w:rFonts w:hint="eastAsia" w:asciiTheme="minorEastAsia" w:hAnsiTheme="minorEastAsia" w:eastAsiaTheme="minorEastAsia"/>
          <w:b w:val="0"/>
          <w:kern w:val="0"/>
          <w:sz w:val="24"/>
          <w:szCs w:val="20"/>
        </w:rPr>
        <w:t>6</w:t>
      </w:r>
      <w:r>
        <w:rPr>
          <w:rFonts w:hint="eastAsia" w:eastAsia="PMingLiU" w:asciiTheme="minorEastAsia" w:hAnsiTheme="minorEastAsia"/>
          <w:b w:val="0"/>
          <w:kern w:val="0"/>
          <w:sz w:val="24"/>
          <w:szCs w:val="20"/>
        </w:rPr>
        <w:t>)</w:t>
      </w:r>
      <w:r>
        <w:rPr>
          <w:rFonts w:hint="eastAsia" w:asciiTheme="minorEastAsia" w:hAnsiTheme="minorEastAsia" w:eastAsiaTheme="minorEastAsia"/>
          <w:b w:val="0"/>
          <w:kern w:val="0"/>
          <w:sz w:val="24"/>
          <w:szCs w:val="20"/>
        </w:rPr>
        <w:t xml:space="preserve">  变异 </w:t>
      </w:r>
    </w:p>
    <w:p w14:paraId="67BDCEFF">
      <w:pPr>
        <w:pStyle w:val="41"/>
        <w:spacing w:before="120" w:after="120" w:line="360" w:lineRule="auto"/>
        <w:jc w:val="left"/>
        <w:rPr>
          <w:rFonts w:asciiTheme="minorEastAsia" w:hAnsiTheme="minorEastAsia" w:eastAsiaTheme="minorEastAsia"/>
          <w:b w:val="0"/>
          <w:kern w:val="0"/>
          <w:sz w:val="24"/>
          <w:szCs w:val="20"/>
        </w:rPr>
      </w:pPr>
      <w:r>
        <w:rPr>
          <w:rFonts w:hint="eastAsia" w:asciiTheme="minorEastAsia" w:hAnsiTheme="minorEastAsia" w:eastAsiaTheme="minorEastAsia"/>
          <w:b w:val="0"/>
          <w:kern w:val="0"/>
          <w:sz w:val="24"/>
          <w:szCs w:val="20"/>
        </w:rPr>
        <w:t xml:space="preserve">    以较小的概率（变异概率 </w:t>
      </w:r>
      <w:r>
        <w:rPr>
          <w:rFonts w:hint="eastAsia" w:asciiTheme="minorEastAsia" w:hAnsiTheme="minorEastAsia" w:eastAsiaTheme="minorEastAsia"/>
          <w:position w:val="-12"/>
        </w:rPr>
        <w:object>
          <v:shape id="_x0000_i1049" o:spt="75" type="#_x0000_t75" style="height:18.3pt;width:15pt;" o:ole="t" filled="f" o:preferrelative="t" stroked="f" coordsize="21600,21600">
            <v:path/>
            <v:fill on="f" focussize="0,0"/>
            <v:stroke on="f" joinstyle="miter"/>
            <v:imagedata r:id="rId58" o:title=""/>
            <o:lock v:ext="edit" aspectratio="t"/>
            <w10:wrap type="none"/>
            <w10:anchorlock/>
          </v:shape>
          <o:OLEObject Type="Embed" ProgID="Equation.DSMT4" ShapeID="_x0000_i1049" DrawAspect="Content" ObjectID="_1468075749" r:id="rId57">
            <o:LockedField>false</o:LockedField>
          </o:OLEObject>
        </w:object>
      </w:r>
      <w:r>
        <w:rPr>
          <w:rFonts w:hint="eastAsia" w:asciiTheme="minorEastAsia" w:hAnsiTheme="minorEastAsia" w:eastAsiaTheme="minorEastAsia"/>
          <w:b w:val="0"/>
          <w:kern w:val="0"/>
          <w:sz w:val="24"/>
          <w:szCs w:val="20"/>
        </w:rPr>
        <w:t xml:space="preserve">，通常很小，例如小于0.01），从群体 </w:t>
      </w:r>
      <w:r>
        <w:rPr>
          <w:rFonts w:hint="eastAsia" w:asciiTheme="minorEastAsia" w:hAnsiTheme="minorEastAsia" w:eastAsiaTheme="minorEastAsia"/>
          <w:position w:val="-10"/>
        </w:rPr>
        <w:object>
          <v:shape id="_x0000_i1050" o:spt="75" type="#_x0000_t75" style="height:16.25pt;width:23.7pt;" o:ole="t" filled="f" o:preferrelative="t" stroked="f" coordsize="21600,21600">
            <v:path/>
            <v:fill on="f" focussize="0,0"/>
            <v:stroke on="f" joinstyle="miter"/>
            <v:imagedata r:id="rId60" o:title=""/>
            <o:lock v:ext="edit" aspectratio="t"/>
            <w10:wrap type="none"/>
            <w10:anchorlock/>
          </v:shape>
          <o:OLEObject Type="Embed" ProgID="Equation.DSMT4" ShapeID="_x0000_i1050" DrawAspect="Content" ObjectID="_1468075750" r:id="rId59">
            <o:LockedField>false</o:LockedField>
          </o:OLEObject>
        </w:object>
      </w:r>
      <w:r>
        <w:rPr>
          <w:rFonts w:hint="eastAsia" w:asciiTheme="minorEastAsia" w:hAnsiTheme="minorEastAsia" w:eastAsiaTheme="minorEastAsia"/>
          <w:b w:val="0"/>
          <w:kern w:val="0"/>
          <w:sz w:val="24"/>
          <w:szCs w:val="20"/>
        </w:rPr>
        <w:t>中随机选取若干个个体。对于选中的个体，随机选择其基因串中的某一位（基因位），进行“取反”运算（即 0 变 1 或 1 变 0）。如同自然界一样，某一位基因发生变异的概率很小。变异操作模拟了生物进化过程中偶然的基因突变现象。</w:t>
      </w:r>
      <w:bookmarkEnd w:id="52"/>
      <w:bookmarkStart w:id="53" w:name="_Toc202948500"/>
      <w:bookmarkStart w:id="54" w:name="_Toc202949778"/>
      <w:bookmarkStart w:id="55" w:name="_Toc106869763"/>
      <w:bookmarkStart w:id="56" w:name="_Toc106870412"/>
      <w:r>
        <w:rPr>
          <w:rFonts w:hint="eastAsia"/>
          <w:sz w:val="24"/>
        </w:rPr>
        <w:t>对产生的新一代群体进行重新评价选择、交叉、变异，如此循环往复，使群体中最优个体的适应度和平均适应度不断提高，直至最优个体的适应度达到某一限值或最优个体的适应度和 群体的平均适应度值不再提高，则选代过程收敛，算法结束</w:t>
      </w:r>
      <w:bookmarkEnd w:id="53"/>
      <w:bookmarkEnd w:id="54"/>
    </w:p>
    <w:bookmarkEnd w:id="55"/>
    <w:bookmarkEnd w:id="56"/>
    <w:p w14:paraId="392BD9B4">
      <w:pPr>
        <w:pStyle w:val="4"/>
      </w:pPr>
      <w:bookmarkStart w:id="57" w:name="_Toc106869764"/>
      <w:bookmarkStart w:id="58" w:name="_Toc106870413"/>
      <w:bookmarkStart w:id="59" w:name="_Toc202949779"/>
      <w:bookmarkStart w:id="60" w:name="OLE_LINK9"/>
      <w:r>
        <w:rPr>
          <w:rFonts w:hint="eastAsia"/>
        </w:rPr>
        <w:t>3.3遗传算法优化PID控制器的缺点和注意事项</w:t>
      </w:r>
      <w:bookmarkEnd w:id="57"/>
      <w:bookmarkEnd w:id="58"/>
      <w:bookmarkEnd w:id="59"/>
    </w:p>
    <w:bookmarkEnd w:id="60"/>
    <w:p w14:paraId="5B38F9B1">
      <w:pPr>
        <w:spacing w:line="360" w:lineRule="auto"/>
        <w:ind w:firstLine="480" w:firstLineChars="200"/>
        <w:jc w:val="both"/>
        <w:rPr>
          <w:rFonts w:eastAsia="PMingLiU"/>
          <w:sz w:val="24"/>
        </w:rPr>
      </w:pPr>
      <w:r>
        <w:rPr>
          <w:rFonts w:hint="eastAsia"/>
          <w:sz w:val="24"/>
        </w:rPr>
        <w:t>使用遗传算法PID控制器有几点值得注意：</w:t>
      </w:r>
      <w:bookmarkStart w:id="61" w:name="_Toc106870414"/>
      <w:bookmarkStart w:id="62" w:name="_Toc106869765"/>
    </w:p>
    <w:p w14:paraId="33CFD79D">
      <w:pPr>
        <w:spacing w:line="360" w:lineRule="auto"/>
        <w:ind w:firstLine="480"/>
        <w:jc w:val="both"/>
        <w:rPr>
          <w:sz w:val="24"/>
        </w:rPr>
      </w:pPr>
      <w:r>
        <w:rPr>
          <w:sz w:val="24"/>
        </w:rPr>
        <w:t>1.计算复杂度高：每个个体都需要进行仿真，而仿真通常比较耗时，特别是对于复杂的系统。种群规模大、迭代次数多时，计算时间会很长。</w:t>
      </w:r>
    </w:p>
    <w:p w14:paraId="478F737B">
      <w:pPr>
        <w:spacing w:line="360" w:lineRule="auto"/>
        <w:ind w:firstLine="480"/>
        <w:jc w:val="both"/>
        <w:rPr>
          <w:sz w:val="24"/>
        </w:rPr>
      </w:pPr>
      <w:r>
        <w:rPr>
          <w:sz w:val="24"/>
        </w:rPr>
        <w:t>2. 早熟收敛：遗传算法可能过早收敛到局部最优解，而无法找到全局最优解。这主要是由于种群多样性减少过快导致。</w:t>
      </w:r>
    </w:p>
    <w:p w14:paraId="654E2088">
      <w:pPr>
        <w:spacing w:line="360" w:lineRule="auto"/>
        <w:ind w:firstLine="480"/>
        <w:jc w:val="both"/>
        <w:rPr>
          <w:sz w:val="24"/>
        </w:rPr>
      </w:pPr>
      <w:r>
        <w:rPr>
          <w:sz w:val="24"/>
        </w:rPr>
        <w:t>3. 参数选择困难：遗传算法本身有多个参数需要设定（如种群大小、交叉概率、变异概率等），这些参数的选择对算法性能影响很大，但没有统一的标准，需要根据经验调整。</w:t>
      </w:r>
    </w:p>
    <w:p w14:paraId="0142DC00">
      <w:pPr>
        <w:spacing w:line="360" w:lineRule="auto"/>
        <w:ind w:firstLine="480"/>
        <w:jc w:val="both"/>
        <w:rPr>
          <w:sz w:val="24"/>
        </w:rPr>
      </w:pPr>
      <w:r>
        <w:rPr>
          <w:sz w:val="24"/>
        </w:rPr>
        <w:t>4. 随机性：由于遗传算法具有随机性，每次运行的结果可能不一致，因此有时需要多次运行以获取可靠的结果。</w:t>
      </w:r>
    </w:p>
    <w:p w14:paraId="7CFE9043">
      <w:pPr>
        <w:spacing w:line="360" w:lineRule="auto"/>
        <w:ind w:firstLine="480"/>
        <w:jc w:val="both"/>
        <w:rPr>
          <w:sz w:val="24"/>
        </w:rPr>
      </w:pPr>
      <w:r>
        <w:rPr>
          <w:sz w:val="24"/>
        </w:rPr>
        <w:t>5. 编码问题：采用二进制编码时，编码长度和范围的选择会影响精度和搜索空间。过长的编码会增加计算负担，过短则精度不够。</w:t>
      </w:r>
    </w:p>
    <w:p w14:paraId="4CF1573F">
      <w:pPr>
        <w:spacing w:line="360" w:lineRule="auto"/>
        <w:ind w:firstLine="480"/>
        <w:jc w:val="both"/>
        <w:rPr>
          <w:rFonts w:eastAsia="PMingLiU"/>
          <w:sz w:val="24"/>
        </w:rPr>
      </w:pPr>
      <w:r>
        <w:rPr>
          <w:sz w:val="24"/>
        </w:rPr>
        <w:t>6. 性能指标选择：适应度函数的设计（即性能指标）对优化结果影响很大。不同的性能指标可能导致不同的优化结果，需要根据控制要求仔细选择。</w:t>
      </w:r>
    </w:p>
    <w:p w14:paraId="54C6186A">
      <w:pPr>
        <w:pStyle w:val="3"/>
      </w:pPr>
      <w:bookmarkStart w:id="63" w:name="_Toc202949780"/>
      <w:r>
        <w:rPr>
          <w:rFonts w:hint="eastAsia"/>
        </w:rPr>
        <w:t>4基于 MATLAB 的仿真及分析</w:t>
      </w:r>
      <w:bookmarkEnd w:id="63"/>
    </w:p>
    <w:bookmarkEnd w:id="61"/>
    <w:bookmarkEnd w:id="62"/>
    <w:p w14:paraId="61F69947">
      <w:pPr>
        <w:pStyle w:val="4"/>
      </w:pPr>
      <w:bookmarkStart w:id="64" w:name="_Toc106869766"/>
      <w:bookmarkStart w:id="65" w:name="_Toc202949781"/>
      <w:bookmarkStart w:id="66" w:name="_Toc106870415"/>
      <w:r>
        <w:rPr>
          <w:rFonts w:hint="eastAsia"/>
        </w:rPr>
        <w:t>4.1 常用函数</w:t>
      </w:r>
      <w:bookmarkEnd w:id="64"/>
      <w:bookmarkEnd w:id="65"/>
      <w:bookmarkEnd w:id="66"/>
    </w:p>
    <w:p w14:paraId="7E58DCD0">
      <w:pPr>
        <w:spacing w:line="360" w:lineRule="auto"/>
        <w:ind w:firstLine="480" w:firstLineChars="200"/>
        <w:jc w:val="both"/>
        <w:rPr>
          <w:rFonts w:eastAsia="PMingLiU"/>
          <w:sz w:val="24"/>
        </w:rPr>
      </w:pPr>
      <w:r>
        <w:rPr>
          <w:sz w:val="24"/>
        </w:rPr>
        <w:t xml:space="preserve">    </w:t>
      </w:r>
      <w:r>
        <w:rPr>
          <w:rFonts w:hint="eastAsia"/>
          <w:sz w:val="24"/>
        </w:rPr>
        <w:t>下面介绍了本论文中要使用遗传算法求解该问题的函数和過程。为帮助理解，本人用Visio 软件制作原理图。程式有简短注释。</w:t>
      </w:r>
    </w:p>
    <w:p w14:paraId="3C96CEE4">
      <w:pPr>
        <w:pStyle w:val="43"/>
        <w:numPr>
          <w:ilvl w:val="0"/>
          <w:numId w:val="1"/>
        </w:numPr>
        <w:spacing w:line="360" w:lineRule="auto"/>
        <w:ind w:firstLineChars="0"/>
        <w:jc w:val="both"/>
        <w:rPr>
          <w:rFonts w:hint="eastAsia" w:eastAsia="PMingLiU" w:asciiTheme="minorEastAsia" w:hAnsiTheme="minorEastAsia"/>
          <w:sz w:val="24"/>
        </w:rPr>
      </w:pPr>
      <w:bookmarkStart w:id="67" w:name="_Hlk202942748"/>
      <w:r>
        <w:rPr>
          <w:rFonts w:hint="eastAsia" w:asciiTheme="minorEastAsia" w:hAnsiTheme="minorEastAsia" w:eastAsiaTheme="minorEastAsia"/>
          <w:sz w:val="24"/>
        </w:rPr>
        <w:t>编码</w:t>
      </w:r>
      <w:r>
        <w:rPr>
          <w:rFonts w:hint="eastAsia" w:eastAsia="PMingLiU" w:asciiTheme="minorEastAsia" w:hAnsiTheme="minorEastAsia"/>
          <w:sz w:val="24"/>
        </w:rPr>
        <w:t>,</w:t>
      </w:r>
      <w:r>
        <w:rPr>
          <w:rFonts w:hint="eastAsia" w:asciiTheme="minorEastAsia" w:hAnsiTheme="minorEastAsia" w:eastAsiaTheme="minorEastAsia"/>
          <w:sz w:val="24"/>
        </w:rPr>
        <w:t>产生初始群体</w:t>
      </w:r>
    </w:p>
    <w:bookmarkEnd w:id="67"/>
    <w:p w14:paraId="0EA88E0E">
      <w:pPr>
        <w:pStyle w:val="43"/>
        <w:spacing w:line="360" w:lineRule="auto"/>
        <w:ind w:left="878" w:firstLine="0" w:firstLineChars="0"/>
        <w:jc w:val="both"/>
        <w:rPr>
          <w:rFonts w:eastAsia="PMingLiU"/>
          <w:sz w:val="24"/>
        </w:rPr>
      </w:pPr>
      <w:r>
        <w:rPr>
          <w:rFonts w:hint="eastAsia" w:eastAsia="PMingLiU"/>
          <w:sz w:val="24"/>
        </w:rPr>
        <w:t>初始设定PID参数都为0到100（无法找到稳定解），由几次仿真后可调整参数范围，直接调整以下参数，可以很快地找到最优解（有可能是局部最大值）。完成以下代码，就完成了二进制矩阵的生成和初始化 (</w:t>
      </w:r>
      <w:r>
        <w:rPr>
          <w:rFonts w:eastAsia="PMingLiU"/>
          <w:sz w:val="24"/>
        </w:rPr>
        <w:fldChar w:fldCharType="begin"/>
      </w:r>
      <w:r>
        <w:rPr>
          <w:rFonts w:eastAsia="PMingLiU"/>
          <w:sz w:val="24"/>
        </w:rPr>
        <w:instrText xml:space="preserve"> </w:instrText>
      </w:r>
      <w:r>
        <w:rPr>
          <w:rFonts w:hint="eastAsia" w:eastAsia="PMingLiU"/>
          <w:sz w:val="24"/>
        </w:rPr>
        <w:instrText xml:space="preserve">REF _Ref202980897 \h</w:instrText>
      </w:r>
      <w:r>
        <w:rPr>
          <w:rFonts w:eastAsia="PMingLiU"/>
          <w:sz w:val="24"/>
        </w:rPr>
        <w:instrText xml:space="preserve"> </w:instrText>
      </w:r>
      <w:r>
        <w:rPr>
          <w:rFonts w:eastAsia="PMingLiU"/>
          <w:sz w:val="24"/>
        </w:rPr>
        <w:fldChar w:fldCharType="separate"/>
      </w:r>
      <w:r>
        <w:rPr>
          <w:rFonts w:hint="eastAsia" w:ascii="黑体" w:hAnsi="黑体" w:eastAsia="黑体"/>
        </w:rPr>
        <w:t xml:space="preserve">图 </w:t>
      </w:r>
      <w:r>
        <w:rPr>
          <w:rFonts w:hint="eastAsia" w:ascii="黑体" w:hAnsi="黑体"/>
        </w:rPr>
        <w:t>2</w:t>
      </w:r>
      <w:r>
        <w:rPr>
          <w:rFonts w:eastAsia="PMingLiU"/>
          <w:sz w:val="24"/>
        </w:rPr>
        <w:fldChar w:fldCharType="end"/>
      </w:r>
      <w:r>
        <w:rPr>
          <w:rFonts w:hint="eastAsia" w:eastAsia="PMingLiU"/>
          <w:sz w:val="24"/>
        </w:rPr>
        <w:t>)。而总群大小和染色体总长度越大，其PID参数的精度越大（成指数上升）。相对的，其计算量也会成倍增加。</w:t>
      </w:r>
    </w:p>
    <w:p w14:paraId="05965DF5">
      <w:pPr>
        <w:spacing w:line="360" w:lineRule="auto"/>
        <w:ind w:firstLine="400" w:firstLineChars="200"/>
        <w:jc w:val="center"/>
        <w:rPr>
          <w:rFonts w:ascii="Consolas" w:hAnsi="Consolas" w:eastAsia="PMingLiU" w:cs="宋体"/>
          <w:color w:val="008013"/>
        </w:rPr>
      </w:pPr>
      <w:r>
        <w:rPr>
          <w:rFonts w:ascii="Consolas" w:hAnsi="Consolas" w:cs="宋体"/>
          <w:color w:val="008013"/>
        </w:rPr>
        <w:object>
          <v:shape id="_x0000_i1051" o:spt="75" type="#_x0000_t75" style="height:197.7pt;width:308.8pt;" o:ole="t" filled="f" o:preferrelative="t" stroked="f" coordsize="21600,21600">
            <v:path/>
            <v:fill on="f" focussize="0,0"/>
            <v:stroke on="f" joinstyle="miter"/>
            <v:imagedata r:id="rId62" o:title=""/>
            <o:lock v:ext="edit" aspectratio="t"/>
            <w10:wrap type="none"/>
            <w10:anchorlock/>
          </v:shape>
          <o:OLEObject Type="Embed" ProgID="Word.OpenDocumentText.12" ShapeID="_x0000_i1051" DrawAspect="Content" ObjectID="_1468075751" r:id="rId61">
            <o:LockedField>false</o:LockedField>
          </o:OLEObject>
        </w:object>
      </w:r>
    </w:p>
    <w:p w14:paraId="4A901370">
      <w:pPr>
        <w:pStyle w:val="43"/>
        <w:numPr>
          <w:ilvl w:val="0"/>
          <w:numId w:val="1"/>
        </w:numPr>
        <w:spacing w:line="360" w:lineRule="auto"/>
        <w:ind w:firstLineChars="0"/>
        <w:jc w:val="both"/>
        <w:rPr>
          <w:rFonts w:eastAsia="PMingLiU"/>
          <w:sz w:val="24"/>
        </w:rPr>
      </w:pPr>
      <w:r>
        <w:rPr>
          <w:rFonts w:hint="eastAsia" w:eastAsia="PMingLiU"/>
          <w:sz w:val="24"/>
        </w:rPr>
        <w:t>染色体分割</w:t>
      </w:r>
    </w:p>
    <w:p w14:paraId="14467B98">
      <w:pPr>
        <w:pStyle w:val="43"/>
        <w:spacing w:line="360" w:lineRule="auto"/>
        <w:ind w:left="878" w:firstLine="0" w:firstLineChars="0"/>
        <w:jc w:val="both"/>
        <w:rPr>
          <w:rFonts w:eastAsia="PMingLiU"/>
          <w:sz w:val="24"/>
        </w:rPr>
      </w:pPr>
      <w:r>
        <w:rPr>
          <w:rFonts w:hint="eastAsia" w:eastAsia="PMingLiU"/>
          <w:sz w:val="24"/>
        </w:rPr>
        <w:t xml:space="preserve">由于PID有三个参数（Kp, Ki, Kd），所以我们需要同时优化三个参数。因此，每个个体（染色体）应该包含三个参数的编码。我们可以将染色体分成三段，分别表示Kp, Ki, Kd。以 </w:t>
      </w:r>
      <w:r>
        <w:rPr>
          <w:rFonts w:eastAsia="PMingLiU"/>
          <w:sz w:val="24"/>
        </w:rPr>
        <w:fldChar w:fldCharType="begin"/>
      </w:r>
      <w:r>
        <w:rPr>
          <w:rFonts w:eastAsia="PMingLiU"/>
          <w:sz w:val="24"/>
        </w:rPr>
        <w:instrText xml:space="preserve"> </w:instrText>
      </w:r>
      <w:r>
        <w:rPr>
          <w:rFonts w:hint="eastAsia" w:eastAsia="PMingLiU"/>
          <w:sz w:val="24"/>
        </w:rPr>
        <w:instrText xml:space="preserve">REF _Ref202980897 \h</w:instrText>
      </w:r>
      <w:r>
        <w:rPr>
          <w:rFonts w:eastAsia="PMingLiU"/>
          <w:sz w:val="24"/>
        </w:rPr>
        <w:instrText xml:space="preserve"> </w:instrText>
      </w:r>
      <w:r>
        <w:rPr>
          <w:rFonts w:eastAsia="PMingLiU"/>
          <w:sz w:val="24"/>
        </w:rPr>
        <w:fldChar w:fldCharType="separate"/>
      </w:r>
      <w:r>
        <w:rPr>
          <w:rFonts w:hint="eastAsia" w:ascii="黑体" w:hAnsi="黑体" w:eastAsia="黑体"/>
        </w:rPr>
        <w:t xml:space="preserve">图 </w:t>
      </w:r>
      <w:r>
        <w:rPr>
          <w:rFonts w:hint="eastAsia" w:ascii="黑体" w:hAnsi="黑体"/>
        </w:rPr>
        <w:t>2</w:t>
      </w:r>
      <w:r>
        <w:rPr>
          <w:rFonts w:eastAsia="PMingLiU"/>
          <w:sz w:val="24"/>
        </w:rPr>
        <w:fldChar w:fldCharType="end"/>
      </w:r>
      <w:r>
        <w:rPr>
          <w:rFonts w:hint="eastAsia" w:eastAsia="PMingLiU"/>
          <w:sz w:val="24"/>
        </w:rPr>
        <w:t xml:space="preserve"> 为例，其三个参数分别对应三个不同颜色的方块，其值取0或1。</w:t>
      </w:r>
    </w:p>
    <w:p w14:paraId="682ABC8B">
      <w:pPr>
        <w:spacing w:line="360" w:lineRule="auto"/>
        <w:ind w:firstLine="480" w:firstLineChars="200"/>
        <w:jc w:val="both"/>
        <w:rPr>
          <w:rFonts w:eastAsia="PMingLiU"/>
          <w:sz w:val="24"/>
        </w:rPr>
      </w:pPr>
    </w:p>
    <w:p w14:paraId="68EB66D6">
      <w:pPr>
        <w:spacing w:line="360" w:lineRule="auto"/>
        <w:jc w:val="center"/>
        <w:rPr>
          <w:rFonts w:ascii="Consolas" w:hAnsi="Consolas" w:eastAsia="PMingLiU" w:cs="宋体"/>
        </w:rPr>
      </w:pPr>
      <w:bookmarkStart w:id="68" w:name="_MON_1813553191"/>
      <w:bookmarkEnd w:id="68"/>
      <w:r>
        <w:rPr>
          <w:rFonts w:ascii="Consolas" w:hAnsi="Consolas" w:eastAsia="PMingLiU" w:cs="宋体"/>
        </w:rPr>
        <w:object>
          <v:shape id="_x0000_i1052" o:spt="75" type="#_x0000_t75" style="height:324.2pt;width:319.65pt;" o:ole="t" filled="f" o:preferrelative="t" stroked="f" coordsize="21600,21600">
            <v:path/>
            <v:fill on="f" focussize="0,0"/>
            <v:stroke on="f" joinstyle="miter"/>
            <v:imagedata r:id="rId64" o:title=""/>
            <o:lock v:ext="edit" aspectratio="t"/>
            <w10:wrap type="none"/>
            <w10:anchorlock/>
          </v:shape>
          <o:OLEObject Type="Embed" ProgID="Word.OpenDocumentText.12" ShapeID="_x0000_i1052" DrawAspect="Content" ObjectID="_1468075752" r:id="rId63">
            <o:LockedField>false</o:LockedField>
          </o:OLEObject>
        </w:object>
      </w:r>
    </w:p>
    <w:p w14:paraId="16295CFF">
      <w:pPr>
        <w:keepNext/>
        <w:spacing w:line="360" w:lineRule="auto"/>
      </w:pPr>
      <w:bookmarkStart w:id="69" w:name="OLE_LINK4"/>
      <w:r>
        <w:rPr>
          <w:rFonts w:hint="eastAsia"/>
        </w:rPr>
        <w:object>
          <v:shape id="_x0000_i1053" o:spt="75" type="#_x0000_t75" style="height:389.55pt;width:419.95pt;" o:ole="t" filled="f" o:preferrelative="t" stroked="f" coordsize="21600,21600">
            <v:path/>
            <v:fill on="f" focussize="0,0"/>
            <v:stroke on="f" joinstyle="miter"/>
            <v:imagedata r:id="rId66" o:title=""/>
            <o:lock v:ext="edit" aspectratio="t"/>
            <w10:wrap type="none"/>
            <w10:anchorlock/>
          </v:shape>
          <o:OLEObject Type="Embed" ProgID="Visio.Drawing.15" ShapeID="_x0000_i1053" DrawAspect="Content" ObjectID="_1468075753" r:id="rId65">
            <o:LockedField>false</o:LockedField>
          </o:OLEObject>
        </w:object>
      </w:r>
      <w:bookmarkEnd w:id="69"/>
    </w:p>
    <w:p w14:paraId="17C61606">
      <w:pPr>
        <w:pStyle w:val="9"/>
        <w:jc w:val="center"/>
        <w:rPr>
          <w:rFonts w:ascii="黑体" w:hAnsi="黑体" w:eastAsia="PMingLiU"/>
          <w:sz w:val="18"/>
          <w:szCs w:val="18"/>
        </w:rPr>
      </w:pPr>
      <w:bookmarkStart w:id="70" w:name="_Ref202980897"/>
      <w:r>
        <w:rPr>
          <w:rFonts w:hint="eastAsia" w:ascii="黑体" w:hAnsi="黑体"/>
        </w:rPr>
        <w:t xml:space="preserve">图 </w:t>
      </w:r>
      <w:r>
        <w:rPr>
          <w:rFonts w:ascii="黑体" w:hAnsi="黑体"/>
        </w:rPr>
        <w:fldChar w:fldCharType="begin"/>
      </w:r>
      <w:r>
        <w:rPr>
          <w:rFonts w:ascii="黑体" w:hAnsi="黑体"/>
        </w:rPr>
        <w:instrText xml:space="preserve"> </w:instrText>
      </w:r>
      <w:r>
        <w:rPr>
          <w:rFonts w:hint="eastAsia" w:ascii="黑体" w:hAnsi="黑体"/>
        </w:rPr>
        <w:instrText xml:space="preserve">SEQ 图 \* ARABIC</w:instrText>
      </w:r>
      <w:r>
        <w:rPr>
          <w:rFonts w:ascii="黑体" w:hAnsi="黑体"/>
        </w:rPr>
        <w:instrText xml:space="preserve"> </w:instrText>
      </w:r>
      <w:r>
        <w:rPr>
          <w:rFonts w:ascii="黑体" w:hAnsi="黑体"/>
        </w:rPr>
        <w:fldChar w:fldCharType="separate"/>
      </w:r>
      <w:r>
        <w:rPr>
          <w:rFonts w:hint="eastAsia" w:ascii="黑体" w:hAnsi="黑体"/>
        </w:rPr>
        <w:t>2</w:t>
      </w:r>
      <w:r>
        <w:rPr>
          <w:rFonts w:ascii="黑体" w:hAnsi="黑体"/>
        </w:rPr>
        <w:fldChar w:fldCharType="end"/>
      </w:r>
      <w:bookmarkEnd w:id="70"/>
      <w:r>
        <w:rPr>
          <w:rFonts w:hint="eastAsia" w:ascii="黑体" w:hAnsi="黑体"/>
        </w:rPr>
        <w:t>遗传算法</w:t>
      </w:r>
      <w:r>
        <w:rPr>
          <w:rFonts w:hint="eastAsia" w:ascii="黑体" w:hAnsi="黑体"/>
          <w:sz w:val="18"/>
          <w:szCs w:val="18"/>
        </w:rPr>
        <w:t>染色体分割，二进制</w:t>
      </w:r>
      <w:bookmarkStart w:id="71" w:name="OLE_LINK3"/>
      <w:r>
        <w:rPr>
          <w:rFonts w:hint="eastAsia" w:ascii="黑体" w:hAnsi="黑体"/>
          <w:sz w:val="18"/>
          <w:szCs w:val="18"/>
        </w:rPr>
        <w:t>對应的PID参数</w:t>
      </w:r>
      <w:bookmarkEnd w:id="71"/>
      <w:r>
        <w:rPr>
          <w:rFonts w:hint="eastAsia" w:ascii="黑体" w:hAnsi="黑体"/>
          <w:sz w:val="18"/>
          <w:szCs w:val="18"/>
        </w:rPr>
        <w:t>影射十进制對应的PID参数关系图</w:t>
      </w:r>
    </w:p>
    <w:p w14:paraId="2B48DB3B">
      <w:pPr>
        <w:rPr>
          <w:rFonts w:hint="eastAsia" w:eastAsia="PMingLiU"/>
        </w:rPr>
      </w:pPr>
    </w:p>
    <w:p w14:paraId="63E1CFD3">
      <w:pPr>
        <w:pStyle w:val="43"/>
        <w:numPr>
          <w:ilvl w:val="0"/>
          <w:numId w:val="1"/>
        </w:numPr>
        <w:spacing w:line="360" w:lineRule="auto"/>
        <w:ind w:firstLineChars="0"/>
        <w:jc w:val="both"/>
        <w:rPr>
          <w:rFonts w:eastAsia="PMingLiU"/>
          <w:sz w:val="24"/>
        </w:rPr>
      </w:pPr>
      <w:r>
        <w:rPr>
          <w:rFonts w:hint="eastAsia" w:asciiTheme="minorEastAsia" w:hAnsiTheme="minorEastAsia" w:eastAsiaTheme="minorEastAsia"/>
          <w:sz w:val="24"/>
        </w:rPr>
        <w:t>评价</w:t>
      </w:r>
    </w:p>
    <w:p w14:paraId="1D723C75">
      <w:pPr>
        <w:pStyle w:val="43"/>
        <w:spacing w:line="360" w:lineRule="auto"/>
        <w:ind w:left="878" w:firstLine="480"/>
        <w:jc w:val="both"/>
        <w:rPr>
          <w:rFonts w:eastAsia="PMingLiU"/>
          <w:sz w:val="24"/>
        </w:rPr>
      </w:pPr>
      <w:r>
        <w:rPr>
          <w:sz w:val="24"/>
        </w:rPr>
        <w:t>在计算</w:t>
      </w:r>
      <w:bookmarkStart w:id="72" w:name="OLE_LINK6"/>
      <w:r>
        <w:rPr>
          <w:sz w:val="24"/>
        </w:rPr>
        <w:t>适应度</w:t>
      </w:r>
      <w:bookmarkEnd w:id="72"/>
      <w:r>
        <w:rPr>
          <w:sz w:val="24"/>
        </w:rPr>
        <w:t>时</w:t>
      </w:r>
      <w:r>
        <w:rPr>
          <w:rFonts w:hint="eastAsia" w:eastAsia="PMingLiU"/>
          <w:sz w:val="24"/>
        </w:rPr>
        <w:t>(</w:t>
      </w:r>
      <w:r>
        <w:rPr>
          <w:sz w:val="24"/>
        </w:rPr>
        <w:fldChar w:fldCharType="begin"/>
      </w:r>
      <w:r>
        <w:rPr>
          <w:sz w:val="24"/>
        </w:rPr>
        <w:instrText xml:space="preserve"> REF _Ref202980969 \h </w:instrText>
      </w:r>
      <w:r>
        <w:rPr>
          <w:sz w:val="24"/>
        </w:rPr>
        <w:fldChar w:fldCharType="separate"/>
      </w:r>
      <w:r>
        <w:rPr>
          <w:rFonts w:hint="eastAsia" w:ascii="黑体" w:hAnsi="黑体" w:eastAsia="黑体"/>
        </w:rPr>
        <w:t xml:space="preserve">图 </w:t>
      </w:r>
      <w:r>
        <w:rPr>
          <w:rFonts w:hint="eastAsia" w:ascii="黑体" w:hAnsi="黑体"/>
        </w:rPr>
        <w:t>3</w:t>
      </w:r>
      <w:r>
        <w:rPr>
          <w:sz w:val="24"/>
        </w:rPr>
        <w:fldChar w:fldCharType="end"/>
      </w:r>
      <w:r>
        <w:rPr>
          <w:rFonts w:hint="eastAsia" w:eastAsia="PMingLiU"/>
          <w:sz w:val="24"/>
        </w:rPr>
        <w:t>)</w:t>
      </w:r>
      <w:r>
        <w:rPr>
          <w:sz w:val="24"/>
        </w:rPr>
        <w:t>，使用PID参数控制系统的闭环响应，并计算性能指标。性能指标越小越好，而</w:t>
      </w:r>
      <w:bookmarkStart w:id="73" w:name="OLE_LINK11"/>
      <w:r>
        <w:rPr>
          <w:sz w:val="24"/>
        </w:rPr>
        <w:t>遗传算法</w:t>
      </w:r>
      <w:bookmarkEnd w:id="73"/>
      <w:r>
        <w:rPr>
          <w:sz w:val="24"/>
        </w:rPr>
        <w:t>通常求最大值，因此我们可以取性能指标的倒数或相反数作为适应度。</w:t>
      </w:r>
      <w:r>
        <w:rPr>
          <w:rFonts w:hint="eastAsia" w:ascii="PMingLiU" w:hAnsi="PMingLiU" w:eastAsia="PMingLiU"/>
          <w:sz w:val="24"/>
        </w:rPr>
        <w:t>在此</w:t>
      </w:r>
      <w:r>
        <w:rPr>
          <w:rFonts w:hint="eastAsia"/>
          <w:sz w:val="24"/>
        </w:rPr>
        <w:t>计算 ISE （积分平方误差）</w:t>
      </w:r>
      <w:r>
        <w:rPr>
          <w:rFonts w:hint="eastAsia" w:ascii="PMingLiU" w:hAnsi="PMingLiU" w:eastAsia="PMingLiU"/>
          <w:sz w:val="24"/>
        </w:rPr>
        <w:t>為本次的</w:t>
      </w:r>
      <w:r>
        <w:rPr>
          <w:sz w:val="24"/>
        </w:rPr>
        <w:t>性能指标</w:t>
      </w:r>
      <w:r>
        <w:rPr>
          <w:rFonts w:hint="eastAsia" w:eastAsia="PMingLiU"/>
          <w:sz w:val="24"/>
        </w:rPr>
        <w:t>,</w:t>
      </w:r>
      <w:r>
        <w:rPr>
          <w:rFonts w:hint="eastAsia"/>
          <w:sz w:val="24"/>
        </w:rPr>
        <w:t xml:space="preserve">  </w:t>
      </w:r>
      <w:r>
        <w:rPr>
          <w:rFonts w:hint="eastAsia" w:ascii="PMingLiU" w:hAnsi="PMingLiU" w:eastAsia="PMingLiU"/>
          <w:sz w:val="24"/>
        </w:rPr>
        <w:t>用</w:t>
      </w:r>
      <w:r>
        <w:rPr>
          <w:rFonts w:hint="eastAsia"/>
          <w:sz w:val="24"/>
        </w:rPr>
        <w:t>矩形法数值积分</w:t>
      </w:r>
      <w:r>
        <w:rPr>
          <w:rFonts w:hint="eastAsia" w:ascii="PMingLiU" w:hAnsi="PMingLiU" w:eastAsia="PMingLiU"/>
          <w:sz w:val="24"/>
        </w:rPr>
        <w:t>去近似積分計算</w:t>
      </w:r>
      <w:r>
        <w:rPr>
          <w:rFonts w:hint="eastAsia" w:eastAsia="PMingLiU"/>
          <w:sz w:val="24"/>
        </w:rPr>
        <w:t>。</w:t>
      </w:r>
    </w:p>
    <w:p w14:paraId="721827D4">
      <w:pPr>
        <w:spacing w:line="360" w:lineRule="auto"/>
        <w:rPr>
          <w:rFonts w:ascii="Consolas" w:hAnsi="Consolas" w:eastAsia="PMingLiU" w:cs="宋体"/>
        </w:rPr>
      </w:pPr>
    </w:p>
    <w:p w14:paraId="7A46BC06">
      <w:pPr>
        <w:spacing w:line="360" w:lineRule="auto"/>
        <w:rPr>
          <w:rFonts w:ascii="Consolas" w:hAnsi="Consolas" w:eastAsia="PMingLiU" w:cs="宋体"/>
        </w:rPr>
      </w:pPr>
      <w:bookmarkStart w:id="74" w:name="_MON_1813553759"/>
      <w:bookmarkEnd w:id="74"/>
      <w:r>
        <w:rPr>
          <w:rFonts w:ascii="Consolas" w:hAnsi="Consolas" w:eastAsia="PMingLiU" w:cs="宋体"/>
        </w:rPr>
        <w:object>
          <v:shape id="_x0000_i1054" o:spt="75" type="#_x0000_t75" style="height:608.45pt;width:415.35pt;" o:ole="t" filled="f" o:preferrelative="t" stroked="f" coordsize="21600,21600">
            <v:path/>
            <v:fill on="f" focussize="0,0"/>
            <v:stroke on="f" joinstyle="miter"/>
            <v:imagedata r:id="rId68" o:title=""/>
            <o:lock v:ext="edit" aspectratio="t"/>
            <w10:wrap type="none"/>
            <w10:anchorlock/>
          </v:shape>
          <o:OLEObject Type="Embed" ProgID="Word.OpenDocumentText.12" ShapeID="_x0000_i1054" DrawAspect="Content" ObjectID="_1468075754" r:id="rId67">
            <o:LockedField>false</o:LockedField>
          </o:OLEObject>
        </w:object>
      </w:r>
    </w:p>
    <w:p w14:paraId="13794354">
      <w:pPr>
        <w:spacing w:line="360" w:lineRule="auto"/>
        <w:rPr>
          <w:rFonts w:ascii="Consolas" w:hAnsi="Consolas" w:eastAsia="PMingLiU" w:cs="宋体"/>
        </w:rPr>
      </w:pPr>
      <w:r>
        <w:rPr>
          <w:rFonts w:hint="eastAsia"/>
        </w:rPr>
        <w:object>
          <v:shape id="_x0000_i1055" o:spt="75" type="#_x0000_t75" style="height:222.25pt;width:453.25pt;" o:ole="t" filled="f" o:preferrelative="t" stroked="f" coordsize="21600,21600">
            <v:path/>
            <v:fill on="f" focussize="0,0"/>
            <v:stroke on="f" joinstyle="miter"/>
            <v:imagedata r:id="rId70" o:title=""/>
            <o:lock v:ext="edit" aspectratio="t"/>
            <w10:wrap type="none"/>
            <w10:anchorlock/>
          </v:shape>
          <o:OLEObject Type="Embed" ProgID="Visio.Drawing.15" ShapeID="_x0000_i1055" DrawAspect="Content" ObjectID="_1468075755" r:id="rId69">
            <o:LockedField>false</o:LockedField>
          </o:OLEObject>
        </w:object>
      </w:r>
    </w:p>
    <w:p w14:paraId="49D90FB3">
      <w:pPr>
        <w:keepNext/>
        <w:spacing w:line="360" w:lineRule="auto"/>
      </w:pPr>
      <w:bookmarkStart w:id="75" w:name="OLE_LINK5"/>
      <w:r>
        <w:rPr>
          <w:rFonts w:hint="eastAsia"/>
        </w:rPr>
        <w:object>
          <v:shape id="_x0000_i1056" o:spt="75" type="#_x0000_t75" style="height:240.55pt;width:453.65pt;" o:ole="t" filled="f" o:preferrelative="t" stroked="f" coordsize="21600,21600">
            <v:path/>
            <v:fill on="f" focussize="0,0"/>
            <v:stroke on="f" joinstyle="miter"/>
            <v:imagedata r:id="rId72" o:title=""/>
            <o:lock v:ext="edit" aspectratio="t"/>
            <w10:wrap type="none"/>
            <w10:anchorlock/>
          </v:shape>
          <o:OLEObject Type="Embed" ProgID="Visio.Drawing.15" ShapeID="_x0000_i1056" DrawAspect="Content" ObjectID="_1468075756" r:id="rId71">
            <o:LockedField>false</o:LockedField>
          </o:OLEObject>
        </w:object>
      </w:r>
      <w:bookmarkEnd w:id="75"/>
    </w:p>
    <w:p w14:paraId="764049B8">
      <w:pPr>
        <w:pStyle w:val="9"/>
        <w:jc w:val="center"/>
        <w:rPr>
          <w:rFonts w:ascii="黑体" w:hAnsi="黑体"/>
        </w:rPr>
      </w:pPr>
      <w:bookmarkStart w:id="76" w:name="_Ref202980969"/>
      <w:r>
        <w:rPr>
          <w:rFonts w:hint="eastAsia" w:ascii="黑体" w:hAnsi="黑体"/>
        </w:rPr>
        <w:t xml:space="preserve">图 </w:t>
      </w:r>
      <w:r>
        <w:rPr>
          <w:rFonts w:ascii="黑体" w:hAnsi="黑体"/>
        </w:rPr>
        <w:fldChar w:fldCharType="begin"/>
      </w:r>
      <w:r>
        <w:rPr>
          <w:rFonts w:ascii="黑体" w:hAnsi="黑体"/>
        </w:rPr>
        <w:instrText xml:space="preserve"> </w:instrText>
      </w:r>
      <w:r>
        <w:rPr>
          <w:rFonts w:hint="eastAsia" w:ascii="黑体" w:hAnsi="黑体"/>
        </w:rPr>
        <w:instrText xml:space="preserve">SEQ 图 \* ARABIC</w:instrText>
      </w:r>
      <w:r>
        <w:rPr>
          <w:rFonts w:ascii="黑体" w:hAnsi="黑体"/>
        </w:rPr>
        <w:instrText xml:space="preserve"> </w:instrText>
      </w:r>
      <w:r>
        <w:rPr>
          <w:rFonts w:ascii="黑体" w:hAnsi="黑体"/>
        </w:rPr>
        <w:fldChar w:fldCharType="separate"/>
      </w:r>
      <w:r>
        <w:rPr>
          <w:rFonts w:hint="eastAsia" w:ascii="黑体" w:hAnsi="黑体"/>
        </w:rPr>
        <w:t>3</w:t>
      </w:r>
      <w:r>
        <w:rPr>
          <w:rFonts w:ascii="黑体" w:hAnsi="黑体"/>
        </w:rPr>
        <w:fldChar w:fldCharType="end"/>
      </w:r>
      <w:bookmarkEnd w:id="76"/>
      <w:r>
        <w:rPr>
          <w:rFonts w:hint="eastAsia" w:ascii="黑体" w:hAnsi="黑体"/>
        </w:rPr>
        <w:t xml:space="preserve"> 遗传算法PID参数对应的性能指标图</w:t>
      </w:r>
    </w:p>
    <w:p w14:paraId="03A5C211">
      <w:pPr>
        <w:spacing w:line="360" w:lineRule="auto"/>
        <w:rPr>
          <w:rFonts w:hint="eastAsia" w:eastAsia="PMingLiU" w:cs="宋体" w:asciiTheme="minorEastAsia" w:hAnsiTheme="minorEastAsia"/>
          <w:sz w:val="24"/>
          <w:szCs w:val="24"/>
        </w:rPr>
      </w:pPr>
      <w:r>
        <w:rPr>
          <w:rFonts w:hint="eastAsia" w:cs="宋体" w:asciiTheme="minorEastAsia" w:hAnsiTheme="minorEastAsia" w:eastAsiaTheme="minorEastAsia"/>
          <w:sz w:val="24"/>
          <w:szCs w:val="24"/>
        </w:rPr>
        <w:t>完成后可得出各种群的适应情况，在由此去遗传操作（选择（复制）</w:t>
      </w:r>
      <w:r>
        <w:rPr>
          <w:rFonts w:hint="eastAsia" w:eastAsia="PMingLiU" w:cs="宋体" w:asciiTheme="minorEastAsia" w:hAnsiTheme="minorEastAsia"/>
          <w:sz w:val="24"/>
          <w:szCs w:val="24"/>
        </w:rPr>
        <w:t xml:space="preserve">, </w:t>
      </w:r>
      <w:bookmarkStart w:id="77" w:name="OLE_LINK8"/>
      <w:r>
        <w:rPr>
          <w:rFonts w:hint="eastAsia" w:cs="宋体" w:asciiTheme="minorEastAsia" w:hAnsiTheme="minorEastAsia" w:eastAsiaTheme="minorEastAsia"/>
          <w:sz w:val="24"/>
          <w:szCs w:val="24"/>
        </w:rPr>
        <w:t>交叉</w:t>
      </w:r>
      <w:bookmarkEnd w:id="77"/>
      <w:r>
        <w:rPr>
          <w:rFonts w:hint="eastAsia" w:eastAsia="PMingLiU" w:cs="宋体" w:asciiTheme="minorEastAsia" w:hAnsiTheme="minorEastAsia"/>
          <w:sz w:val="24"/>
          <w:szCs w:val="24"/>
        </w:rPr>
        <w:t xml:space="preserve"> , </w:t>
      </w:r>
      <w:r>
        <w:rPr>
          <w:rFonts w:hint="eastAsia" w:cs="宋体" w:asciiTheme="minorEastAsia" w:hAnsiTheme="minorEastAsia" w:eastAsiaTheme="minorEastAsia"/>
          <w:sz w:val="24"/>
          <w:szCs w:val="24"/>
        </w:rPr>
        <w:t>变异）</w:t>
      </w:r>
    </w:p>
    <w:p w14:paraId="54702AE6">
      <w:pPr>
        <w:pStyle w:val="43"/>
        <w:numPr>
          <w:ilvl w:val="0"/>
          <w:numId w:val="1"/>
        </w:numPr>
        <w:spacing w:line="360" w:lineRule="auto"/>
        <w:ind w:firstLineChars="0"/>
        <w:rPr>
          <w:rFonts w:hint="eastAsia" w:eastAsia="PMingLiU" w:cs="宋体" w:asciiTheme="minorEastAsia" w:hAnsiTheme="minorEastAsia"/>
          <w:sz w:val="24"/>
          <w:szCs w:val="24"/>
        </w:rPr>
      </w:pPr>
      <w:r>
        <w:rPr>
          <w:rFonts w:hint="eastAsia" w:cs="宋体" w:asciiTheme="minorEastAsia" w:hAnsiTheme="minorEastAsia" w:eastAsiaTheme="minorEastAsia"/>
          <w:sz w:val="24"/>
          <w:szCs w:val="24"/>
        </w:rPr>
        <w:t>选择（复制）</w:t>
      </w:r>
    </w:p>
    <w:p w14:paraId="236B2F7B">
      <w:pPr>
        <w:spacing w:line="360" w:lineRule="auto"/>
        <w:ind w:left="480"/>
        <w:rPr>
          <w:rFonts w:eastAsia="PMingLiU"/>
          <w:sz w:val="24"/>
        </w:rPr>
      </w:pPr>
      <w:r>
        <w:rPr>
          <w:sz w:val="24"/>
        </w:rPr>
        <w:t>适应度</w:t>
      </w:r>
      <w:r>
        <w:rPr>
          <w:rFonts w:hint="eastAsia"/>
          <w:sz w:val="24"/>
        </w:rPr>
        <w:t>越高的种群会有更高的概率去被选择，把转变成概率，概率又影射至</w:t>
      </w:r>
    </w:p>
    <w:p w14:paraId="7E2FAF7F">
      <w:pPr>
        <w:spacing w:line="360" w:lineRule="auto"/>
        <w:ind w:left="480"/>
        <w:jc w:val="center"/>
        <w:rPr>
          <w:rFonts w:hint="eastAsia" w:eastAsia="PMingLiU" w:cs="宋体" w:asciiTheme="minorEastAsia" w:hAnsiTheme="minorEastAsia"/>
          <w:sz w:val="24"/>
          <w:szCs w:val="24"/>
        </w:rPr>
      </w:pPr>
      <w:r>
        <w:rPr>
          <w:rFonts w:hint="eastAsia"/>
          <w:sz w:val="24"/>
        </w:rPr>
        <w:t>［0，1］的区间</w:t>
      </w:r>
      <w:r>
        <w:rPr>
          <w:rFonts w:hint="eastAsia" w:eastAsia="PMingLiU"/>
          <w:sz w:val="24"/>
        </w:rPr>
        <w:t>(</w:t>
      </w:r>
      <w:r>
        <w:rPr>
          <w:sz w:val="24"/>
        </w:rPr>
        <w:fldChar w:fldCharType="begin"/>
      </w:r>
      <w:r>
        <w:rPr>
          <w:sz w:val="24"/>
        </w:rPr>
        <w:instrText xml:space="preserve"> </w:instrText>
      </w:r>
      <w:r>
        <w:rPr>
          <w:rFonts w:hint="eastAsia"/>
          <w:sz w:val="24"/>
        </w:rPr>
        <w:instrText xml:space="preserve">REF _Ref202981011 \h</w:instrText>
      </w:r>
      <w:r>
        <w:rPr>
          <w:sz w:val="24"/>
        </w:rPr>
        <w:instrText xml:space="preserve"> </w:instrText>
      </w:r>
      <w:r>
        <w:rPr>
          <w:sz w:val="24"/>
        </w:rPr>
        <w:fldChar w:fldCharType="separate"/>
      </w:r>
      <w:r>
        <w:rPr>
          <w:rFonts w:hint="eastAsia" w:ascii="黑体" w:hAnsi="黑体" w:eastAsia="黑体"/>
        </w:rPr>
        <w:t xml:space="preserve">图 </w:t>
      </w:r>
      <w:r>
        <w:rPr>
          <w:rFonts w:hint="eastAsia" w:ascii="黑体" w:hAnsi="黑体"/>
        </w:rPr>
        <w:t>4</w:t>
      </w:r>
      <w:r>
        <w:rPr>
          <w:sz w:val="24"/>
        </w:rPr>
        <w:fldChar w:fldCharType="end"/>
      </w:r>
      <w:r>
        <w:rPr>
          <w:rFonts w:hint="eastAsia" w:eastAsia="PMingLiU"/>
          <w:sz w:val="24"/>
        </w:rPr>
        <w:t>)</w:t>
      </w:r>
      <w:r>
        <w:rPr>
          <w:rFonts w:hint="eastAsia"/>
          <w:sz w:val="24"/>
        </w:rPr>
        <w:t>，由rand 可公平地选择出更优胜的种群，也就是对应的PID 参数</w:t>
      </w:r>
      <w:r>
        <w:rPr>
          <w:rFonts w:hint="eastAsia" w:eastAsia="PMingLiU"/>
          <w:sz w:val="24"/>
        </w:rPr>
        <w:t>,</w:t>
      </w:r>
      <w:r>
        <w:rPr>
          <w:rFonts w:hint="eastAsia"/>
          <w:sz w:val="24"/>
        </w:rPr>
        <w:t>达尔文的“适者生存”原理机制。淘汰解中的不适应</w:t>
      </w:r>
      <w:r>
        <w:rPr>
          <w:rFonts w:hint="eastAsia" w:eastAsia="PMingLiU"/>
          <w:sz w:val="24"/>
        </w:rPr>
        <w:t>，</w:t>
      </w:r>
      <w:r>
        <w:rPr>
          <w:rFonts w:hint="eastAsia"/>
          <w:sz w:val="24"/>
        </w:rPr>
        <w:t>因素</w:t>
      </w:r>
      <w:r>
        <w:rPr>
          <w:rFonts w:hint="eastAsia" w:asciiTheme="minorEastAsia" w:hAnsiTheme="minorEastAsia" w:eastAsiaTheme="minorEastAsia"/>
          <w:sz w:val="24"/>
        </w:rPr>
        <w:t>适应度高的优良个体有更大的机会被选中并繁殖后代，从而使优良特性</w:t>
      </w:r>
      <w:r>
        <w:rPr>
          <w:rFonts w:hint="eastAsia" w:eastAsia="PMingLiU" w:asciiTheme="minorEastAsia" w:hAnsiTheme="minorEastAsia"/>
          <w:sz w:val="24"/>
        </w:rPr>
        <w:t>(</w:t>
      </w:r>
      <w:r>
        <w:rPr>
          <w:rFonts w:hint="eastAsia"/>
          <w:sz w:val="24"/>
        </w:rPr>
        <w:t>PID 参数</w:t>
      </w:r>
      <w:r>
        <w:rPr>
          <w:rFonts w:hint="eastAsia" w:eastAsia="PMingLiU" w:asciiTheme="minorEastAsia" w:hAnsiTheme="minorEastAsia"/>
          <w:sz w:val="24"/>
        </w:rPr>
        <w:t>)</w:t>
      </w:r>
      <w:r>
        <w:rPr>
          <w:rFonts w:hint="eastAsia" w:asciiTheme="minorEastAsia" w:hAnsiTheme="minorEastAsia" w:eastAsiaTheme="minorEastAsia"/>
          <w:sz w:val="24"/>
        </w:rPr>
        <w:t>得以遗传。</w:t>
      </w:r>
      <w:bookmarkStart w:id="78" w:name="_MON_1813555059"/>
      <w:bookmarkEnd w:id="78"/>
      <w:bookmarkStart w:id="79" w:name="OLE_LINK7"/>
      <w:r>
        <w:rPr>
          <w:rFonts w:hint="eastAsia" w:asciiTheme="minorEastAsia" w:hAnsiTheme="minorEastAsia" w:eastAsiaTheme="minorEastAsia"/>
          <w:sz w:val="24"/>
        </w:rPr>
        <w:object>
          <v:shape id="_x0000_i1057" o:spt="75" type="#_x0000_t75" style="height:233.9pt;width:415.35pt;" o:ole="t" filled="f" o:preferrelative="t" stroked="f" coordsize="21600,21600">
            <v:path/>
            <v:fill on="f" focussize="0,0"/>
            <v:stroke on="f" joinstyle="miter"/>
            <v:imagedata r:id="rId74" o:title=""/>
            <o:lock v:ext="edit" aspectratio="t"/>
            <w10:wrap type="none"/>
            <w10:anchorlock/>
          </v:shape>
          <o:OLEObject Type="Embed" ProgID="Word.OpenDocumentText.12" ShapeID="_x0000_i1057" DrawAspect="Content" ObjectID="_1468075757" r:id="rId73">
            <o:LockedField>false</o:LockedField>
          </o:OLEObject>
        </w:object>
      </w:r>
      <w:bookmarkEnd w:id="79"/>
    </w:p>
    <w:p w14:paraId="300A71F0">
      <w:pPr>
        <w:spacing w:line="360" w:lineRule="auto"/>
        <w:rPr>
          <w:rFonts w:ascii="Consolas" w:hAnsi="Consolas" w:eastAsia="PMingLiU" w:cs="宋体"/>
        </w:rPr>
      </w:pPr>
    </w:p>
    <w:p w14:paraId="629F6438">
      <w:pPr>
        <w:keepNext/>
        <w:spacing w:line="360" w:lineRule="auto"/>
        <w:ind w:firstLine="1200" w:firstLineChars="600"/>
        <w:jc w:val="both"/>
      </w:pPr>
      <w:r>
        <w:rPr>
          <w:rFonts w:hint="eastAsia"/>
        </w:rPr>
        <w:object>
          <v:shape id="_x0000_i1058" o:spt="75" type="#_x0000_t75" style="height:389.95pt;width:414.5pt;" o:ole="t" filled="f" o:preferrelative="t" stroked="f" coordsize="21600,21600">
            <v:path/>
            <v:fill on="f" focussize="0,0"/>
            <v:stroke on="f" joinstyle="miter"/>
            <v:imagedata r:id="rId76" o:title=""/>
            <o:lock v:ext="edit" aspectratio="t"/>
            <w10:wrap type="none"/>
            <w10:anchorlock/>
          </v:shape>
          <o:OLEObject Type="Embed" ProgID="Visio.Drawing.15" ShapeID="_x0000_i1058" DrawAspect="Content" ObjectID="_1468075758" r:id="rId75">
            <o:LockedField>false</o:LockedField>
          </o:OLEObject>
        </w:object>
      </w:r>
    </w:p>
    <w:p w14:paraId="38A761B8">
      <w:pPr>
        <w:pStyle w:val="9"/>
        <w:jc w:val="center"/>
        <w:rPr>
          <w:rFonts w:hint="eastAsia" w:ascii="黑体" w:hAnsi="黑体"/>
        </w:rPr>
      </w:pPr>
      <w:bookmarkStart w:id="80" w:name="_Ref202981011"/>
      <w:r>
        <w:rPr>
          <w:rFonts w:hint="eastAsia" w:ascii="黑体" w:hAnsi="黑体"/>
        </w:rPr>
        <w:t xml:space="preserve">图 </w:t>
      </w:r>
      <w:r>
        <w:rPr>
          <w:rFonts w:ascii="黑体" w:hAnsi="黑体"/>
        </w:rPr>
        <w:fldChar w:fldCharType="begin"/>
      </w:r>
      <w:r>
        <w:rPr>
          <w:rFonts w:ascii="黑体" w:hAnsi="黑体"/>
        </w:rPr>
        <w:instrText xml:space="preserve"> </w:instrText>
      </w:r>
      <w:r>
        <w:rPr>
          <w:rFonts w:hint="eastAsia" w:ascii="黑体" w:hAnsi="黑体"/>
        </w:rPr>
        <w:instrText xml:space="preserve">SEQ 图 \* ARABIC</w:instrText>
      </w:r>
      <w:r>
        <w:rPr>
          <w:rFonts w:ascii="黑体" w:hAnsi="黑体"/>
        </w:rPr>
        <w:instrText xml:space="preserve"> </w:instrText>
      </w:r>
      <w:r>
        <w:rPr>
          <w:rFonts w:ascii="黑体" w:hAnsi="黑体"/>
        </w:rPr>
        <w:fldChar w:fldCharType="separate"/>
      </w:r>
      <w:r>
        <w:rPr>
          <w:rFonts w:hint="eastAsia" w:ascii="黑体" w:hAnsi="黑体"/>
        </w:rPr>
        <w:t>4</w:t>
      </w:r>
      <w:r>
        <w:rPr>
          <w:rFonts w:ascii="黑体" w:hAnsi="黑体"/>
        </w:rPr>
        <w:fldChar w:fldCharType="end"/>
      </w:r>
      <w:bookmarkEnd w:id="80"/>
      <w:r>
        <w:rPr>
          <w:rFonts w:hint="eastAsia" w:ascii="黑体" w:hAnsi="黑体"/>
        </w:rPr>
        <w:t>遗传算法复制概率影射到［0，1］原理图</w:t>
      </w:r>
    </w:p>
    <w:p w14:paraId="0AC0F1BC">
      <w:pPr>
        <w:pStyle w:val="43"/>
        <w:numPr>
          <w:ilvl w:val="0"/>
          <w:numId w:val="1"/>
        </w:numPr>
        <w:spacing w:line="360" w:lineRule="auto"/>
        <w:ind w:firstLineChars="0"/>
        <w:rPr>
          <w:rFonts w:eastAsia="PMingLiU"/>
          <w:sz w:val="24"/>
        </w:rPr>
      </w:pPr>
      <w:r>
        <w:rPr>
          <w:rFonts w:hint="eastAsia" w:eastAsia="PMingLiU"/>
          <w:sz w:val="24"/>
        </w:rPr>
        <w:t>交叉</w:t>
      </w:r>
    </w:p>
    <w:p w14:paraId="77BD8FA8">
      <w:pPr>
        <w:pStyle w:val="43"/>
        <w:spacing w:line="360" w:lineRule="auto"/>
        <w:ind w:left="878" w:firstLine="0" w:firstLineChars="0"/>
        <w:rPr>
          <w:rFonts w:hint="eastAsia" w:eastAsia="PMingLiU" w:asciiTheme="minorEastAsia" w:hAnsiTheme="minorEastAsia"/>
          <w:sz w:val="24"/>
          <w:lang w:eastAsia="zh-TW"/>
        </w:rPr>
      </w:pPr>
      <w:r>
        <w:rPr>
          <w:rFonts w:hint="eastAsia" w:asciiTheme="minorEastAsia" w:hAnsiTheme="minorEastAsia" w:eastAsiaTheme="minorEastAsia"/>
          <w:sz w:val="24"/>
        </w:rPr>
        <w:t>交叉会进行随机生成交叉起点和交叉终点，其中中间的参数会进行，利用循环和</w:t>
      </w:r>
      <w:r>
        <w:rPr>
          <w:rFonts w:eastAsiaTheme="minorEastAsia"/>
          <w:sz w:val="24"/>
        </w:rPr>
        <w:t>randperm</w:t>
      </w:r>
      <w:r>
        <w:rPr>
          <w:rFonts w:hint="eastAsia" w:asciiTheme="minorEastAsia" w:hAnsiTheme="minorEastAsia" w:eastAsiaTheme="minorEastAsia"/>
          <w:sz w:val="24"/>
        </w:rPr>
        <w:t>生成两个在</w:t>
      </w:r>
      <w:r>
        <w:rPr>
          <w:rFonts w:hint="eastAsia" w:eastAsia="PMingLiU"/>
          <w:sz w:val="24"/>
        </w:rPr>
        <w:t>[</w:t>
      </w:r>
      <w:r>
        <w:rPr>
          <w:rFonts w:eastAsiaTheme="minorEastAsia"/>
          <w:sz w:val="24"/>
        </w:rPr>
        <w:t>a,b]</w:t>
      </w:r>
      <w:r>
        <w:rPr>
          <w:rFonts w:hint="eastAsia" w:asciiTheme="minorEastAsia" w:hAnsiTheme="minorEastAsia" w:eastAsiaTheme="minorEastAsia"/>
          <w:sz w:val="24"/>
        </w:rPr>
        <w:t>区间的两个数，按位</w:t>
      </w:r>
      <w:r>
        <w:rPr>
          <w:rFonts w:hint="eastAsia" w:ascii="PMingLiU" w:hAnsi="PMingLiU" w:eastAsia="PMingLiU"/>
          <w:sz w:val="24"/>
        </w:rPr>
        <w:t>交換</w:t>
      </w:r>
      <w:r>
        <w:rPr>
          <w:rFonts w:hint="eastAsia" w:asciiTheme="minorEastAsia" w:hAnsiTheme="minorEastAsia" w:eastAsiaTheme="minorEastAsia"/>
          <w:sz w:val="24"/>
        </w:rPr>
        <w:t>。注意，在此操作为在二进制矩阵中</w:t>
      </w:r>
      <w:r>
        <w:rPr>
          <w:rFonts w:hint="eastAsia" w:eastAsia="PMingLiU" w:asciiTheme="minorEastAsia" w:hAnsiTheme="minorEastAsia"/>
          <w:sz w:val="24"/>
          <w:lang w:eastAsia="zh-TW"/>
        </w:rPr>
        <w:t>(</w:t>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REF _Ref202980287 \h </w:instrText>
      </w:r>
      <w:r>
        <w:rPr>
          <w:rFonts w:hint="eastAsia" w:asciiTheme="minorEastAsia" w:hAnsiTheme="minorEastAsia" w:eastAsiaTheme="minorEastAsia"/>
          <w:sz w:val="24"/>
        </w:rPr>
        <w:fldChar w:fldCharType="separate"/>
      </w:r>
      <w:r>
        <w:rPr>
          <w:rFonts w:hint="eastAsia" w:ascii="黑体" w:hAnsi="黑体" w:eastAsia="黑体"/>
        </w:rPr>
        <w:t xml:space="preserve">图 </w:t>
      </w:r>
      <w:r>
        <w:rPr>
          <w:rFonts w:hint="eastAsia" w:ascii="黑体" w:hAnsi="黑体"/>
        </w:rPr>
        <w:t>5</w:t>
      </w:r>
      <w:r>
        <w:rPr>
          <w:rFonts w:hint="eastAsia" w:asciiTheme="minorEastAsia" w:hAnsiTheme="minorEastAsia" w:eastAsiaTheme="minorEastAsia"/>
          <w:sz w:val="24"/>
        </w:rPr>
        <w:fldChar w:fldCharType="end"/>
      </w:r>
      <w:r>
        <w:rPr>
          <w:rFonts w:hint="eastAsia" w:eastAsia="PMingLiU" w:asciiTheme="minorEastAsia" w:hAnsiTheme="minorEastAsia"/>
          <w:sz w:val="24"/>
          <w:lang w:eastAsia="zh-TW"/>
        </w:rPr>
        <w:t>)</w:t>
      </w:r>
    </w:p>
    <w:p w14:paraId="31C11799">
      <w:pPr>
        <w:keepNext/>
        <w:spacing w:line="360" w:lineRule="auto"/>
        <w:ind w:left="720"/>
        <w:jc w:val="center"/>
      </w:pPr>
      <w:r>
        <w:rPr>
          <w:rFonts w:hint="eastAsia"/>
        </w:rPr>
        <w:object>
          <v:shape id="_x0000_i1059" o:spt="75" type="#_x0000_t75" style="height:149.4pt;width:233.5pt;" o:ole="t" filled="f" o:preferrelative="t" stroked="f" coordsize="21600,21600">
            <v:path/>
            <v:fill on="f" focussize="0,0"/>
            <v:stroke on="f" joinstyle="miter"/>
            <v:imagedata r:id="rId78" o:title=""/>
            <o:lock v:ext="edit" aspectratio="t"/>
            <w10:wrap type="none"/>
            <w10:anchorlock/>
          </v:shape>
          <o:OLEObject Type="Embed" ProgID="Visio.Drawing.15" ShapeID="_x0000_i1059" DrawAspect="Content" ObjectID="_1468075759" r:id="rId77">
            <o:LockedField>false</o:LockedField>
          </o:OLEObject>
        </w:object>
      </w:r>
    </w:p>
    <w:p w14:paraId="11EECA47">
      <w:pPr>
        <w:pStyle w:val="9"/>
        <w:jc w:val="center"/>
        <w:rPr>
          <w:rFonts w:hint="eastAsia" w:ascii="黑体" w:hAnsi="黑体"/>
        </w:rPr>
      </w:pPr>
      <w:bookmarkStart w:id="81" w:name="_Ref202980287"/>
      <w:bookmarkStart w:id="82" w:name="_Ref202980276"/>
      <w:r>
        <w:rPr>
          <w:rFonts w:hint="eastAsia" w:ascii="黑体" w:hAnsi="黑体"/>
        </w:rPr>
        <w:t xml:space="preserve">图 </w:t>
      </w:r>
      <w:r>
        <w:rPr>
          <w:rFonts w:ascii="黑体" w:hAnsi="黑体"/>
        </w:rPr>
        <w:fldChar w:fldCharType="begin"/>
      </w:r>
      <w:r>
        <w:rPr>
          <w:rFonts w:ascii="黑体" w:hAnsi="黑体"/>
        </w:rPr>
        <w:instrText xml:space="preserve"> </w:instrText>
      </w:r>
      <w:r>
        <w:rPr>
          <w:rFonts w:hint="eastAsia" w:ascii="黑体" w:hAnsi="黑体"/>
        </w:rPr>
        <w:instrText xml:space="preserve">SEQ 图 \* ARABIC</w:instrText>
      </w:r>
      <w:r>
        <w:rPr>
          <w:rFonts w:ascii="黑体" w:hAnsi="黑体"/>
        </w:rPr>
        <w:instrText xml:space="preserve"> </w:instrText>
      </w:r>
      <w:r>
        <w:rPr>
          <w:rFonts w:ascii="黑体" w:hAnsi="黑体"/>
        </w:rPr>
        <w:fldChar w:fldCharType="separate"/>
      </w:r>
      <w:r>
        <w:rPr>
          <w:rFonts w:hint="eastAsia" w:ascii="黑体" w:hAnsi="黑体"/>
        </w:rPr>
        <w:t>5</w:t>
      </w:r>
      <w:r>
        <w:rPr>
          <w:rFonts w:ascii="黑体" w:hAnsi="黑体"/>
        </w:rPr>
        <w:fldChar w:fldCharType="end"/>
      </w:r>
      <w:bookmarkEnd w:id="81"/>
      <w:r>
        <w:rPr>
          <w:rFonts w:hint="eastAsia" w:ascii="黑体" w:hAnsi="黑体"/>
        </w:rPr>
        <w:t>遗传算法交换原理图</w:t>
      </w:r>
      <w:bookmarkEnd w:id="82"/>
    </w:p>
    <w:p w14:paraId="46F2A51D">
      <w:pPr>
        <w:spacing w:line="360" w:lineRule="auto"/>
        <w:ind w:left="720"/>
        <w:jc w:val="center"/>
        <w:rPr>
          <w:rFonts w:eastAsia="PMingLiU"/>
        </w:rPr>
      </w:pPr>
      <w:bookmarkStart w:id="83" w:name="_MON_1813556384"/>
      <w:bookmarkEnd w:id="83"/>
      <w:r>
        <w:rPr>
          <w:rFonts w:eastAsia="PMingLiU"/>
        </w:rPr>
        <w:object>
          <v:shape id="_x0000_i1060" o:spt="75" type="#_x0000_t75" style="height:327.55pt;width:415.35pt;" o:ole="t" filled="f" o:preferrelative="t" stroked="f" coordsize="21600,21600">
            <v:path/>
            <v:fill on="f" focussize="0,0"/>
            <v:stroke on="f" joinstyle="miter"/>
            <v:imagedata r:id="rId80" o:title=""/>
            <o:lock v:ext="edit" aspectratio="t"/>
            <w10:wrap type="none"/>
            <w10:anchorlock/>
          </v:shape>
          <o:OLEObject Type="Embed" ProgID="Word.OpenDocumentText.12" ShapeID="_x0000_i1060" DrawAspect="Content" ObjectID="_1468075760" r:id="rId79">
            <o:LockedField>false</o:LockedField>
          </o:OLEObject>
        </w:object>
      </w:r>
    </w:p>
    <w:p w14:paraId="1B288F25">
      <w:pPr>
        <w:pStyle w:val="41"/>
        <w:numPr>
          <w:ilvl w:val="0"/>
          <w:numId w:val="1"/>
        </w:numPr>
        <w:spacing w:before="120" w:after="120" w:line="360" w:lineRule="auto"/>
        <w:jc w:val="left"/>
        <w:rPr>
          <w:rFonts w:hint="eastAsia" w:asciiTheme="minorEastAsia" w:hAnsiTheme="minorEastAsia" w:eastAsiaTheme="minorEastAsia"/>
          <w:b w:val="0"/>
          <w:kern w:val="0"/>
          <w:sz w:val="24"/>
          <w:szCs w:val="20"/>
        </w:rPr>
      </w:pPr>
      <w:bookmarkStart w:id="84" w:name="OLE_LINK18"/>
      <w:r>
        <w:rPr>
          <w:rFonts w:hint="eastAsia" w:asciiTheme="minorEastAsia" w:hAnsiTheme="minorEastAsia" w:eastAsiaTheme="minorEastAsia"/>
          <w:b w:val="0"/>
          <w:kern w:val="0"/>
          <w:sz w:val="24"/>
          <w:szCs w:val="20"/>
        </w:rPr>
        <w:t>变异</w:t>
      </w:r>
      <w:bookmarkEnd w:id="84"/>
      <w:r>
        <w:rPr>
          <w:rFonts w:hint="eastAsia" w:asciiTheme="minorEastAsia" w:hAnsiTheme="minorEastAsia" w:eastAsiaTheme="minorEastAsia"/>
          <w:b w:val="0"/>
          <w:kern w:val="0"/>
          <w:sz w:val="24"/>
          <w:szCs w:val="20"/>
        </w:rPr>
        <w:t xml:space="preserve"> </w:t>
      </w:r>
    </w:p>
    <w:p w14:paraId="4514374D">
      <w:pPr>
        <w:pStyle w:val="41"/>
        <w:spacing w:before="120" w:after="120" w:line="360" w:lineRule="auto"/>
        <w:ind w:left="878"/>
        <w:jc w:val="left"/>
        <w:rPr>
          <w:rFonts w:hint="eastAsia" w:eastAsia="PMingLiU" w:asciiTheme="minorEastAsia" w:hAnsiTheme="minorEastAsia"/>
          <w:b w:val="0"/>
          <w:kern w:val="0"/>
          <w:sz w:val="24"/>
          <w:szCs w:val="20"/>
          <w:lang w:eastAsia="zh-TW"/>
        </w:rPr>
      </w:pPr>
      <w:r>
        <w:rPr>
          <w:rFonts w:hint="eastAsia" w:asciiTheme="minorEastAsia" w:hAnsiTheme="minorEastAsia" w:eastAsiaTheme="minorEastAsia"/>
          <w:b w:val="0"/>
          <w:kern w:val="0"/>
          <w:sz w:val="24"/>
          <w:szCs w:val="20"/>
        </w:rPr>
        <w:t>以较小的概率</w:t>
      </w:r>
      <w:r>
        <w:rPr>
          <w:rFonts w:hint="eastAsia" w:asciiTheme="minorEastAsia" w:hAnsiTheme="minorEastAsia" w:eastAsiaTheme="minorEastAsia"/>
          <w:position w:val="-12"/>
        </w:rPr>
        <w:object>
          <v:shape id="_x0000_i1061" o:spt="75" type="#_x0000_t75" style="height:18.3pt;width:15pt;" o:ole="t" filled="f" o:preferrelative="t" stroked="f" coordsize="21600,21600">
            <v:path/>
            <v:fill on="f" focussize="0,0"/>
            <v:stroke on="f" joinstyle="miter"/>
            <v:imagedata r:id="rId58" o:title=""/>
            <o:lock v:ext="edit" aspectratio="t"/>
            <w10:wrap type="none"/>
            <w10:anchorlock/>
          </v:shape>
          <o:OLEObject Type="Embed" ProgID="Equation.DSMT4" ShapeID="_x0000_i1061" DrawAspect="Content" ObjectID="_1468075761" r:id="rId81">
            <o:LockedField>false</o:LockedField>
          </o:OLEObject>
        </w:object>
      </w:r>
      <w:r>
        <w:rPr>
          <w:rFonts w:hint="eastAsia" w:eastAsia="PMingLiU" w:asciiTheme="minorEastAsia" w:hAnsiTheme="minorEastAsia"/>
        </w:rPr>
        <w:t xml:space="preserve"> </w:t>
      </w:r>
      <w:r>
        <w:rPr>
          <w:rFonts w:hint="eastAsia" w:eastAsia="PMingLiU" w:asciiTheme="minorEastAsia" w:hAnsiTheme="minorEastAsia"/>
          <w:b w:val="0"/>
          <w:kern w:val="0"/>
          <w:sz w:val="24"/>
          <w:szCs w:val="20"/>
        </w:rPr>
        <w:t>取</w:t>
      </w:r>
      <w:r>
        <w:rPr>
          <w:rFonts w:hint="eastAsia" w:asciiTheme="minorEastAsia" w:hAnsiTheme="minorEastAsia" w:eastAsiaTheme="minorEastAsia"/>
          <w:b w:val="0"/>
          <w:kern w:val="0"/>
          <w:sz w:val="24"/>
          <w:szCs w:val="20"/>
        </w:rPr>
        <w:t xml:space="preserve">0.1），从群体 </w:t>
      </w:r>
      <w:r>
        <w:rPr>
          <w:rFonts w:hint="eastAsia" w:asciiTheme="minorEastAsia" w:hAnsiTheme="minorEastAsia" w:eastAsiaTheme="minorEastAsia"/>
          <w:position w:val="-10"/>
        </w:rPr>
        <w:object>
          <v:shape id="_x0000_i1062" o:spt="75" type="#_x0000_t75" style="height:16.25pt;width:23.7pt;" o:ole="t" filled="f" o:preferrelative="t" stroked="f" coordsize="21600,21600">
            <v:path/>
            <v:fill on="f" focussize="0,0"/>
            <v:stroke on="f" joinstyle="miter"/>
            <v:imagedata r:id="rId60" o:title=""/>
            <o:lock v:ext="edit" aspectratio="t"/>
            <w10:wrap type="none"/>
            <w10:anchorlock/>
          </v:shape>
          <o:OLEObject Type="Embed" ProgID="Equation.DSMT4" ShapeID="_x0000_i1062" DrawAspect="Content" ObjectID="_1468075762" r:id="rId82">
            <o:LockedField>false</o:LockedField>
          </o:OLEObject>
        </w:object>
      </w:r>
      <w:r>
        <w:rPr>
          <w:rFonts w:hint="eastAsia" w:asciiTheme="minorEastAsia" w:hAnsiTheme="minorEastAsia" w:eastAsiaTheme="minorEastAsia"/>
          <w:b w:val="0"/>
          <w:kern w:val="0"/>
          <w:sz w:val="24"/>
          <w:szCs w:val="20"/>
        </w:rPr>
        <w:t>中随机选取若干个个体。进行“取反”运算（即 0 变 1 或 1 变 0）。如同自然界一样，某一位基因发生变异的概率很小。变异操作模拟了生物进化过程中偶然的基因突变现象。</w:t>
      </w:r>
      <w:r>
        <w:rPr>
          <w:rFonts w:hint="eastAsia" w:eastAsia="PMingLiU" w:asciiTheme="minorEastAsia" w:hAnsiTheme="minorEastAsia"/>
          <w:b w:val="0"/>
          <w:kern w:val="0"/>
          <w:sz w:val="24"/>
          <w:szCs w:val="20"/>
          <w:lang w:eastAsia="zh-TW"/>
        </w:rPr>
        <w:t>(</w:t>
      </w:r>
      <w:r>
        <w:rPr>
          <w:rFonts w:hint="eastAsia" w:asciiTheme="minorEastAsia" w:hAnsiTheme="minorEastAsia" w:eastAsiaTheme="minorEastAsia"/>
          <w:b w:val="0"/>
          <w:kern w:val="0"/>
          <w:sz w:val="24"/>
          <w:szCs w:val="20"/>
        </w:rPr>
        <w:fldChar w:fldCharType="begin"/>
      </w:r>
      <w:r>
        <w:rPr>
          <w:rFonts w:hint="eastAsia" w:asciiTheme="minorEastAsia" w:hAnsiTheme="minorEastAsia" w:eastAsiaTheme="minorEastAsia"/>
          <w:b w:val="0"/>
          <w:kern w:val="0"/>
          <w:sz w:val="24"/>
          <w:szCs w:val="20"/>
        </w:rPr>
        <w:instrText xml:space="preserve"> REF _Ref202981348 \h </w:instrText>
      </w:r>
      <w:r>
        <w:rPr>
          <w:rFonts w:hint="eastAsia" w:asciiTheme="minorEastAsia" w:hAnsiTheme="minorEastAsia" w:eastAsiaTheme="minorEastAsia"/>
          <w:b w:val="0"/>
          <w:kern w:val="0"/>
          <w:sz w:val="24"/>
          <w:szCs w:val="20"/>
        </w:rPr>
        <w:fldChar w:fldCharType="separate"/>
      </w:r>
      <w:r>
        <w:rPr>
          <w:rFonts w:ascii="黑体" w:hAnsi="黑体" w:eastAsia="黑体"/>
        </w:rPr>
        <w:t xml:space="preserve">图 </w:t>
      </w:r>
      <w:r>
        <w:rPr>
          <w:rFonts w:hint="eastAsia" w:ascii="黑体" w:hAnsi="黑体"/>
        </w:rPr>
        <w:t>6</w:t>
      </w:r>
      <w:r>
        <w:rPr>
          <w:rFonts w:hint="eastAsia" w:asciiTheme="minorEastAsia" w:hAnsiTheme="minorEastAsia" w:eastAsiaTheme="minorEastAsia"/>
          <w:b w:val="0"/>
          <w:kern w:val="0"/>
          <w:sz w:val="24"/>
          <w:szCs w:val="20"/>
        </w:rPr>
        <w:fldChar w:fldCharType="end"/>
      </w:r>
      <w:r>
        <w:rPr>
          <w:rFonts w:hint="eastAsia" w:eastAsia="PMingLiU" w:asciiTheme="minorEastAsia" w:hAnsiTheme="minorEastAsia"/>
          <w:b w:val="0"/>
          <w:kern w:val="0"/>
          <w:sz w:val="24"/>
          <w:szCs w:val="20"/>
          <w:lang w:eastAsia="zh-TW"/>
        </w:rPr>
        <w:t xml:space="preserve">) </w:t>
      </w:r>
    </w:p>
    <w:p w14:paraId="5CB1B78A">
      <w:pPr>
        <w:pStyle w:val="41"/>
        <w:keepNext/>
        <w:spacing w:before="120" w:after="120" w:line="360" w:lineRule="auto"/>
      </w:pPr>
      <w:r>
        <w:rPr>
          <w:rFonts w:hint="eastAsia" w:eastAsia="PMingLiU"/>
        </w:rPr>
        <w:t xml:space="preserve">     </w:t>
      </w:r>
      <w:r>
        <w:rPr>
          <w:rFonts w:hint="eastAsia"/>
        </w:rPr>
        <w:object>
          <v:shape id="_x0000_i1063" o:spt="75" type="#_x0000_t75" style="height:104.9pt;width:270.5pt;" o:ole="t" filled="f" o:preferrelative="t" stroked="f" coordsize="21600,21600">
            <v:path/>
            <v:fill on="f" focussize="0,0"/>
            <v:stroke on="f" joinstyle="miter"/>
            <v:imagedata r:id="rId84" o:title=""/>
            <o:lock v:ext="edit" aspectratio="t"/>
            <w10:wrap type="none"/>
            <w10:anchorlock/>
          </v:shape>
          <o:OLEObject Type="Embed" ProgID="Visio.Drawing.15" ShapeID="_x0000_i1063" DrawAspect="Content" ObjectID="_1468075763" r:id="rId83">
            <o:LockedField>false</o:LockedField>
          </o:OLEObject>
        </w:object>
      </w:r>
    </w:p>
    <w:p w14:paraId="7E084C83">
      <w:pPr>
        <w:pStyle w:val="9"/>
        <w:jc w:val="center"/>
        <w:rPr>
          <w:rFonts w:hint="eastAsia" w:ascii="黑体" w:hAnsi="黑体"/>
        </w:rPr>
      </w:pPr>
      <w:bookmarkStart w:id="85" w:name="_Ref202981348"/>
      <w:r>
        <w:rPr>
          <w:rFonts w:ascii="黑体" w:hAnsi="黑体"/>
        </w:rPr>
        <w:t xml:space="preserve">图 </w:t>
      </w:r>
      <w:r>
        <w:rPr>
          <w:rFonts w:ascii="黑体" w:hAnsi="黑体"/>
        </w:rPr>
        <w:fldChar w:fldCharType="begin"/>
      </w:r>
      <w:r>
        <w:rPr>
          <w:rFonts w:ascii="黑体" w:hAnsi="黑体"/>
        </w:rPr>
        <w:instrText xml:space="preserve"> SEQ 图 \* ARABIC </w:instrText>
      </w:r>
      <w:r>
        <w:rPr>
          <w:rFonts w:ascii="黑体" w:hAnsi="黑体"/>
        </w:rPr>
        <w:fldChar w:fldCharType="separate"/>
      </w:r>
      <w:r>
        <w:rPr>
          <w:rFonts w:hint="eastAsia" w:ascii="黑体" w:hAnsi="黑体"/>
        </w:rPr>
        <w:t>6</w:t>
      </w:r>
      <w:r>
        <w:rPr>
          <w:rFonts w:ascii="黑体" w:hAnsi="黑体"/>
        </w:rPr>
        <w:fldChar w:fldCharType="end"/>
      </w:r>
      <w:bookmarkEnd w:id="85"/>
      <w:r>
        <w:rPr>
          <w:rFonts w:hint="eastAsia" w:ascii="黑体" w:hAnsi="黑体"/>
        </w:rPr>
        <w:t>遗传算法变异原理图</w:t>
      </w:r>
    </w:p>
    <w:p w14:paraId="656836D3">
      <w:pPr>
        <w:pStyle w:val="41"/>
        <w:spacing w:before="120" w:after="120" w:line="360" w:lineRule="auto"/>
        <w:rPr>
          <w:rFonts w:hint="eastAsia" w:eastAsia="PMingLiU" w:asciiTheme="minorEastAsia" w:hAnsiTheme="minorEastAsia"/>
          <w:b w:val="0"/>
          <w:kern w:val="0"/>
          <w:sz w:val="24"/>
          <w:szCs w:val="20"/>
        </w:rPr>
      </w:pPr>
      <w:bookmarkStart w:id="86" w:name="_MON_1813556416"/>
      <w:bookmarkEnd w:id="86"/>
      <w:r>
        <w:rPr>
          <w:rFonts w:hint="eastAsia" w:eastAsia="PMingLiU" w:asciiTheme="minorEastAsia" w:hAnsiTheme="minorEastAsia"/>
          <w:b w:val="0"/>
          <w:kern w:val="0"/>
          <w:sz w:val="24"/>
          <w:szCs w:val="20"/>
        </w:rPr>
        <w:object>
          <v:shape id="_x0000_i1064" o:spt="75" type="#_x0000_t75" style="height:187.3pt;width:415.35pt;" o:ole="t" filled="f" o:preferrelative="t" stroked="f" coordsize="21600,21600">
            <v:path/>
            <v:fill on="f" focussize="0,0"/>
            <v:stroke on="f" joinstyle="miter"/>
            <v:imagedata r:id="rId86" o:title=""/>
            <o:lock v:ext="edit" aspectratio="t"/>
            <w10:wrap type="none"/>
            <w10:anchorlock/>
          </v:shape>
          <o:OLEObject Type="Embed" ProgID="Word.OpenDocumentText.12" ShapeID="_x0000_i1064" DrawAspect="Content" ObjectID="_1468075764" r:id="rId85">
            <o:LockedField>false</o:LockedField>
          </o:OLEObject>
        </w:object>
      </w:r>
    </w:p>
    <w:p w14:paraId="1C6291E9">
      <w:pPr>
        <w:pStyle w:val="4"/>
        <w:rPr>
          <w:rFonts w:eastAsia="PMingLiU"/>
        </w:rPr>
      </w:pPr>
      <w:bookmarkStart w:id="87" w:name="_Toc106870416"/>
      <w:bookmarkStart w:id="88" w:name="_Toc106869767"/>
      <w:bookmarkStart w:id="89" w:name="_Toc202949782"/>
      <w:r>
        <w:rPr>
          <w:rFonts w:hint="eastAsia"/>
        </w:rPr>
        <w:t>4.2</w:t>
      </w:r>
      <w:bookmarkEnd w:id="87"/>
      <w:bookmarkEnd w:id="88"/>
      <w:r>
        <w:rPr>
          <w:rFonts w:hint="eastAsia"/>
        </w:rPr>
        <w:t>PID永磁同步电动机控制系统设计</w:t>
      </w:r>
      <w:bookmarkEnd w:id="89"/>
    </w:p>
    <w:p w14:paraId="4381262E">
      <w:pPr>
        <w:spacing w:line="360" w:lineRule="auto"/>
        <w:ind w:firstLine="480" w:firstLineChars="200"/>
        <w:jc w:val="both"/>
        <w:rPr>
          <w:rFonts w:eastAsia="PMingLiU"/>
          <w:sz w:val="24"/>
        </w:rPr>
      </w:pPr>
      <w:r>
        <w:rPr>
          <w:rFonts w:hint="eastAsia" w:eastAsia="PMingLiU"/>
          <w:sz w:val="24"/>
        </w:rPr>
        <w:t>前人有不少工作</w:t>
      </w:r>
      <w:r>
        <w:rPr>
          <w:rFonts w:hint="eastAsia" w:eastAsia="PMingLiU"/>
          <w:sz w:val="24"/>
          <w:vertAlign w:val="superscript"/>
        </w:rPr>
        <w:t>[1]</w:t>
      </w:r>
      <w:r>
        <w:rPr>
          <w:rFonts w:hint="eastAsia" w:eastAsia="PMingLiU"/>
          <w:sz w:val="24"/>
        </w:rPr>
        <w:t>，</w:t>
      </w:r>
      <w:r>
        <w:rPr>
          <w:rFonts w:hint="eastAsia"/>
          <w:sz w:val="24"/>
        </w:rPr>
        <w:t>可</w:t>
      </w:r>
      <w:r>
        <w:rPr>
          <w:rFonts w:hint="eastAsia" w:ascii="PMingLiU" w:hAnsi="PMingLiU" w:eastAsia="PMingLiU"/>
          <w:sz w:val="24"/>
        </w:rPr>
        <w:t>得</w:t>
      </w:r>
      <w:r>
        <w:rPr>
          <w:rFonts w:hint="eastAsia"/>
          <w:sz w:val="24"/>
        </w:rPr>
        <w:t>系统是一个六阶</w:t>
      </w:r>
      <w:bookmarkStart w:id="90" w:name="OLE_LINK24"/>
      <w:r>
        <w:rPr>
          <w:rFonts w:hint="eastAsia"/>
          <w:sz w:val="24"/>
        </w:rPr>
        <w:t>系统</w:t>
      </w:r>
      <w:bookmarkEnd w:id="90"/>
    </w:p>
    <w:p w14:paraId="0A5BFA1C">
      <w:pPr>
        <w:keepNext/>
        <w:spacing w:line="360" w:lineRule="auto"/>
        <w:ind w:firstLine="480" w:firstLineChars="200"/>
        <w:jc w:val="both"/>
      </w:pPr>
      <w:r>
        <w:rPr>
          <w:sz w:val="24"/>
        </w:rPr>
        <w:drawing>
          <wp:inline distT="0" distB="0" distL="0" distR="0">
            <wp:extent cx="4921885" cy="1769110"/>
            <wp:effectExtent l="0" t="0" r="0" b="2540"/>
            <wp:docPr id="7397999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99946" name="图片 1"/>
                    <pic:cNvPicPr>
                      <a:picLocks noChangeAspect="1"/>
                    </pic:cNvPicPr>
                  </pic:nvPicPr>
                  <pic:blipFill>
                    <a:blip r:embed="rId87"/>
                    <a:stretch>
                      <a:fillRect/>
                    </a:stretch>
                  </pic:blipFill>
                  <pic:spPr>
                    <a:xfrm>
                      <a:off x="0" y="0"/>
                      <a:ext cx="4943505" cy="1777195"/>
                    </a:xfrm>
                    <a:prstGeom prst="rect">
                      <a:avLst/>
                    </a:prstGeom>
                  </pic:spPr>
                </pic:pic>
              </a:graphicData>
            </a:graphic>
          </wp:inline>
        </w:drawing>
      </w:r>
    </w:p>
    <w:p w14:paraId="6AA79F30">
      <w:pPr>
        <w:pStyle w:val="9"/>
        <w:jc w:val="center"/>
        <w:rPr>
          <w:rFonts w:ascii="黑体" w:hAnsi="黑体"/>
          <w:sz w:val="24"/>
        </w:rPr>
      </w:pPr>
      <w:r>
        <w:rPr>
          <w:rFonts w:hint="eastAsia" w:ascii="黑体" w:hAnsi="黑体"/>
        </w:rPr>
        <w:t xml:space="preserve">图 </w:t>
      </w:r>
      <w:r>
        <w:rPr>
          <w:rFonts w:ascii="黑体" w:hAnsi="黑体"/>
        </w:rPr>
        <w:fldChar w:fldCharType="begin"/>
      </w:r>
      <w:r>
        <w:rPr>
          <w:rFonts w:ascii="黑体" w:hAnsi="黑体"/>
        </w:rPr>
        <w:instrText xml:space="preserve"> </w:instrText>
      </w:r>
      <w:r>
        <w:rPr>
          <w:rFonts w:hint="eastAsia" w:ascii="黑体" w:hAnsi="黑体"/>
        </w:rPr>
        <w:instrText xml:space="preserve">SEQ 图 \* ARABIC</w:instrText>
      </w:r>
      <w:r>
        <w:rPr>
          <w:rFonts w:ascii="黑体" w:hAnsi="黑体"/>
        </w:rPr>
        <w:instrText xml:space="preserve"> </w:instrText>
      </w:r>
      <w:r>
        <w:rPr>
          <w:rFonts w:ascii="黑体" w:hAnsi="黑体"/>
        </w:rPr>
        <w:fldChar w:fldCharType="separate"/>
      </w:r>
      <w:r>
        <w:rPr>
          <w:rFonts w:hint="eastAsia" w:ascii="黑体" w:hAnsi="黑体"/>
        </w:rPr>
        <w:t>7</w:t>
      </w:r>
      <w:r>
        <w:rPr>
          <w:rFonts w:ascii="黑体" w:hAnsi="黑体"/>
        </w:rPr>
        <w:fldChar w:fldCharType="end"/>
      </w:r>
      <w:r>
        <w:rPr>
          <w:rFonts w:hint="eastAsia" w:ascii="黑体" w:hAnsi="黑体"/>
        </w:rPr>
        <w:t xml:space="preserve"> 系统PID控制方框图</w:t>
      </w:r>
    </w:p>
    <w:p w14:paraId="78CED49C">
      <w:pPr>
        <w:spacing w:line="360" w:lineRule="auto"/>
        <w:ind w:firstLine="480" w:firstLineChars="200"/>
        <w:jc w:val="both"/>
        <w:rPr>
          <w:rFonts w:hint="eastAsia" w:eastAsia="PMingLiU"/>
          <w:sz w:val="24"/>
          <w:lang w:eastAsia="zh-TW"/>
        </w:rPr>
      </w:pPr>
      <w:bookmarkStart w:id="91" w:name="_Hlk202947224"/>
      <w:r>
        <w:rPr>
          <w:rFonts w:hint="eastAsia" w:eastAsia="PMingLiU"/>
          <w:sz w:val="24"/>
        </w:rPr>
        <w:t>其中其传递函数为</w:t>
      </w:r>
      <w:r>
        <w:rPr>
          <w:rFonts w:hint="eastAsia" w:eastAsia="PMingLiU"/>
          <w:sz w:val="24"/>
          <w:lang w:eastAsia="zh-TW"/>
        </w:rPr>
        <w:t>(</w:t>
      </w:r>
      <w:r>
        <w:rPr>
          <w:rFonts w:eastAsia="PMingLiU"/>
          <w:sz w:val="24"/>
        </w:rPr>
        <w:fldChar w:fldCharType="begin"/>
      </w:r>
      <w:r>
        <w:rPr>
          <w:rFonts w:eastAsia="PMingLiU"/>
          <w:sz w:val="24"/>
        </w:rPr>
        <w:instrText xml:space="preserve"> </w:instrText>
      </w:r>
      <w:r>
        <w:rPr>
          <w:rFonts w:hint="eastAsia" w:eastAsia="PMingLiU"/>
          <w:sz w:val="24"/>
        </w:rPr>
        <w:instrText xml:space="preserve">REF _Ref202981373 \h</w:instrText>
      </w:r>
      <w:r>
        <w:rPr>
          <w:rFonts w:eastAsia="PMingLiU"/>
          <w:sz w:val="24"/>
        </w:rPr>
        <w:instrText xml:space="preserve"> </w:instrText>
      </w:r>
      <w:r>
        <w:rPr>
          <w:rFonts w:eastAsia="PMingLiU"/>
          <w:sz w:val="24"/>
        </w:rPr>
        <w:fldChar w:fldCharType="separate"/>
      </w:r>
      <w:r>
        <w:rPr>
          <w:rFonts w:hint="eastAsia" w:ascii="黑体" w:hAnsi="黑体" w:eastAsia="黑体"/>
        </w:rPr>
        <w:t xml:space="preserve">图 </w:t>
      </w:r>
      <w:r>
        <w:rPr>
          <w:rFonts w:hint="eastAsia" w:ascii="黑体" w:hAnsi="黑体"/>
        </w:rPr>
        <w:t>8</w:t>
      </w:r>
      <w:r>
        <w:rPr>
          <w:rFonts w:eastAsia="PMingLiU"/>
          <w:sz w:val="24"/>
        </w:rPr>
        <w:fldChar w:fldCharType="end"/>
      </w:r>
      <w:r>
        <w:rPr>
          <w:rFonts w:hint="eastAsia" w:eastAsia="PMingLiU"/>
          <w:sz w:val="24"/>
          <w:lang w:eastAsia="zh-TW"/>
        </w:rPr>
        <w:t>):</w:t>
      </w:r>
    </w:p>
    <w:p w14:paraId="327FBB10">
      <w:pPr>
        <w:keepNext/>
        <w:spacing w:line="360" w:lineRule="auto"/>
        <w:ind w:firstLine="400" w:firstLineChars="200"/>
        <w:jc w:val="both"/>
      </w:pPr>
      <w:r>
        <w:drawing>
          <wp:inline distT="0" distB="0" distL="0" distR="0">
            <wp:extent cx="5760720" cy="1196975"/>
            <wp:effectExtent l="0" t="0" r="0" b="3175"/>
            <wp:docPr id="1959165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6519" name="图片 1"/>
                    <pic:cNvPicPr>
                      <a:picLocks noChangeAspect="1"/>
                    </pic:cNvPicPr>
                  </pic:nvPicPr>
                  <pic:blipFill>
                    <a:blip r:embed="rId88"/>
                    <a:stretch>
                      <a:fillRect/>
                    </a:stretch>
                  </pic:blipFill>
                  <pic:spPr>
                    <a:xfrm>
                      <a:off x="0" y="0"/>
                      <a:ext cx="5760720" cy="1196975"/>
                    </a:xfrm>
                    <a:prstGeom prst="rect">
                      <a:avLst/>
                    </a:prstGeom>
                  </pic:spPr>
                </pic:pic>
              </a:graphicData>
            </a:graphic>
          </wp:inline>
        </w:drawing>
      </w:r>
    </w:p>
    <w:p w14:paraId="65465665">
      <w:pPr>
        <w:pStyle w:val="9"/>
        <w:jc w:val="center"/>
        <w:rPr>
          <w:rFonts w:ascii="黑体" w:hAnsi="黑体"/>
        </w:rPr>
      </w:pPr>
      <w:bookmarkStart w:id="92" w:name="_Ref202981373"/>
      <w:r>
        <w:rPr>
          <w:rFonts w:hint="eastAsia" w:ascii="黑体" w:hAnsi="黑体"/>
        </w:rPr>
        <w:t xml:space="preserve">图 </w:t>
      </w:r>
      <w:r>
        <w:rPr>
          <w:rFonts w:ascii="黑体" w:hAnsi="黑体"/>
        </w:rPr>
        <w:fldChar w:fldCharType="begin"/>
      </w:r>
      <w:r>
        <w:rPr>
          <w:rFonts w:ascii="黑体" w:hAnsi="黑体"/>
        </w:rPr>
        <w:instrText xml:space="preserve"> </w:instrText>
      </w:r>
      <w:r>
        <w:rPr>
          <w:rFonts w:hint="eastAsia" w:ascii="黑体" w:hAnsi="黑体"/>
        </w:rPr>
        <w:instrText xml:space="preserve">SEQ 图 \* ARABIC</w:instrText>
      </w:r>
      <w:r>
        <w:rPr>
          <w:rFonts w:ascii="黑体" w:hAnsi="黑体"/>
        </w:rPr>
        <w:instrText xml:space="preserve"> </w:instrText>
      </w:r>
      <w:r>
        <w:rPr>
          <w:rFonts w:ascii="黑体" w:hAnsi="黑体"/>
        </w:rPr>
        <w:fldChar w:fldCharType="separate"/>
      </w:r>
      <w:r>
        <w:rPr>
          <w:rFonts w:hint="eastAsia" w:ascii="黑体" w:hAnsi="黑体"/>
        </w:rPr>
        <w:t>8</w:t>
      </w:r>
      <w:r>
        <w:rPr>
          <w:rFonts w:ascii="黑体" w:hAnsi="黑体"/>
        </w:rPr>
        <w:fldChar w:fldCharType="end"/>
      </w:r>
      <w:bookmarkEnd w:id="92"/>
      <w:r>
        <w:rPr>
          <w:rFonts w:hint="eastAsia" w:ascii="黑体" w:hAnsi="黑体"/>
        </w:rPr>
        <w:t xml:space="preserve"> </w:t>
      </w:r>
      <w:bookmarkEnd w:id="91"/>
      <w:r>
        <w:rPr>
          <w:rFonts w:hint="eastAsia" w:ascii="黑体" w:hAnsi="黑体"/>
        </w:rPr>
        <w:t>传递函数</w:t>
      </w:r>
    </w:p>
    <w:p w14:paraId="5ADA1903">
      <w:pPr>
        <w:pStyle w:val="9"/>
        <w:jc w:val="both"/>
        <w:rPr>
          <w:rFonts w:asciiTheme="minorEastAsia" w:hAnsiTheme="minorEastAsia" w:eastAsiaTheme="minorEastAsia"/>
          <w:sz w:val="24"/>
        </w:rPr>
      </w:pPr>
      <w:r>
        <w:rPr>
          <w:rFonts w:hint="eastAsia" w:asciiTheme="minorEastAsia" w:hAnsiTheme="minorEastAsia" w:eastAsiaTheme="minorEastAsia"/>
          <w:sz w:val="24"/>
        </w:rPr>
        <w:t>其中系统的复杂性是前所未见，于是利用Z-N PID，去调节，其中只保留P环节，使其临界稳定，调节多次后并未发现稳定解，于是绘画了其系统的</w:t>
      </w:r>
      <w:bookmarkStart w:id="93" w:name="_Hlk202965843"/>
      <w:bookmarkStart w:id="94" w:name="OLE_LINK19"/>
      <w:bookmarkStart w:id="95" w:name="_Hlk202965847"/>
      <w:r>
        <w:rPr>
          <w:rFonts w:hint="eastAsia" w:asciiTheme="minorEastAsia" w:hAnsiTheme="minorEastAsia" w:eastAsiaTheme="minorEastAsia"/>
          <w:sz w:val="24"/>
        </w:rPr>
        <w:t>根轨</w:t>
      </w:r>
      <w:bookmarkEnd w:id="93"/>
      <w:r>
        <w:rPr>
          <w:rFonts w:hint="eastAsia" w:asciiTheme="minorEastAsia" w:hAnsiTheme="minorEastAsia" w:eastAsiaTheme="minorEastAsia"/>
          <w:sz w:val="24"/>
        </w:rPr>
        <w:t>迹图</w:t>
      </w:r>
      <w:bookmarkEnd w:id="94"/>
      <w:r>
        <w:rPr>
          <w:rFonts w:hint="eastAsia" w:asciiTheme="minorEastAsia" w:hAnsiTheme="minorEastAsia" w:eastAsiaTheme="minorEastAsia"/>
          <w:sz w:val="24"/>
        </w:rPr>
        <w:t>:</w:t>
      </w:r>
      <w:bookmarkEnd w:id="95"/>
    </w:p>
    <w:p w14:paraId="1AE2F350">
      <w:pPr>
        <w:keepNext/>
        <w:spacing w:line="360" w:lineRule="auto"/>
        <w:ind w:firstLine="480" w:firstLineChars="200"/>
        <w:jc w:val="center"/>
      </w:pPr>
      <w:r>
        <w:rPr>
          <w:rFonts w:hint="eastAsia" w:ascii="PMingLiU" w:hAnsi="PMingLiU" w:eastAsia="PMingLiU"/>
          <w:sz w:val="24"/>
        </w:rPr>
        <w:drawing>
          <wp:inline distT="0" distB="0" distL="0" distR="0">
            <wp:extent cx="3425825" cy="2670810"/>
            <wp:effectExtent l="0" t="0" r="3175" b="0"/>
            <wp:docPr id="125687610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76103" name="图片 27"/>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a:xfrm>
                      <a:off x="0" y="0"/>
                      <a:ext cx="3431644" cy="2675622"/>
                    </a:xfrm>
                    <a:prstGeom prst="rect">
                      <a:avLst/>
                    </a:prstGeom>
                    <a:noFill/>
                    <a:ln>
                      <a:noFill/>
                    </a:ln>
                  </pic:spPr>
                </pic:pic>
              </a:graphicData>
            </a:graphic>
          </wp:inline>
        </w:drawing>
      </w:r>
    </w:p>
    <w:p w14:paraId="543BAB09">
      <w:pPr>
        <w:pStyle w:val="9"/>
        <w:jc w:val="center"/>
        <w:rPr>
          <w:rFonts w:eastAsia="PMingLiU"/>
          <w:sz w:val="24"/>
        </w:rPr>
      </w:pPr>
      <w:bookmarkStart w:id="96" w:name="OLE_LINK20"/>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9</w:t>
      </w:r>
      <w:r>
        <w:fldChar w:fldCharType="end"/>
      </w:r>
      <w:bookmarkEnd w:id="96"/>
      <w:r>
        <w:rPr>
          <w:rFonts w:hint="eastAsia"/>
        </w:rPr>
        <w:t>根轨迹图</w:t>
      </w:r>
    </w:p>
    <w:p w14:paraId="0C8458D6">
      <w:pPr>
        <w:spacing w:line="360" w:lineRule="auto"/>
        <w:ind w:firstLine="480" w:firstLineChars="200"/>
        <w:jc w:val="both"/>
        <w:rPr>
          <w:sz w:val="24"/>
          <w:lang w:eastAsia="zh-TW"/>
        </w:rPr>
      </w:pPr>
      <w:r>
        <w:rPr>
          <w:rFonts w:hint="eastAsia"/>
          <w:sz w:val="24"/>
        </w:rPr>
        <w:t>发现有四个极点都非常接近原点，其中有两个解位于S平面右边。根本无法使期临界稳定。利用</w:t>
      </w:r>
      <w:bookmarkStart w:id="97" w:name="OLE_LINK21"/>
      <w:r>
        <w:rPr>
          <w:rFonts w:hint="eastAsia"/>
          <w:sz w:val="24"/>
        </w:rPr>
        <w:t>Matlab工具箱，自动调节PID</w:t>
      </w:r>
      <w:bookmarkEnd w:id="97"/>
      <w:r>
        <w:rPr>
          <w:rFonts w:hint="eastAsia"/>
          <w:sz w:val="24"/>
        </w:rPr>
        <w:t>参数达到以下效果。</w:t>
      </w:r>
      <w:r>
        <w:rPr>
          <w:rFonts w:hint="eastAsia" w:ascii="PMingLiU" w:hAnsi="PMingLiU" w:eastAsia="PMingLiU"/>
          <w:sz w:val="24"/>
        </w:rPr>
        <w:t>其稳定时间達到247 秒</w:t>
      </w:r>
      <w:r>
        <w:rPr>
          <w:rFonts w:hint="eastAsia" w:ascii="PMingLiU" w:hAnsi="PMingLiU" w:eastAsia="PMingLiU"/>
          <w:sz w:val="24"/>
          <w:lang w:eastAsia="zh-TW"/>
        </w:rPr>
        <w:t>(</w:t>
      </w:r>
      <w:r>
        <w:rPr>
          <w:rFonts w:hint="eastAsia" w:ascii="PMingLiU" w:hAnsi="PMingLiU" w:eastAsia="PMingLiU"/>
          <w:sz w:val="24"/>
        </w:rPr>
        <w:fldChar w:fldCharType="begin"/>
      </w:r>
      <w:r>
        <w:rPr>
          <w:rFonts w:hint="eastAsia" w:ascii="PMingLiU" w:hAnsi="PMingLiU" w:eastAsia="PMingLiU"/>
          <w:sz w:val="24"/>
        </w:rPr>
        <w:instrText xml:space="preserve"> REF _Ref202981432 \h </w:instrText>
      </w:r>
      <w:r>
        <w:rPr>
          <w:rFonts w:hint="eastAsia" w:ascii="PMingLiU" w:hAnsi="PMingLiU" w:eastAsia="PMingLiU"/>
          <w:sz w:val="24"/>
        </w:rPr>
        <w:fldChar w:fldCharType="separate"/>
      </w:r>
      <w:r>
        <w:rPr>
          <w:rFonts w:hint="eastAsia" w:ascii="黑体" w:hAnsi="黑体" w:eastAsia="黑体"/>
        </w:rPr>
        <w:t xml:space="preserve">图 </w:t>
      </w:r>
      <w:r>
        <w:rPr>
          <w:rFonts w:hint="eastAsia" w:ascii="黑体" w:hAnsi="黑体"/>
        </w:rPr>
        <w:t>10</w:t>
      </w:r>
      <w:r>
        <w:rPr>
          <w:rFonts w:hint="eastAsia" w:ascii="PMingLiU" w:hAnsi="PMingLiU" w:eastAsia="PMingLiU"/>
          <w:sz w:val="24"/>
        </w:rPr>
        <w:fldChar w:fldCharType="end"/>
      </w:r>
      <w:r>
        <w:rPr>
          <w:rFonts w:hint="eastAsia" w:ascii="PMingLiU" w:hAnsi="PMingLiU" w:eastAsia="PMingLiU"/>
          <w:sz w:val="24"/>
          <w:lang w:eastAsia="zh-TW"/>
        </w:rPr>
        <w:t>)。</w:t>
      </w:r>
    </w:p>
    <w:p w14:paraId="4155ED58">
      <w:pPr>
        <w:keepNext/>
        <w:spacing w:line="360" w:lineRule="auto"/>
        <w:ind w:firstLine="480" w:firstLineChars="200"/>
        <w:jc w:val="center"/>
      </w:pPr>
      <w:r>
        <w:rPr>
          <w:sz w:val="24"/>
        </w:rPr>
        <w:drawing>
          <wp:inline distT="0" distB="0" distL="0" distR="0">
            <wp:extent cx="1266190" cy="1488440"/>
            <wp:effectExtent l="0" t="0" r="0" b="0"/>
            <wp:docPr id="157274445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44458" name="图片 2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a:xfrm>
                      <a:off x="0" y="0"/>
                      <a:ext cx="1283087" cy="1508114"/>
                    </a:xfrm>
                    <a:prstGeom prst="rect">
                      <a:avLst/>
                    </a:prstGeom>
                    <a:noFill/>
                    <a:ln>
                      <a:noFill/>
                    </a:ln>
                  </pic:spPr>
                </pic:pic>
              </a:graphicData>
            </a:graphic>
          </wp:inline>
        </w:drawing>
      </w:r>
    </w:p>
    <w:p w14:paraId="187F206A">
      <w:pPr>
        <w:pStyle w:val="9"/>
        <w:jc w:val="center"/>
        <w:rPr>
          <w:rFonts w:hint="eastAsia" w:ascii="黑体" w:hAnsi="黑体"/>
        </w:rPr>
      </w:pPr>
      <w:bookmarkStart w:id="98" w:name="_Ref202981432"/>
      <w:r>
        <w:rPr>
          <w:rFonts w:hint="eastAsia" w:ascii="黑体" w:hAnsi="黑体"/>
        </w:rPr>
        <w:t xml:space="preserve">图 </w:t>
      </w:r>
      <w:r>
        <w:rPr>
          <w:rFonts w:ascii="黑体" w:hAnsi="黑体"/>
        </w:rPr>
        <w:fldChar w:fldCharType="begin"/>
      </w:r>
      <w:r>
        <w:rPr>
          <w:rFonts w:ascii="黑体" w:hAnsi="黑体"/>
        </w:rPr>
        <w:instrText xml:space="preserve"> </w:instrText>
      </w:r>
      <w:r>
        <w:rPr>
          <w:rFonts w:hint="eastAsia" w:ascii="黑体" w:hAnsi="黑体"/>
        </w:rPr>
        <w:instrText xml:space="preserve">SEQ 图 \* ARABIC</w:instrText>
      </w:r>
      <w:r>
        <w:rPr>
          <w:rFonts w:ascii="黑体" w:hAnsi="黑体"/>
        </w:rPr>
        <w:instrText xml:space="preserve"> </w:instrText>
      </w:r>
      <w:r>
        <w:rPr>
          <w:rFonts w:ascii="黑体" w:hAnsi="黑体"/>
        </w:rPr>
        <w:fldChar w:fldCharType="separate"/>
      </w:r>
      <w:r>
        <w:rPr>
          <w:rFonts w:hint="eastAsia" w:ascii="黑体" w:hAnsi="黑体"/>
        </w:rPr>
        <w:t>10</w:t>
      </w:r>
      <w:r>
        <w:rPr>
          <w:rFonts w:ascii="黑体" w:hAnsi="黑体"/>
        </w:rPr>
        <w:fldChar w:fldCharType="end"/>
      </w:r>
      <w:bookmarkEnd w:id="98"/>
      <w:r>
        <w:rPr>
          <w:rFonts w:hint="eastAsia" w:ascii="黑体" w:hAnsi="黑体"/>
        </w:rPr>
        <w:t xml:space="preserve"> </w:t>
      </w:r>
      <w:bookmarkStart w:id="99" w:name="OLE_LINK32"/>
      <w:r>
        <w:rPr>
          <w:rFonts w:hint="eastAsia" w:ascii="黑体" w:hAnsi="黑体"/>
          <w:position w:val="-14"/>
        </w:rPr>
        <w:object>
          <v:shape id="_x0000_i1065" o:spt="75" type="#_x0000_t75" style="height:19.15pt;width:198.95pt;" o:ole="t" filled="f" o:preferrelative="t" stroked="f" coordsize="21600,21600">
            <v:path/>
            <v:fill on="f" focussize="0,0"/>
            <v:stroke on="f" joinstyle="miter"/>
            <v:imagedata r:id="rId92" o:title=""/>
            <o:lock v:ext="edit" aspectratio="t"/>
            <w10:wrap type="none"/>
            <w10:anchorlock/>
          </v:shape>
          <o:OLEObject Type="Embed" ProgID="Equation.DSMT4" ShapeID="_x0000_i1065" DrawAspect="Content" ObjectID="_1468075765" r:id="rId91">
            <o:LockedField>false</o:LockedField>
          </o:OLEObject>
        </w:object>
      </w:r>
      <w:bookmarkEnd w:id="99"/>
      <w:r>
        <w:rPr>
          <w:rFonts w:hint="eastAsia" w:ascii="黑体" w:hAnsi="黑体"/>
        </w:rPr>
        <w:t>参数下系统的阶跃响应</w:t>
      </w:r>
    </w:p>
    <w:p w14:paraId="068A5420">
      <w:pPr>
        <w:keepNext/>
        <w:spacing w:line="360" w:lineRule="auto"/>
        <w:ind w:firstLine="400" w:firstLineChars="200"/>
        <w:jc w:val="center"/>
      </w:pPr>
      <w:r>
        <w:drawing>
          <wp:inline distT="0" distB="0" distL="0" distR="0">
            <wp:extent cx="3043555" cy="1529715"/>
            <wp:effectExtent l="0" t="0" r="4445" b="0"/>
            <wp:docPr id="12681926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92658" name="图片 2"/>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a:xfrm>
                      <a:off x="0" y="0"/>
                      <a:ext cx="3063615" cy="1539575"/>
                    </a:xfrm>
                    <a:prstGeom prst="rect">
                      <a:avLst/>
                    </a:prstGeom>
                    <a:noFill/>
                    <a:ln>
                      <a:noFill/>
                    </a:ln>
                  </pic:spPr>
                </pic:pic>
              </a:graphicData>
            </a:graphic>
          </wp:inline>
        </w:drawing>
      </w:r>
    </w:p>
    <w:p w14:paraId="2F8589FE">
      <w:pPr>
        <w:pStyle w:val="9"/>
        <w:jc w:val="center"/>
        <w:rPr>
          <w:rFonts w:ascii="黑体" w:hAnsi="黑体"/>
          <w:sz w:val="24"/>
        </w:rPr>
      </w:pPr>
      <w:bookmarkStart w:id="100" w:name="OLE_LINK23"/>
      <w:r>
        <w:rPr>
          <w:rFonts w:hint="eastAsia" w:ascii="黑体" w:hAnsi="黑体"/>
        </w:rPr>
        <w:t xml:space="preserve">图 </w:t>
      </w:r>
      <w:r>
        <w:rPr>
          <w:rFonts w:ascii="黑体" w:hAnsi="黑体"/>
        </w:rPr>
        <w:fldChar w:fldCharType="begin"/>
      </w:r>
      <w:r>
        <w:rPr>
          <w:rFonts w:ascii="黑体" w:hAnsi="黑体"/>
        </w:rPr>
        <w:instrText xml:space="preserve"> </w:instrText>
      </w:r>
      <w:r>
        <w:rPr>
          <w:rFonts w:hint="eastAsia" w:ascii="黑体" w:hAnsi="黑体"/>
        </w:rPr>
        <w:instrText xml:space="preserve">SEQ 图 \* ARABIC</w:instrText>
      </w:r>
      <w:r>
        <w:rPr>
          <w:rFonts w:ascii="黑体" w:hAnsi="黑体"/>
        </w:rPr>
        <w:instrText xml:space="preserve"> </w:instrText>
      </w:r>
      <w:r>
        <w:rPr>
          <w:rFonts w:ascii="黑体" w:hAnsi="黑体"/>
        </w:rPr>
        <w:fldChar w:fldCharType="separate"/>
      </w:r>
      <w:r>
        <w:rPr>
          <w:rFonts w:hint="eastAsia" w:ascii="黑体" w:hAnsi="黑体"/>
        </w:rPr>
        <w:t>11</w:t>
      </w:r>
      <w:r>
        <w:rPr>
          <w:rFonts w:ascii="黑体" w:hAnsi="黑体"/>
        </w:rPr>
        <w:fldChar w:fldCharType="end"/>
      </w:r>
      <w:bookmarkEnd w:id="100"/>
      <w:r>
        <w:rPr>
          <w:rFonts w:hint="eastAsia" w:ascii="黑体" w:hAnsi="黑体"/>
        </w:rPr>
        <w:t xml:space="preserve"> </w:t>
      </w:r>
      <w:bookmarkStart w:id="101" w:name="OLE_LINK22"/>
      <w:r>
        <w:rPr>
          <w:rFonts w:ascii="黑体" w:hAnsi="黑体" w:cs="Times New Roman"/>
        </w:rPr>
        <w:t>Matlab</w:t>
      </w:r>
      <w:r>
        <w:rPr>
          <w:rFonts w:hint="eastAsia" w:ascii="黑体" w:hAnsi="黑体"/>
        </w:rPr>
        <w:t>工具箱</w:t>
      </w:r>
      <w:r>
        <w:rPr>
          <w:rFonts w:ascii="黑体" w:hAnsi="黑体" w:cs="Times New Roman"/>
        </w:rPr>
        <w:t>PID</w:t>
      </w:r>
      <w:r>
        <w:rPr>
          <w:rFonts w:hint="eastAsia" w:ascii="黑体" w:hAnsi="黑体"/>
        </w:rPr>
        <w:t>调节器</w:t>
      </w:r>
      <w:bookmarkEnd w:id="101"/>
    </w:p>
    <w:p w14:paraId="01B48E5F">
      <w:pPr>
        <w:pStyle w:val="9"/>
        <w:jc w:val="center"/>
      </w:pPr>
    </w:p>
    <w:p w14:paraId="67CCCB3B">
      <w:pPr>
        <w:spacing w:line="360" w:lineRule="auto"/>
        <w:ind w:firstLine="480" w:firstLineChars="200"/>
        <w:rPr>
          <w:rFonts w:eastAsia="PMingLiU"/>
          <w:sz w:val="24"/>
        </w:rPr>
      </w:pPr>
      <w:r>
        <w:rPr>
          <w:rFonts w:hint="eastAsia" w:eastAsia="PMingLiU"/>
          <w:sz w:val="24"/>
        </w:rPr>
        <w:t>这个为系统的Bode 图和其对应的零极点位置[</w:t>
      </w:r>
      <w:r>
        <w:rPr>
          <w:rFonts w:eastAsia="PMingLiU"/>
          <w:sz w:val="24"/>
        </w:rPr>
        <w:fldChar w:fldCharType="begin"/>
      </w:r>
      <w:r>
        <w:rPr>
          <w:rFonts w:eastAsia="PMingLiU"/>
          <w:sz w:val="24"/>
        </w:rPr>
        <w:instrText xml:space="preserve"> </w:instrText>
      </w:r>
      <w:r>
        <w:rPr>
          <w:rFonts w:hint="eastAsia" w:eastAsia="PMingLiU"/>
          <w:sz w:val="24"/>
        </w:rPr>
        <w:instrText xml:space="preserve">REF _Ref202981528 \h</w:instrText>
      </w:r>
      <w:r>
        <w:rPr>
          <w:rFonts w:eastAsia="PMingLiU"/>
          <w:sz w:val="24"/>
        </w:rPr>
        <w:instrText xml:space="preserve"> </w:instrText>
      </w:r>
      <w:r>
        <w:rPr>
          <w:rFonts w:eastAsia="PMingLiU"/>
          <w:sz w:val="24"/>
        </w:rPr>
        <w:fldChar w:fldCharType="separate"/>
      </w:r>
      <w:r>
        <w:rPr>
          <w:rFonts w:hint="eastAsia" w:ascii="黑体" w:hAnsi="黑体" w:eastAsia="黑体"/>
        </w:rPr>
        <w:t xml:space="preserve">图 </w:t>
      </w:r>
      <w:r>
        <w:rPr>
          <w:rFonts w:hint="eastAsia" w:ascii="黑体" w:hAnsi="黑体"/>
        </w:rPr>
        <w:t>12</w:t>
      </w:r>
      <w:r>
        <w:rPr>
          <w:rFonts w:eastAsia="PMingLiU"/>
          <w:sz w:val="24"/>
        </w:rPr>
        <w:fldChar w:fldCharType="end"/>
      </w:r>
      <w:r>
        <w:rPr>
          <w:rFonts w:hint="eastAsia" w:eastAsia="PMingLiU"/>
          <w:sz w:val="24"/>
        </w:rPr>
        <w:t>]:</w:t>
      </w:r>
    </w:p>
    <w:p w14:paraId="6FF1E39C">
      <w:pPr>
        <w:keepNext/>
        <w:spacing w:line="360" w:lineRule="auto"/>
        <w:ind w:firstLine="480" w:firstLineChars="200"/>
        <w:jc w:val="center"/>
      </w:pPr>
      <w:r>
        <w:rPr>
          <w:rFonts w:eastAsia="PMingLiU"/>
          <w:sz w:val="24"/>
        </w:rPr>
        <w:drawing>
          <wp:inline distT="0" distB="0" distL="0" distR="0">
            <wp:extent cx="2950845" cy="2040255"/>
            <wp:effectExtent l="0" t="0" r="1905" b="0"/>
            <wp:docPr id="2240003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0037" name="图片 28"/>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a:xfrm>
                      <a:off x="0" y="0"/>
                      <a:ext cx="2964426" cy="2049730"/>
                    </a:xfrm>
                    <a:prstGeom prst="rect">
                      <a:avLst/>
                    </a:prstGeom>
                    <a:noFill/>
                    <a:ln>
                      <a:noFill/>
                    </a:ln>
                  </pic:spPr>
                </pic:pic>
              </a:graphicData>
            </a:graphic>
          </wp:inline>
        </w:drawing>
      </w:r>
    </w:p>
    <w:p w14:paraId="50A01D34">
      <w:pPr>
        <w:pStyle w:val="9"/>
        <w:jc w:val="center"/>
        <w:rPr>
          <w:rFonts w:ascii="黑体" w:hAnsi="黑体"/>
          <w:sz w:val="24"/>
        </w:rPr>
      </w:pPr>
      <w:bookmarkStart w:id="102" w:name="_Ref202981528"/>
      <w:r>
        <w:rPr>
          <w:rFonts w:hint="eastAsia" w:ascii="黑体" w:hAnsi="黑体"/>
        </w:rPr>
        <w:t xml:space="preserve">图 </w:t>
      </w:r>
      <w:r>
        <w:rPr>
          <w:rFonts w:ascii="黑体" w:hAnsi="黑体"/>
        </w:rPr>
        <w:fldChar w:fldCharType="begin"/>
      </w:r>
      <w:r>
        <w:rPr>
          <w:rFonts w:ascii="黑体" w:hAnsi="黑体"/>
        </w:rPr>
        <w:instrText xml:space="preserve"> </w:instrText>
      </w:r>
      <w:r>
        <w:rPr>
          <w:rFonts w:hint="eastAsia" w:ascii="黑体" w:hAnsi="黑体"/>
        </w:rPr>
        <w:instrText xml:space="preserve">SEQ 图 \* ARABIC</w:instrText>
      </w:r>
      <w:r>
        <w:rPr>
          <w:rFonts w:ascii="黑体" w:hAnsi="黑体"/>
        </w:rPr>
        <w:instrText xml:space="preserve"> </w:instrText>
      </w:r>
      <w:r>
        <w:rPr>
          <w:rFonts w:ascii="黑体" w:hAnsi="黑体"/>
        </w:rPr>
        <w:fldChar w:fldCharType="separate"/>
      </w:r>
      <w:r>
        <w:rPr>
          <w:rFonts w:hint="eastAsia" w:ascii="黑体" w:hAnsi="黑体"/>
        </w:rPr>
        <w:t>12</w:t>
      </w:r>
      <w:r>
        <w:rPr>
          <w:rFonts w:ascii="黑体" w:hAnsi="黑体"/>
        </w:rPr>
        <w:fldChar w:fldCharType="end"/>
      </w:r>
      <w:bookmarkEnd w:id="102"/>
      <w:r>
        <w:rPr>
          <w:rFonts w:ascii="黑体" w:hAnsi="黑体" w:cs="Times New Roman"/>
        </w:rPr>
        <w:t xml:space="preserve"> </w:t>
      </w:r>
      <w:r>
        <w:rPr>
          <w:rFonts w:ascii="黑体" w:hAnsi="黑体"/>
        </w:rPr>
        <w:t>Matlab</w:t>
      </w:r>
      <w:r>
        <w:rPr>
          <w:rFonts w:hint="eastAsia" w:ascii="黑体" w:hAnsi="黑体"/>
        </w:rPr>
        <w:t xml:space="preserve">工具箱Bode </w:t>
      </w:r>
      <w:r>
        <w:rPr>
          <w:rFonts w:ascii="黑体" w:hAnsi="黑体"/>
        </w:rPr>
        <w:t>PID</w:t>
      </w:r>
      <w:r>
        <w:rPr>
          <w:rFonts w:hint="eastAsia" w:ascii="黑体" w:hAnsi="黑体"/>
        </w:rPr>
        <w:t>调节器</w:t>
      </w:r>
    </w:p>
    <w:p w14:paraId="0E7D4DE4">
      <w:pPr>
        <w:spacing w:line="360" w:lineRule="auto"/>
        <w:ind w:firstLine="480" w:firstLineChars="200"/>
        <w:rPr>
          <w:rFonts w:eastAsia="PMingLiU"/>
          <w:sz w:val="24"/>
        </w:rPr>
      </w:pPr>
      <w:r>
        <w:rPr>
          <w:rFonts w:hint="eastAsia" w:eastAsia="PMingLiU"/>
          <w:sz w:val="24"/>
        </w:rPr>
        <w:t>因此急需一个可以对抗高阶系统的方法</w:t>
      </w:r>
      <w:r>
        <w:rPr>
          <w:rFonts w:hint="eastAsia" w:eastAsia="PMingLiU"/>
          <w:sz w:val="24"/>
          <w:vertAlign w:val="superscript"/>
        </w:rPr>
        <w:t>[9]</w:t>
      </w:r>
      <w:r>
        <w:rPr>
          <w:rFonts w:hint="eastAsia" w:eastAsia="PMingLiU"/>
          <w:sz w:val="24"/>
        </w:rPr>
        <w:t>，发现遗传算法，正是良药之一。</w:t>
      </w:r>
      <w:bookmarkStart w:id="103" w:name="_Toc106869770"/>
      <w:bookmarkStart w:id="104" w:name="_Toc106870419"/>
      <w:r>
        <w:br w:type="page"/>
      </w:r>
    </w:p>
    <w:p w14:paraId="3C3FD623">
      <w:pPr>
        <w:pStyle w:val="4"/>
        <w:rPr>
          <w:rFonts w:hint="eastAsia" w:eastAsia="PMingLiU"/>
        </w:rPr>
      </w:pPr>
      <w:bookmarkStart w:id="105" w:name="_Toc202949783"/>
      <w:r>
        <w:rPr>
          <w:rFonts w:hint="eastAsia"/>
        </w:rPr>
        <w:t>4.</w:t>
      </w:r>
      <w:r>
        <w:rPr>
          <w:rFonts w:hint="eastAsia" w:eastAsia="PMingLiU"/>
        </w:rPr>
        <w:t>3</w:t>
      </w:r>
      <w:r>
        <w:rPr>
          <w:rFonts w:hint="eastAsia"/>
        </w:rPr>
        <w:t>编制程序</w:t>
      </w:r>
      <w:bookmarkEnd w:id="103"/>
      <w:bookmarkEnd w:id="104"/>
      <w:bookmarkEnd w:id="105"/>
      <w:r>
        <w:rPr>
          <w:rFonts w:hint="eastAsia" w:eastAsia="PMingLiU"/>
        </w:rPr>
        <w:t xml:space="preserve"> </w:t>
      </w:r>
      <w:bookmarkStart w:id="106" w:name="_MON_1813557276"/>
      <w:bookmarkEnd w:id="106"/>
      <w:bookmarkStart w:id="107" w:name="_Toc202949784"/>
      <w:bookmarkStart w:id="108" w:name="_Toc202948454"/>
      <w:bookmarkStart w:id="109" w:name="_Toc202948504"/>
    </w:p>
    <w:p w14:paraId="6E6BC6E2">
      <w:pPr>
        <w:pStyle w:val="4"/>
        <w:rPr>
          <w:rFonts w:eastAsia="PMingLiU"/>
        </w:rPr>
      </w:pPr>
      <w:r>
        <w:object>
          <v:shape id="_x0000_i1066" o:spt="75" type="#_x0000_t75" style="height:362.1pt;width:216pt;" o:ole="t" filled="f" o:preferrelative="t" stroked="f" coordsize="21600,21600">
            <v:path/>
            <v:fill on="f" focussize="0,0"/>
            <v:stroke on="f" joinstyle="miter"/>
            <v:imagedata r:id="rId96" o:title=""/>
            <o:lock v:ext="edit" aspectratio="t"/>
            <w10:wrap type="none"/>
            <w10:anchorlock/>
          </v:shape>
          <o:OLEObject Type="Embed" ProgID="Word.OpenDocumentText.12" ShapeID="_x0000_i1066" DrawAspect="Content" ObjectID="_1468075766" r:id="rId95">
            <o:LockedField>false</o:LockedField>
          </o:OLEObject>
        </w:object>
      </w:r>
      <w:bookmarkStart w:id="110" w:name="_MON_1813557588"/>
      <w:bookmarkEnd w:id="110"/>
      <w:bookmarkStart w:id="111" w:name="OLE_LINK16"/>
      <w:r>
        <w:object>
          <v:shape id="_x0000_i1067" o:spt="75" type="#_x0000_t75" style="height:370pt;width:223.5pt;" o:ole="t" filled="f" o:preferrelative="t" stroked="f" coordsize="21600,21600">
            <v:path/>
            <v:fill on="f" focussize="0,0"/>
            <v:stroke on="f" joinstyle="miter"/>
            <v:imagedata r:id="rId98" o:title=""/>
            <o:lock v:ext="edit" aspectratio="t"/>
            <w10:wrap type="none"/>
            <w10:anchorlock/>
          </v:shape>
          <o:OLEObject Type="Embed" ProgID="Word.OpenDocumentText.12" ShapeID="_x0000_i1067" DrawAspect="Content" ObjectID="_1468075767" r:id="rId97">
            <o:LockedField>false</o:LockedField>
          </o:OLEObject>
        </w:object>
      </w:r>
      <w:bookmarkEnd w:id="111"/>
      <w:bookmarkStart w:id="112" w:name="_MON_1813557706"/>
      <w:bookmarkEnd w:id="112"/>
      <w:r>
        <w:object>
          <v:shape id="_x0000_i1068" o:spt="75" type="#_x0000_t75" style="height:349.2pt;width:211.85pt;" o:ole="t" filled="f" o:preferrelative="t" stroked="f" coordsize="21600,21600">
            <v:path/>
            <v:fill on="f" focussize="0,0"/>
            <v:stroke on="f" joinstyle="miter"/>
            <v:imagedata r:id="rId100" o:title=""/>
            <o:lock v:ext="edit" aspectratio="t"/>
            <w10:wrap type="none"/>
            <w10:anchorlock/>
          </v:shape>
          <o:OLEObject Type="Embed" ProgID="Word.OpenDocumentText.12" ShapeID="_x0000_i1068" DrawAspect="Content" ObjectID="_1468075768" r:id="rId99">
            <o:LockedField>false</o:LockedField>
          </o:OLEObject>
        </w:object>
      </w:r>
      <w:bookmarkEnd w:id="107"/>
      <w:bookmarkEnd w:id="108"/>
      <w:bookmarkEnd w:id="109"/>
      <w:bookmarkStart w:id="113" w:name="_MON_1813557730"/>
      <w:bookmarkEnd w:id="113"/>
      <w:r>
        <w:object>
          <v:shape id="_x0000_i1069" o:spt="75" type="#_x0000_t75" style="height:348.75pt;width:232.65pt;" o:ole="t" filled="f" o:preferrelative="t" stroked="f" coordsize="21600,21600">
            <v:path/>
            <v:fill on="f" focussize="0,0"/>
            <v:stroke on="f" joinstyle="miter"/>
            <v:imagedata r:id="rId102" o:title=""/>
            <o:lock v:ext="edit" aspectratio="t"/>
            <w10:wrap type="none"/>
            <w10:anchorlock/>
          </v:shape>
          <o:OLEObject Type="Embed" ProgID="Word.OpenDocumentText.12" ShapeID="_x0000_i1069" DrawAspect="Content" ObjectID="_1468075769" r:id="rId101">
            <o:LockedField>false</o:LockedField>
          </o:OLEObject>
        </w:object>
      </w:r>
    </w:p>
    <w:p w14:paraId="371DD4C6">
      <w:pPr>
        <w:spacing w:line="360" w:lineRule="auto"/>
        <w:rPr>
          <w:rFonts w:eastAsia="PMingLiU"/>
        </w:rPr>
      </w:pPr>
      <w:bookmarkStart w:id="114" w:name="_MON_1813557665"/>
      <w:bookmarkEnd w:id="114"/>
      <w:r>
        <w:rPr>
          <w:rFonts w:eastAsia="PMingLiU"/>
        </w:rPr>
        <w:object>
          <v:shape id="_x0000_i1070" o:spt="75" type="#_x0000_t75" style="height:15.8pt;width:415.35pt;" o:ole="t" filled="f" o:preferrelative="t" stroked="f" coordsize="21600,21600">
            <v:path/>
            <v:fill on="f" focussize="0,0"/>
            <v:stroke on="f" joinstyle="miter"/>
            <v:imagedata r:id="rId104" o:title=""/>
            <o:lock v:ext="edit" aspectratio="t"/>
            <w10:wrap type="none"/>
            <w10:anchorlock/>
          </v:shape>
          <o:OLEObject Type="Embed" ProgID="Word.OpenDocumentText.12" ShapeID="_x0000_i1070" DrawAspect="Content" ObjectID="_1468075770" r:id="rId103">
            <o:LockedField>false</o:LockedField>
          </o:OLEObject>
        </w:object>
      </w:r>
    </w:p>
    <w:p w14:paraId="1EF0BA3C">
      <w:pPr>
        <w:pStyle w:val="4"/>
        <w:rPr>
          <w:rFonts w:eastAsia="PMingLiU"/>
        </w:rPr>
      </w:pPr>
      <w:bookmarkStart w:id="115" w:name="_Toc106870420"/>
      <w:bookmarkStart w:id="116" w:name="_Toc202949785"/>
      <w:bookmarkStart w:id="117" w:name="_Toc106869771"/>
      <w:bookmarkStart w:id="118" w:name="_Toc12078865"/>
      <w:bookmarkStart w:id="119" w:name="_Toc12080185"/>
      <w:bookmarkStart w:id="120" w:name="_Toc12082698"/>
      <w:bookmarkStart w:id="121" w:name="_Toc12077027"/>
      <w:r>
        <w:rPr>
          <w:rFonts w:hint="eastAsia"/>
        </w:rPr>
        <w:t>4.4 仿真研究及分析</w:t>
      </w:r>
      <w:bookmarkEnd w:id="115"/>
      <w:bookmarkEnd w:id="116"/>
      <w:bookmarkEnd w:id="117"/>
    </w:p>
    <w:p w14:paraId="2485F9C5">
      <w:pPr>
        <w:rPr>
          <w:rFonts w:hint="eastAsia" w:eastAsia="PMingLiU"/>
          <w:b/>
          <w:bCs/>
        </w:rPr>
      </w:pPr>
      <w:bookmarkStart w:id="122" w:name="OLE_LINK30"/>
      <w:r>
        <w:rPr>
          <w:rFonts w:hint="eastAsia" w:eastAsia="PMingLiU"/>
          <w:b/>
          <w:bCs/>
        </w:rPr>
        <w:t xml:space="preserve">4.4.1 </w:t>
      </w:r>
      <w:r>
        <w:rPr>
          <w:rFonts w:eastAsia="PMingLiU"/>
          <w:b/>
          <w:bCs/>
        </w:rPr>
        <w:t>PID</w:t>
      </w:r>
      <w:r>
        <w:rPr>
          <w:rFonts w:hint="eastAsia" w:asciiTheme="minorEastAsia" w:hAnsiTheme="minorEastAsia" w:eastAsiaTheme="minorEastAsia"/>
          <w:b/>
          <w:bCs/>
        </w:rPr>
        <w:t>参数范围的选择:</w:t>
      </w:r>
      <w:bookmarkEnd w:id="122"/>
    </w:p>
    <w:p w14:paraId="71CF70AD">
      <w:pPr>
        <w:ind w:firstLine="720"/>
        <w:rPr>
          <w:rFonts w:eastAsia="PMingLiU"/>
        </w:rPr>
      </w:pPr>
      <w:r>
        <w:rPr>
          <w:rFonts w:hint="eastAsia" w:eastAsia="PMingLiU"/>
        </w:rPr>
        <w:t>对于</w:t>
      </w:r>
      <w:bookmarkStart w:id="123" w:name="OLE_LINK25"/>
      <w:r>
        <w:rPr>
          <w:rFonts w:hint="eastAsia" w:eastAsia="PMingLiU"/>
        </w:rPr>
        <w:t>PID参数范围的选择</w:t>
      </w:r>
      <w:bookmarkEnd w:id="123"/>
      <w:r>
        <w:rPr>
          <w:rFonts w:hint="eastAsia" w:eastAsia="PMingLiU"/>
        </w:rPr>
        <w:t>对于遗传选择PID极为重要，范围过大的PID参数范围会导致一开始性能指标极大，可见下图。因此以下三次分别选用相同的遗传算法参数,</w:t>
      </w:r>
      <w:r>
        <w:rPr>
          <w:rFonts w:hint="eastAsia"/>
        </w:rPr>
        <w:t xml:space="preserve"> </w:t>
      </w:r>
      <w:r>
        <w:rPr>
          <w:rFonts w:hint="eastAsia" w:ascii="PMingLiU" w:hAnsi="PMingLiU" w:eastAsia="PMingLiU"/>
        </w:rPr>
        <w:t>和不同的</w:t>
      </w:r>
      <w:r>
        <w:rPr>
          <w:rFonts w:hint="eastAsia" w:eastAsia="PMingLiU"/>
        </w:rPr>
        <w:t>PID参数范围:</w:t>
      </w:r>
    </w:p>
    <w:p w14:paraId="068C43D2">
      <w:pPr>
        <w:rPr>
          <w:rFonts w:ascii="Consolas" w:hAnsi="Consolas" w:cs="宋体"/>
        </w:rPr>
      </w:pPr>
      <w:r>
        <w:rPr>
          <w:rFonts w:ascii="Consolas" w:hAnsi="Consolas" w:cs="宋体"/>
        </w:rPr>
        <w:t xml:space="preserve">popsize = 40;       </w:t>
      </w:r>
      <w:r>
        <w:rPr>
          <w:rFonts w:ascii="Consolas" w:hAnsi="Consolas" w:cs="宋体"/>
          <w:color w:val="008013"/>
        </w:rPr>
        <w:t>% 种群大小</w:t>
      </w:r>
    </w:p>
    <w:p w14:paraId="4E127F78">
      <w:pPr>
        <w:rPr>
          <w:rFonts w:ascii="Consolas" w:hAnsi="Consolas" w:cs="宋体"/>
        </w:rPr>
      </w:pPr>
      <w:r>
        <w:rPr>
          <w:rFonts w:ascii="Consolas" w:hAnsi="Consolas" w:cs="宋体"/>
        </w:rPr>
        <w:t xml:space="preserve">chromlength = 120;    </w:t>
      </w:r>
      <w:r>
        <w:rPr>
          <w:rFonts w:ascii="Consolas" w:hAnsi="Consolas" w:cs="宋体"/>
          <w:color w:val="008013"/>
        </w:rPr>
        <w:t>% 染色体总长度（40位×3参数）</w:t>
      </w:r>
    </w:p>
    <w:p w14:paraId="36B0F091">
      <w:pPr>
        <w:rPr>
          <w:rFonts w:ascii="Consolas" w:hAnsi="Consolas" w:cs="宋体"/>
        </w:rPr>
      </w:pPr>
      <w:r>
        <w:rPr>
          <w:rFonts w:ascii="Consolas" w:hAnsi="Consolas" w:cs="宋体"/>
        </w:rPr>
        <w:t xml:space="preserve">pc = 0.6;           </w:t>
      </w:r>
      <w:r>
        <w:rPr>
          <w:rFonts w:ascii="Consolas" w:hAnsi="Consolas" w:cs="宋体"/>
          <w:color w:val="008013"/>
        </w:rPr>
        <w:t>% 交叉概率</w:t>
      </w:r>
    </w:p>
    <w:p w14:paraId="3D09B993">
      <w:pPr>
        <w:rPr>
          <w:rFonts w:ascii="Consolas" w:hAnsi="Consolas" w:cs="宋体"/>
        </w:rPr>
      </w:pPr>
      <w:r>
        <w:rPr>
          <w:rFonts w:ascii="Consolas" w:hAnsi="Consolas" w:cs="宋体"/>
        </w:rPr>
        <w:t xml:space="preserve">pm = 0.1;           </w:t>
      </w:r>
      <w:r>
        <w:rPr>
          <w:rFonts w:ascii="Consolas" w:hAnsi="Consolas" w:cs="宋体"/>
          <w:color w:val="008013"/>
        </w:rPr>
        <w:t>% 变异概率</w:t>
      </w:r>
    </w:p>
    <w:p w14:paraId="39212082">
      <w:pPr>
        <w:rPr>
          <w:rFonts w:ascii="Consolas" w:hAnsi="Consolas" w:eastAsia="PMingLiU" w:cs="宋体"/>
          <w:color w:val="008013"/>
        </w:rPr>
      </w:pPr>
      <w:r>
        <w:rPr>
          <w:rFonts w:ascii="Consolas" w:hAnsi="Consolas" w:cs="宋体"/>
        </w:rPr>
        <w:t xml:space="preserve">G = 30;             </w:t>
      </w:r>
      <w:r>
        <w:rPr>
          <w:rFonts w:ascii="Consolas" w:hAnsi="Consolas" w:cs="宋体"/>
          <w:color w:val="008013"/>
        </w:rPr>
        <w:t>% 迭代次数</w:t>
      </w:r>
    </w:p>
    <w:p w14:paraId="66170AEE">
      <w:pPr>
        <w:rPr>
          <w:rFonts w:hint="eastAsia" w:ascii="Consolas" w:hAnsi="Consolas" w:eastAsia="PMingLiU" w:cs="宋体"/>
        </w:rPr>
      </w:pPr>
    </w:p>
    <w:p w14:paraId="10E99E35">
      <w:pPr>
        <w:rPr>
          <w:rFonts w:hint="eastAsia" w:eastAsia="PMingLiU"/>
        </w:rPr>
      </w:pPr>
    </w:p>
    <w:p w14:paraId="3C42DF94">
      <w:pPr>
        <w:rPr>
          <w:rFonts w:ascii="Consolas" w:hAnsi="Consolas" w:cs="宋体"/>
        </w:rPr>
      </w:pPr>
      <w:r>
        <w:rPr>
          <w:rFonts w:ascii="Consolas" w:hAnsi="Consolas" w:cs="宋体"/>
          <w:color w:val="008013"/>
        </w:rPr>
        <w:t xml:space="preserve">% </w:t>
      </w:r>
      <w:bookmarkStart w:id="124" w:name="OLE_LINK28"/>
      <w:r>
        <w:rPr>
          <w:rFonts w:ascii="Consolas" w:hAnsi="Consolas" w:cs="宋体"/>
          <w:color w:val="008013"/>
        </w:rPr>
        <w:t>PID参数范围</w:t>
      </w:r>
      <w:bookmarkEnd w:id="124"/>
      <w:r>
        <w:rPr>
          <w:rFonts w:ascii="Consolas" w:hAnsi="Consolas" w:cs="宋体"/>
          <w:color w:val="008013"/>
        </w:rPr>
        <w:t xml:space="preserve"> [Kp_min, Kp_max; Ki_min, Ki_max; Kd_min, Kd_max]</w:t>
      </w:r>
    </w:p>
    <w:p w14:paraId="6C87FE8A">
      <w:pPr>
        <w:rPr>
          <w:rFonts w:ascii="Consolas" w:hAnsi="Consolas" w:cs="宋体"/>
        </w:rPr>
      </w:pPr>
      <w:r>
        <w:rPr>
          <w:rFonts w:ascii="Consolas" w:hAnsi="Consolas" w:cs="宋体"/>
        </w:rPr>
        <w:t xml:space="preserve">ranges = [0, 100;    </w:t>
      </w:r>
      <w:r>
        <w:rPr>
          <w:rFonts w:ascii="Consolas" w:hAnsi="Consolas" w:cs="宋体"/>
          <w:color w:val="008013"/>
        </w:rPr>
        <w:t>% Kp范围</w:t>
      </w:r>
    </w:p>
    <w:p w14:paraId="383CE2CD">
      <w:pPr>
        <w:rPr>
          <w:rFonts w:ascii="Consolas" w:hAnsi="Consolas" w:cs="宋体"/>
        </w:rPr>
      </w:pPr>
      <w:r>
        <w:rPr>
          <w:rFonts w:ascii="Consolas" w:hAnsi="Consolas" w:cs="宋体"/>
        </w:rPr>
        <w:t xml:space="preserve">          0, 100;    </w:t>
      </w:r>
      <w:r>
        <w:rPr>
          <w:rFonts w:ascii="Consolas" w:hAnsi="Consolas" w:cs="宋体"/>
          <w:color w:val="008013"/>
        </w:rPr>
        <w:t>% Ki范围</w:t>
      </w:r>
    </w:p>
    <w:p w14:paraId="12D5B741">
      <w:pPr>
        <w:rPr>
          <w:rFonts w:ascii="Consolas" w:hAnsi="Consolas" w:cs="宋体"/>
        </w:rPr>
      </w:pPr>
      <w:r>
        <w:rPr>
          <w:rFonts w:ascii="Consolas" w:hAnsi="Consolas" w:cs="宋体"/>
        </w:rPr>
        <w:t xml:space="preserve">          0, 100];   </w:t>
      </w:r>
      <w:r>
        <w:rPr>
          <w:rFonts w:ascii="Consolas" w:hAnsi="Consolas" w:cs="宋体"/>
          <w:color w:val="008013"/>
        </w:rPr>
        <w:t>% Kd范围</w:t>
      </w:r>
    </w:p>
    <w:p w14:paraId="2BE3F7DB">
      <w:pPr>
        <w:rPr>
          <w:rFonts w:ascii="Consolas" w:hAnsi="Consolas" w:cs="宋体"/>
        </w:rPr>
      </w:pPr>
    </w:p>
    <w:p w14:paraId="0B597896">
      <w:pPr>
        <w:rPr>
          <w:rFonts w:hint="eastAsia" w:eastAsia="PMingLiU"/>
        </w:rPr>
      </w:pPr>
    </w:p>
    <w:p w14:paraId="356055EF">
      <w:pPr>
        <w:keepNext/>
      </w:pPr>
      <w:r>
        <w:rPr>
          <w:rFonts w:eastAsia="PMingLiU"/>
        </w:rPr>
        <w:drawing>
          <wp:inline distT="0" distB="0" distL="0" distR="0">
            <wp:extent cx="5760720" cy="2654935"/>
            <wp:effectExtent l="0" t="0" r="0" b="0"/>
            <wp:docPr id="13818620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62075" name="图片 1"/>
                    <pic:cNvPicPr>
                      <a:picLocks noChangeAspect="1"/>
                    </pic:cNvPicPr>
                  </pic:nvPicPr>
                  <pic:blipFill>
                    <a:blip r:embed="rId105"/>
                    <a:stretch>
                      <a:fillRect/>
                    </a:stretch>
                  </pic:blipFill>
                  <pic:spPr>
                    <a:xfrm>
                      <a:off x="0" y="0"/>
                      <a:ext cx="5760720" cy="2654935"/>
                    </a:xfrm>
                    <a:prstGeom prst="rect">
                      <a:avLst/>
                    </a:prstGeom>
                  </pic:spPr>
                </pic:pic>
              </a:graphicData>
            </a:graphic>
          </wp:inline>
        </w:drawing>
      </w:r>
    </w:p>
    <w:p w14:paraId="33289E66">
      <w:pPr>
        <w:pStyle w:val="9"/>
        <w:jc w:val="center"/>
        <w:rPr>
          <w:rFonts w:hint="eastAsia" w:ascii="黑体" w:hAnsi="黑体"/>
          <w:color w:val="000000" w:themeColor="text1"/>
          <w:sz w:val="21"/>
          <w:szCs w:val="21"/>
          <w14:textFill>
            <w14:solidFill>
              <w14:schemeClr w14:val="tx1"/>
            </w14:solidFill>
          </w14:textFill>
        </w:rPr>
      </w:pPr>
      <w:bookmarkStart w:id="125" w:name="_Ref202981584"/>
      <w:r>
        <w:rPr>
          <w:rFonts w:hint="eastAsia" w:ascii="黑体" w:hAnsi="黑体"/>
          <w:color w:val="000000" w:themeColor="text1"/>
          <w:sz w:val="21"/>
          <w:szCs w:val="21"/>
          <w14:textFill>
            <w14:solidFill>
              <w14:schemeClr w14:val="tx1"/>
            </w14:solidFill>
          </w14:textFill>
        </w:rPr>
        <w:t xml:space="preserve">图 </w:t>
      </w:r>
      <w:r>
        <w:rPr>
          <w:rFonts w:ascii="黑体" w:hAnsi="黑体"/>
          <w:color w:val="000000" w:themeColor="text1"/>
          <w:sz w:val="21"/>
          <w:szCs w:val="21"/>
          <w14:textFill>
            <w14:solidFill>
              <w14:schemeClr w14:val="tx1"/>
            </w14:solidFill>
          </w14:textFill>
        </w:rPr>
        <w:fldChar w:fldCharType="begin"/>
      </w:r>
      <w:r>
        <w:rPr>
          <w:rFonts w:ascii="黑体" w:hAnsi="黑体"/>
          <w:color w:val="000000" w:themeColor="text1"/>
          <w:sz w:val="21"/>
          <w:szCs w:val="21"/>
          <w14:textFill>
            <w14:solidFill>
              <w14:schemeClr w14:val="tx1"/>
            </w14:solidFill>
          </w14:textFill>
        </w:rPr>
        <w:instrText xml:space="preserve"> </w:instrText>
      </w:r>
      <w:r>
        <w:rPr>
          <w:rFonts w:hint="eastAsia" w:ascii="黑体" w:hAnsi="黑体"/>
          <w:color w:val="000000" w:themeColor="text1"/>
          <w:sz w:val="21"/>
          <w:szCs w:val="21"/>
          <w14:textFill>
            <w14:solidFill>
              <w14:schemeClr w14:val="tx1"/>
            </w14:solidFill>
          </w14:textFill>
        </w:rPr>
        <w:instrText xml:space="preserve">SEQ 图 \* ARABIC</w:instrText>
      </w:r>
      <w:r>
        <w:rPr>
          <w:rFonts w:ascii="黑体" w:hAnsi="黑体"/>
          <w:color w:val="000000" w:themeColor="text1"/>
          <w:sz w:val="21"/>
          <w:szCs w:val="21"/>
          <w14:textFill>
            <w14:solidFill>
              <w14:schemeClr w14:val="tx1"/>
            </w14:solidFill>
          </w14:textFill>
        </w:rPr>
        <w:instrText xml:space="preserve"> </w:instrText>
      </w:r>
      <w:r>
        <w:rPr>
          <w:rFonts w:ascii="黑体" w:hAnsi="黑体"/>
          <w:color w:val="000000" w:themeColor="text1"/>
          <w:sz w:val="21"/>
          <w:szCs w:val="21"/>
          <w14:textFill>
            <w14:solidFill>
              <w14:schemeClr w14:val="tx1"/>
            </w14:solidFill>
          </w14:textFill>
        </w:rPr>
        <w:fldChar w:fldCharType="separate"/>
      </w:r>
      <w:r>
        <w:rPr>
          <w:rFonts w:hint="eastAsia" w:ascii="黑体" w:hAnsi="黑体"/>
          <w:color w:val="000000" w:themeColor="text1"/>
          <w:sz w:val="21"/>
          <w:szCs w:val="21"/>
          <w14:textFill>
            <w14:solidFill>
              <w14:schemeClr w14:val="tx1"/>
            </w14:solidFill>
          </w14:textFill>
        </w:rPr>
        <w:t>13</w:t>
      </w:r>
      <w:r>
        <w:rPr>
          <w:rFonts w:ascii="黑体" w:hAnsi="黑体"/>
          <w:color w:val="000000" w:themeColor="text1"/>
          <w:sz w:val="21"/>
          <w:szCs w:val="21"/>
          <w14:textFill>
            <w14:solidFill>
              <w14:schemeClr w14:val="tx1"/>
            </w14:solidFill>
          </w14:textFill>
        </w:rPr>
        <w:fldChar w:fldCharType="end"/>
      </w:r>
      <w:bookmarkEnd w:id="125"/>
      <w:r>
        <w:rPr>
          <w:rFonts w:ascii="黑体" w:hAnsi="黑体" w:cs="宋体"/>
          <w:color w:val="000000" w:themeColor="text1"/>
          <w:sz w:val="21"/>
          <w:szCs w:val="21"/>
          <w14:textFill>
            <w14:solidFill>
              <w14:schemeClr w14:val="tx1"/>
            </w14:solidFill>
          </w14:textFill>
        </w:rPr>
        <w:t xml:space="preserve"> </w:t>
      </w:r>
      <w:bookmarkStart w:id="126" w:name="OLE_LINK27"/>
      <w:r>
        <w:rPr>
          <w:rFonts w:ascii="黑体" w:hAnsi="黑体" w:cs="宋体"/>
          <w:color w:val="000000" w:themeColor="text1"/>
          <w:sz w:val="21"/>
          <w:szCs w:val="21"/>
          <w14:textFill>
            <w14:solidFill>
              <w14:schemeClr w14:val="tx1"/>
            </w14:solidFill>
          </w14:textFill>
        </w:rPr>
        <w:t>PID参数范围 [</w:t>
      </w:r>
      <w:r>
        <w:rPr>
          <w:rFonts w:ascii="黑体" w:hAnsi="黑体" w:cs="Times New Roman"/>
          <w:color w:val="000000" w:themeColor="text1"/>
          <w:sz w:val="21"/>
          <w:szCs w:val="21"/>
          <w14:textFill>
            <w14:solidFill>
              <w14:schemeClr w14:val="tx1"/>
            </w14:solidFill>
          </w14:textFill>
        </w:rPr>
        <w:t>Kp_min=0, Kp_max=100; Ki_min=0, Ki_max=100; Kd_min=0, Kd_max=100</w:t>
      </w:r>
      <w:r>
        <w:rPr>
          <w:rFonts w:ascii="黑体" w:hAnsi="黑体" w:cs="宋体"/>
          <w:color w:val="000000" w:themeColor="text1"/>
          <w:sz w:val="21"/>
          <w:szCs w:val="21"/>
          <w14:textFill>
            <w14:solidFill>
              <w14:schemeClr w14:val="tx1"/>
            </w14:solidFill>
          </w14:textFill>
        </w:rPr>
        <w:t>]</w:t>
      </w:r>
      <w:r>
        <w:rPr>
          <w:rFonts w:hint="eastAsia" w:ascii="黑体" w:hAnsi="黑体" w:cs="宋体"/>
          <w:color w:val="000000" w:themeColor="text1"/>
          <w:sz w:val="21"/>
          <w:szCs w:val="21"/>
          <w14:textFill>
            <w14:solidFill>
              <w14:schemeClr w14:val="tx1"/>
            </w14:solidFill>
          </w14:textFill>
        </w:rPr>
        <w:t>下的遗传算法的仿真。</w:t>
      </w:r>
      <w:bookmarkEnd w:id="126"/>
    </w:p>
    <w:p w14:paraId="64D6BEAD">
      <w:pPr>
        <w:rPr>
          <w:rFonts w:hint="eastAsia" w:eastAsia="PMingLiU"/>
        </w:rPr>
      </w:pPr>
      <w:r>
        <w:rPr>
          <w:rFonts w:hint="eastAsia" w:eastAsia="PMingLiU"/>
        </w:rPr>
        <w:t>可见其PID范围过大时，系统找不到稳定解。</w:t>
      </w:r>
    </w:p>
    <w:p w14:paraId="51DF562A">
      <w:pPr>
        <w:rPr>
          <w:rFonts w:ascii="Consolas" w:hAnsi="Consolas" w:cs="宋体"/>
        </w:rPr>
      </w:pPr>
      <w:r>
        <w:rPr>
          <w:rFonts w:ascii="Consolas" w:hAnsi="Consolas" w:cs="宋体"/>
          <w:color w:val="008013"/>
        </w:rPr>
        <w:t>PID参数范围 [Kp_min</w:t>
      </w:r>
      <w:r>
        <w:rPr>
          <w:rFonts w:hint="eastAsia" w:ascii="Consolas" w:hAnsi="Consolas" w:eastAsia="PMingLiU" w:cs="宋体"/>
          <w:color w:val="008013"/>
        </w:rPr>
        <w:t>=0</w:t>
      </w:r>
      <w:r>
        <w:rPr>
          <w:rFonts w:ascii="Consolas" w:hAnsi="Consolas" w:cs="宋体"/>
          <w:color w:val="008013"/>
        </w:rPr>
        <w:t>, Kp_max</w:t>
      </w:r>
      <w:r>
        <w:rPr>
          <w:rFonts w:hint="eastAsia" w:ascii="Consolas" w:hAnsi="Consolas" w:eastAsia="PMingLiU" w:cs="宋体"/>
          <w:color w:val="008013"/>
        </w:rPr>
        <w:t>=100</w:t>
      </w:r>
      <w:r>
        <w:rPr>
          <w:rFonts w:ascii="Consolas" w:hAnsi="Consolas" w:cs="宋体"/>
          <w:color w:val="008013"/>
        </w:rPr>
        <w:t>; Ki_min</w:t>
      </w:r>
      <w:r>
        <w:rPr>
          <w:rFonts w:hint="eastAsia" w:ascii="Consolas" w:hAnsi="Consolas" w:eastAsia="PMingLiU" w:cs="宋体"/>
          <w:color w:val="008013"/>
        </w:rPr>
        <w:t>=0</w:t>
      </w:r>
      <w:r>
        <w:rPr>
          <w:rFonts w:ascii="Consolas" w:hAnsi="Consolas" w:cs="宋体"/>
          <w:color w:val="008013"/>
        </w:rPr>
        <w:t>, Ki_max</w:t>
      </w:r>
      <w:r>
        <w:rPr>
          <w:rFonts w:hint="eastAsia" w:ascii="Consolas" w:hAnsi="Consolas" w:eastAsia="PMingLiU" w:cs="宋体"/>
          <w:color w:val="008013"/>
        </w:rPr>
        <w:t>=100</w:t>
      </w:r>
      <w:r>
        <w:rPr>
          <w:rFonts w:ascii="Consolas" w:hAnsi="Consolas" w:cs="宋体"/>
          <w:color w:val="008013"/>
        </w:rPr>
        <w:t>; Kd_min</w:t>
      </w:r>
      <w:r>
        <w:rPr>
          <w:rFonts w:hint="eastAsia" w:ascii="Consolas" w:hAnsi="Consolas" w:eastAsia="PMingLiU" w:cs="宋体"/>
          <w:color w:val="008013"/>
        </w:rPr>
        <w:t>=0</w:t>
      </w:r>
      <w:r>
        <w:rPr>
          <w:rFonts w:ascii="Consolas" w:hAnsi="Consolas" w:cs="宋体"/>
          <w:color w:val="008013"/>
        </w:rPr>
        <w:t>, Kd_max</w:t>
      </w:r>
      <w:r>
        <w:rPr>
          <w:rFonts w:hint="eastAsia" w:ascii="Consolas" w:hAnsi="Consolas" w:eastAsia="PMingLiU" w:cs="宋体"/>
          <w:color w:val="008013"/>
        </w:rPr>
        <w:t>=100</w:t>
      </w:r>
      <w:r>
        <w:rPr>
          <w:rFonts w:ascii="Consolas" w:hAnsi="Consolas" w:cs="宋体"/>
          <w:color w:val="008013"/>
        </w:rPr>
        <w:t>]</w:t>
      </w:r>
    </w:p>
    <w:p w14:paraId="7FF96CC2">
      <w:pPr>
        <w:rPr>
          <w:rFonts w:ascii="Consolas" w:hAnsi="Consolas" w:cs="宋体"/>
        </w:rPr>
      </w:pPr>
      <w:r>
        <w:rPr>
          <w:rFonts w:ascii="Consolas" w:hAnsi="Consolas" w:cs="宋体"/>
        </w:rPr>
        <w:t xml:space="preserve">ranges = [0, 1.5;    </w:t>
      </w:r>
      <w:r>
        <w:rPr>
          <w:rFonts w:ascii="Consolas" w:hAnsi="Consolas" w:cs="宋体"/>
          <w:color w:val="008013"/>
        </w:rPr>
        <w:t>% Kp范围</w:t>
      </w:r>
    </w:p>
    <w:p w14:paraId="1ECE5713">
      <w:pPr>
        <w:rPr>
          <w:rFonts w:ascii="Consolas" w:hAnsi="Consolas" w:cs="宋体"/>
        </w:rPr>
      </w:pPr>
      <w:r>
        <w:rPr>
          <w:rFonts w:ascii="Consolas" w:hAnsi="Consolas" w:cs="宋体"/>
        </w:rPr>
        <w:t xml:space="preserve">          0, 50;    </w:t>
      </w:r>
      <w:r>
        <w:rPr>
          <w:rFonts w:ascii="Consolas" w:hAnsi="Consolas" w:cs="宋体"/>
          <w:color w:val="008013"/>
        </w:rPr>
        <w:t>% Ki范围</w:t>
      </w:r>
    </w:p>
    <w:p w14:paraId="6CEF2C79">
      <w:pPr>
        <w:rPr>
          <w:rFonts w:ascii="Consolas" w:hAnsi="Consolas" w:cs="宋体"/>
        </w:rPr>
      </w:pPr>
      <w:r>
        <w:rPr>
          <w:rFonts w:ascii="Consolas" w:hAnsi="Consolas" w:cs="宋体"/>
        </w:rPr>
        <w:t xml:space="preserve">          0, 5];   </w:t>
      </w:r>
      <w:r>
        <w:rPr>
          <w:rFonts w:ascii="Consolas" w:hAnsi="Consolas" w:cs="宋体"/>
          <w:color w:val="008013"/>
        </w:rPr>
        <w:t>% Kd范围</w:t>
      </w:r>
    </w:p>
    <w:p w14:paraId="3326B673">
      <w:pPr>
        <w:rPr>
          <w:rFonts w:hint="eastAsia" w:eastAsia="PMingLiU"/>
        </w:rPr>
      </w:pPr>
    </w:p>
    <w:p w14:paraId="2F6CDD15">
      <w:pPr>
        <w:keepNext/>
      </w:pPr>
      <w:r>
        <w:rPr>
          <w:rFonts w:eastAsia="PMingLiU"/>
        </w:rPr>
        <w:drawing>
          <wp:inline distT="0" distB="0" distL="0" distR="0">
            <wp:extent cx="5760720" cy="2673985"/>
            <wp:effectExtent l="0" t="0" r="0" b="0"/>
            <wp:docPr id="3485009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00971" name="图片 1"/>
                    <pic:cNvPicPr>
                      <a:picLocks noChangeAspect="1"/>
                    </pic:cNvPicPr>
                  </pic:nvPicPr>
                  <pic:blipFill>
                    <a:blip r:embed="rId106"/>
                    <a:stretch>
                      <a:fillRect/>
                    </a:stretch>
                  </pic:blipFill>
                  <pic:spPr>
                    <a:xfrm>
                      <a:off x="0" y="0"/>
                      <a:ext cx="5760720" cy="2673985"/>
                    </a:xfrm>
                    <a:prstGeom prst="rect">
                      <a:avLst/>
                    </a:prstGeom>
                  </pic:spPr>
                </pic:pic>
              </a:graphicData>
            </a:graphic>
          </wp:inline>
        </w:drawing>
      </w:r>
    </w:p>
    <w:p w14:paraId="7E6A43F8">
      <w:pPr>
        <w:pStyle w:val="9"/>
        <w:jc w:val="center"/>
        <w:rPr>
          <w:rFonts w:ascii="黑体" w:hAnsi="黑体"/>
        </w:rPr>
      </w:pPr>
      <w:bookmarkStart w:id="127" w:name="_Hlk202969710"/>
      <w:r>
        <w:rPr>
          <w:rFonts w:hint="eastAsia" w:ascii="黑体" w:hAnsi="黑体"/>
        </w:rPr>
        <w:t xml:space="preserve">图 </w:t>
      </w:r>
      <w:r>
        <w:rPr>
          <w:rFonts w:ascii="黑体" w:hAnsi="黑体"/>
        </w:rPr>
        <w:fldChar w:fldCharType="begin"/>
      </w:r>
      <w:r>
        <w:rPr>
          <w:rFonts w:ascii="黑体" w:hAnsi="黑体"/>
        </w:rPr>
        <w:instrText xml:space="preserve"> </w:instrText>
      </w:r>
      <w:r>
        <w:rPr>
          <w:rFonts w:hint="eastAsia" w:ascii="黑体" w:hAnsi="黑体"/>
        </w:rPr>
        <w:instrText xml:space="preserve">SEQ 图 \* ARABIC</w:instrText>
      </w:r>
      <w:r>
        <w:rPr>
          <w:rFonts w:ascii="黑体" w:hAnsi="黑体"/>
        </w:rPr>
        <w:instrText xml:space="preserve"> </w:instrText>
      </w:r>
      <w:r>
        <w:rPr>
          <w:rFonts w:ascii="黑体" w:hAnsi="黑体"/>
        </w:rPr>
        <w:fldChar w:fldCharType="separate"/>
      </w:r>
      <w:r>
        <w:rPr>
          <w:rFonts w:hint="eastAsia" w:ascii="黑体" w:hAnsi="黑体"/>
        </w:rPr>
        <w:t>14</w:t>
      </w:r>
      <w:r>
        <w:rPr>
          <w:rFonts w:ascii="黑体" w:hAnsi="黑体"/>
        </w:rPr>
        <w:fldChar w:fldCharType="end"/>
      </w:r>
      <w:r>
        <w:rPr>
          <w:rFonts w:hint="eastAsia" w:ascii="黑体" w:hAnsi="黑体" w:cs="宋体"/>
          <w:color w:val="000000" w:themeColor="text1"/>
          <w:sz w:val="21"/>
          <w:szCs w:val="21"/>
          <w14:textFill>
            <w14:solidFill>
              <w14:schemeClr w14:val="tx1"/>
            </w14:solidFill>
          </w14:textFill>
        </w:rPr>
        <w:t xml:space="preserve"> </w:t>
      </w:r>
      <w:r>
        <w:rPr>
          <w:rFonts w:hint="eastAsia" w:ascii="黑体" w:hAnsi="黑体"/>
        </w:rPr>
        <w:t>PID参数范围 [</w:t>
      </w:r>
      <w:r>
        <w:rPr>
          <w:rFonts w:ascii="黑体" w:hAnsi="黑体" w:cs="Times New Roman"/>
        </w:rPr>
        <w:t>Kp_min=0, Kp_max=1.5; Ki_min=0, Ki_max=50; Kd_min=0, Kd_max=5</w:t>
      </w:r>
      <w:r>
        <w:rPr>
          <w:rFonts w:hint="eastAsia" w:ascii="黑体" w:hAnsi="黑体"/>
        </w:rPr>
        <w:t>]下的遗传算法的仿真。</w:t>
      </w:r>
    </w:p>
    <w:bookmarkEnd w:id="127"/>
    <w:p w14:paraId="73704A90">
      <w:pPr>
        <w:rPr>
          <w:rFonts w:ascii="Consolas" w:hAnsi="Consolas" w:cs="宋体"/>
        </w:rPr>
      </w:pPr>
      <w:r>
        <w:rPr>
          <w:rFonts w:ascii="Consolas" w:hAnsi="Consolas" w:cs="宋体"/>
          <w:color w:val="008013"/>
        </w:rPr>
        <w:t xml:space="preserve"> % PID参数范围 [Kp_min, Kp_max; Ki_min, Ki_max; Kd_min, Kd_max]</w:t>
      </w:r>
    </w:p>
    <w:p w14:paraId="35E95EEA">
      <w:pPr>
        <w:rPr>
          <w:rFonts w:ascii="Consolas" w:hAnsi="Consolas" w:cs="宋体"/>
        </w:rPr>
      </w:pPr>
      <w:r>
        <w:rPr>
          <w:rFonts w:ascii="Consolas" w:hAnsi="Consolas" w:cs="宋体"/>
        </w:rPr>
        <w:t xml:space="preserve">ranges = [0, 1.5;    </w:t>
      </w:r>
      <w:r>
        <w:rPr>
          <w:rFonts w:ascii="Consolas" w:hAnsi="Consolas" w:cs="宋体"/>
          <w:color w:val="008013"/>
        </w:rPr>
        <w:t>% Kp范围</w:t>
      </w:r>
    </w:p>
    <w:p w14:paraId="54EB005D">
      <w:pPr>
        <w:rPr>
          <w:rFonts w:ascii="Consolas" w:hAnsi="Consolas" w:cs="宋体"/>
        </w:rPr>
      </w:pPr>
      <w:r>
        <w:rPr>
          <w:rFonts w:ascii="Consolas" w:hAnsi="Consolas" w:cs="宋体"/>
        </w:rPr>
        <w:t xml:space="preserve">          0, 10;    </w:t>
      </w:r>
      <w:r>
        <w:rPr>
          <w:rFonts w:ascii="Consolas" w:hAnsi="Consolas" w:cs="宋体"/>
          <w:color w:val="008013"/>
        </w:rPr>
        <w:t>% Ki范围</w:t>
      </w:r>
    </w:p>
    <w:p w14:paraId="5679C2F4">
      <w:pPr>
        <w:rPr>
          <w:rFonts w:ascii="Consolas" w:hAnsi="Consolas" w:cs="宋体"/>
        </w:rPr>
      </w:pPr>
      <w:r>
        <w:rPr>
          <w:rFonts w:ascii="Consolas" w:hAnsi="Consolas" w:cs="宋体"/>
        </w:rPr>
        <w:t xml:space="preserve">          0, 5];   </w:t>
      </w:r>
      <w:r>
        <w:rPr>
          <w:rFonts w:ascii="Consolas" w:hAnsi="Consolas" w:cs="宋体"/>
          <w:color w:val="008013"/>
        </w:rPr>
        <w:t>% Kd范围</w:t>
      </w:r>
    </w:p>
    <w:p w14:paraId="150D9B5E">
      <w:pPr>
        <w:rPr>
          <w:rFonts w:eastAsia="PMingLiU"/>
        </w:rPr>
      </w:pPr>
    </w:p>
    <w:p w14:paraId="3782B2C3">
      <w:pPr>
        <w:keepNext/>
      </w:pPr>
      <w:r>
        <w:rPr>
          <w:rFonts w:eastAsia="PMingLiU"/>
        </w:rPr>
        <w:drawing>
          <wp:inline distT="0" distB="0" distL="0" distR="0">
            <wp:extent cx="5760720" cy="2696845"/>
            <wp:effectExtent l="0" t="0" r="0" b="8255"/>
            <wp:docPr id="1130122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22806" name="图片 1"/>
                    <pic:cNvPicPr>
                      <a:picLocks noChangeAspect="1"/>
                    </pic:cNvPicPr>
                  </pic:nvPicPr>
                  <pic:blipFill>
                    <a:blip r:embed="rId107"/>
                    <a:stretch>
                      <a:fillRect/>
                    </a:stretch>
                  </pic:blipFill>
                  <pic:spPr>
                    <a:xfrm>
                      <a:off x="0" y="0"/>
                      <a:ext cx="5760720" cy="2696845"/>
                    </a:xfrm>
                    <a:prstGeom prst="rect">
                      <a:avLst/>
                    </a:prstGeom>
                  </pic:spPr>
                </pic:pic>
              </a:graphicData>
            </a:graphic>
          </wp:inline>
        </w:drawing>
      </w:r>
    </w:p>
    <w:p w14:paraId="1AC2EA19">
      <w:pPr>
        <w:pStyle w:val="9"/>
        <w:jc w:val="center"/>
        <w:rPr>
          <w:rFonts w:ascii="黑体" w:hAnsi="黑体"/>
        </w:rPr>
      </w:pPr>
      <w:r>
        <w:rPr>
          <w:rFonts w:hint="eastAsia" w:ascii="黑体" w:hAnsi="黑体"/>
        </w:rPr>
        <w:t xml:space="preserve">图 </w:t>
      </w:r>
      <w:r>
        <w:rPr>
          <w:rFonts w:ascii="黑体" w:hAnsi="黑体"/>
        </w:rPr>
        <w:fldChar w:fldCharType="begin"/>
      </w:r>
      <w:r>
        <w:rPr>
          <w:rFonts w:ascii="黑体" w:hAnsi="黑体"/>
        </w:rPr>
        <w:instrText xml:space="preserve"> </w:instrText>
      </w:r>
      <w:r>
        <w:rPr>
          <w:rFonts w:hint="eastAsia" w:ascii="黑体" w:hAnsi="黑体"/>
        </w:rPr>
        <w:instrText xml:space="preserve">SEQ 图 \* ARABIC</w:instrText>
      </w:r>
      <w:r>
        <w:rPr>
          <w:rFonts w:ascii="黑体" w:hAnsi="黑体"/>
        </w:rPr>
        <w:instrText xml:space="preserve"> </w:instrText>
      </w:r>
      <w:r>
        <w:rPr>
          <w:rFonts w:ascii="黑体" w:hAnsi="黑体"/>
        </w:rPr>
        <w:fldChar w:fldCharType="separate"/>
      </w:r>
      <w:r>
        <w:rPr>
          <w:rFonts w:hint="eastAsia" w:ascii="黑体" w:hAnsi="黑体"/>
        </w:rPr>
        <w:t>15</w:t>
      </w:r>
      <w:r>
        <w:rPr>
          <w:rFonts w:ascii="黑体" w:hAnsi="黑体"/>
        </w:rPr>
        <w:fldChar w:fldCharType="end"/>
      </w:r>
      <w:r>
        <w:rPr>
          <w:rFonts w:hint="eastAsia" w:ascii="黑体" w:hAnsi="黑体" w:cs="宋体"/>
          <w:color w:val="000000" w:themeColor="text1"/>
          <w:sz w:val="21"/>
          <w:szCs w:val="21"/>
          <w14:textFill>
            <w14:solidFill>
              <w14:schemeClr w14:val="tx1"/>
            </w14:solidFill>
          </w14:textFill>
        </w:rPr>
        <w:t xml:space="preserve"> </w:t>
      </w:r>
      <w:r>
        <w:rPr>
          <w:rFonts w:hint="eastAsia" w:ascii="黑体" w:hAnsi="黑体"/>
        </w:rPr>
        <w:t>PID参数范围 [</w:t>
      </w:r>
      <w:r>
        <w:rPr>
          <w:rFonts w:ascii="黑体" w:hAnsi="黑体" w:cs="Times New Roman"/>
        </w:rPr>
        <w:t>Kp_min=0, Kp_max=1.5; Ki_min=0, Ki_max=</w:t>
      </w:r>
      <w:r>
        <w:rPr>
          <w:rFonts w:hint="eastAsia" w:ascii="黑体" w:hAnsi="黑体" w:cs="Times New Roman"/>
        </w:rPr>
        <w:t>10</w:t>
      </w:r>
      <w:r>
        <w:rPr>
          <w:rFonts w:ascii="黑体" w:hAnsi="黑体" w:cs="Times New Roman"/>
        </w:rPr>
        <w:t>; Kd_min=0, Kd_max=5</w:t>
      </w:r>
      <w:r>
        <w:rPr>
          <w:rFonts w:hint="eastAsia" w:ascii="黑体" w:hAnsi="黑体"/>
        </w:rPr>
        <w:t>]下的遗传算法的仿真。</w:t>
      </w:r>
    </w:p>
    <w:p w14:paraId="1A3DE672">
      <w:pPr>
        <w:ind w:firstLine="720"/>
        <w:rPr>
          <w:rFonts w:eastAsia="PMingLiU" w:asciiTheme="minorEastAsia" w:hAnsiTheme="minorEastAsia"/>
          <w:sz w:val="24"/>
          <w:szCs w:val="24"/>
        </w:rPr>
      </w:pPr>
      <w:bookmarkStart w:id="128" w:name="OLE_LINK29"/>
      <w:r>
        <w:rPr>
          <w:rFonts w:hint="eastAsia" w:asciiTheme="minorEastAsia" w:hAnsiTheme="minorEastAsia" w:eastAsiaTheme="minorEastAsia"/>
          <w:sz w:val="24"/>
          <w:szCs w:val="24"/>
        </w:rPr>
        <w:t>可见不同的PID参数范围对于遗传算法学习性能有决定性影响，从不稳定</w:t>
      </w:r>
      <w:r>
        <w:rPr>
          <w:rFonts w:hint="eastAsia" w:eastAsia="PMingLiU" w:asciiTheme="minorEastAsia" w:hAnsiTheme="minorEastAsia"/>
          <w:sz w:val="24"/>
          <w:szCs w:val="24"/>
        </w:rPr>
        <w:t>[</w:t>
      </w:r>
      <w:r>
        <w:rPr>
          <w:rFonts w:hint="eastAsia" w:asciiTheme="minorEastAsia" w:hAnsiTheme="minorEastAsia" w:eastAsiaTheme="minorEastAsia"/>
          <w:sz w:val="24"/>
          <w:szCs w:val="24"/>
        </w:rPr>
        <w:fldChar w:fldCharType="begin"/>
      </w:r>
      <w:r>
        <w:rPr>
          <w:rFonts w:hint="eastAsia" w:asciiTheme="minorEastAsia" w:hAnsiTheme="minorEastAsia" w:eastAsiaTheme="minorEastAsia"/>
          <w:sz w:val="24"/>
          <w:szCs w:val="24"/>
        </w:rPr>
        <w:instrText xml:space="preserve"> REF _Ref202981584 \h </w:instrText>
      </w:r>
      <w:r>
        <w:rPr>
          <w:rFonts w:hint="eastAsia" w:asciiTheme="minorEastAsia" w:hAnsiTheme="minorEastAsia" w:eastAsiaTheme="minorEastAsia"/>
          <w:sz w:val="24"/>
          <w:szCs w:val="24"/>
        </w:rPr>
        <w:fldChar w:fldCharType="separate"/>
      </w:r>
      <w:r>
        <w:rPr>
          <w:rFonts w:hint="eastAsia" w:ascii="黑体" w:hAnsi="黑体" w:eastAsia="黑体"/>
          <w:color w:val="000000" w:themeColor="text1"/>
          <w:sz w:val="21"/>
          <w:szCs w:val="21"/>
          <w14:textFill>
            <w14:solidFill>
              <w14:schemeClr w14:val="tx1"/>
            </w14:solidFill>
          </w14:textFill>
        </w:rPr>
        <w:t xml:space="preserve">图 </w:t>
      </w:r>
      <w:r>
        <w:rPr>
          <w:rFonts w:hint="eastAsia" w:ascii="黑体" w:hAnsi="黑体"/>
          <w:color w:val="000000" w:themeColor="text1"/>
          <w:sz w:val="21"/>
          <w:szCs w:val="21"/>
          <w14:textFill>
            <w14:solidFill>
              <w14:schemeClr w14:val="tx1"/>
            </w14:solidFill>
          </w14:textFill>
        </w:rPr>
        <w:t>13</w:t>
      </w:r>
      <w:r>
        <w:rPr>
          <w:rFonts w:hint="eastAsia" w:asciiTheme="minorEastAsia" w:hAnsiTheme="minorEastAsia" w:eastAsiaTheme="minorEastAsia"/>
          <w:sz w:val="24"/>
          <w:szCs w:val="24"/>
        </w:rPr>
        <w:fldChar w:fldCharType="end"/>
      </w:r>
      <w:r>
        <w:rPr>
          <w:rFonts w:hint="eastAsia" w:eastAsia="PMingLiU" w:asciiTheme="minorEastAsia" w:hAnsiTheme="minorEastAsia"/>
          <w:sz w:val="24"/>
          <w:szCs w:val="24"/>
        </w:rPr>
        <w:t>]</w:t>
      </w:r>
      <w:r>
        <w:rPr>
          <w:rFonts w:hint="eastAsia" w:asciiTheme="minorEastAsia" w:hAnsiTheme="minorEastAsia" w:eastAsiaTheme="minorEastAsia"/>
          <w:sz w:val="24"/>
          <w:szCs w:val="24"/>
        </w:rPr>
        <w:t>到稳定再到更好的性能。不合理的PID范围参数不但不能提升系统性能，反而会加重运行负担。如合理的PID参数范围，即可以快速到达最大值，亦有可能会使得错失全局最大值，落入局部最大值。</w:t>
      </w:r>
      <w:bookmarkEnd w:id="128"/>
    </w:p>
    <w:p w14:paraId="7D18EB5F">
      <w:pPr>
        <w:rPr>
          <w:rFonts w:hint="eastAsia" w:asciiTheme="minorEastAsia" w:hAnsiTheme="minorEastAsia" w:eastAsiaTheme="minorEastAsia"/>
          <w:b/>
          <w:bCs/>
          <w:lang w:eastAsia="zh-TW"/>
        </w:rPr>
      </w:pPr>
      <w:r>
        <w:rPr>
          <w:rFonts w:hint="eastAsia" w:asciiTheme="minorEastAsia" w:hAnsiTheme="minorEastAsia" w:eastAsiaTheme="minorEastAsia"/>
          <w:b/>
          <w:bCs/>
          <w:lang w:eastAsia="zh-TW"/>
        </w:rPr>
        <w:t xml:space="preserve">4.4.2 </w:t>
      </w:r>
      <w:bookmarkStart w:id="129" w:name="OLE_LINK39"/>
      <w:r>
        <w:rPr>
          <w:rFonts w:hint="eastAsia" w:asciiTheme="minorEastAsia" w:hAnsiTheme="minorEastAsia" w:eastAsiaTheme="minorEastAsia"/>
          <w:b/>
          <w:bCs/>
          <w:lang w:eastAsia="zh-TW"/>
        </w:rPr>
        <w:t>隨</w:t>
      </w:r>
      <w:bookmarkStart w:id="130" w:name="_Hlk202977351"/>
      <w:r>
        <w:rPr>
          <w:rFonts w:hint="eastAsia" w:asciiTheme="minorEastAsia" w:hAnsiTheme="minorEastAsia" w:eastAsiaTheme="minorEastAsia"/>
          <w:b/>
          <w:bCs/>
          <w:lang w:eastAsia="zh-TW"/>
        </w:rPr>
        <w:t>迭</w:t>
      </w:r>
      <w:bookmarkEnd w:id="130"/>
      <w:r>
        <w:rPr>
          <w:rFonts w:hint="eastAsia" w:asciiTheme="minorEastAsia" w:hAnsiTheme="minorEastAsia" w:eastAsiaTheme="minorEastAsia"/>
          <w:b/>
          <w:bCs/>
          <w:lang w:eastAsia="zh-TW"/>
        </w:rPr>
        <w:t>代次數增加系統性能</w:t>
      </w:r>
      <w:r>
        <w:rPr>
          <w:rFonts w:hint="eastAsia" w:ascii="PMingLiU" w:hAnsi="PMingLiU" w:eastAsia="PMingLiU"/>
          <w:b/>
          <w:bCs/>
          <w:lang w:eastAsia="zh-TW"/>
        </w:rPr>
        <w:t>變化</w:t>
      </w:r>
      <w:bookmarkEnd w:id="129"/>
    </w:p>
    <w:p w14:paraId="14EA5704">
      <w:pPr>
        <w:ind w:firstLine="720"/>
        <w:rPr>
          <w:rFonts w:hint="eastAsia" w:eastAsia="PMingLiU" w:asciiTheme="minorEastAsia" w:hAnsiTheme="minorEastAsia"/>
          <w:sz w:val="24"/>
          <w:szCs w:val="24"/>
          <w:lang w:eastAsia="zh-TW"/>
        </w:rPr>
      </w:pPr>
    </w:p>
    <w:p w14:paraId="791EFFB3">
      <w:pPr>
        <w:ind w:firstLine="720"/>
        <w:rPr>
          <w:rFonts w:eastAsia="PMingLiU" w:asciiTheme="minorEastAsia" w:hAnsiTheme="minorEastAsia"/>
          <w:sz w:val="24"/>
          <w:szCs w:val="24"/>
        </w:rPr>
      </w:pPr>
      <w:r>
        <w:rPr>
          <w:rFonts w:hint="eastAsia" w:asciiTheme="minorEastAsia" w:hAnsiTheme="minorEastAsia" w:eastAsiaTheme="minorEastAsia"/>
          <w:sz w:val="24"/>
          <w:szCs w:val="24"/>
        </w:rPr>
        <w:t>左图为不同迭代次数下的</w:t>
      </w:r>
      <w:bookmarkStart w:id="131" w:name="OLE_LINK26"/>
      <w:r>
        <w:rPr>
          <w:rFonts w:hint="eastAsia" w:asciiTheme="minorEastAsia" w:hAnsiTheme="minorEastAsia" w:eastAsiaTheme="minorEastAsia"/>
          <w:sz w:val="24"/>
          <w:szCs w:val="24"/>
        </w:rPr>
        <w:t>阶跃响应</w:t>
      </w:r>
      <w:bookmarkEnd w:id="131"/>
      <w:r>
        <w:rPr>
          <w:rFonts w:hint="eastAsia" w:asciiTheme="minorEastAsia" w:hAnsiTheme="minorEastAsia" w:eastAsiaTheme="minorEastAsia"/>
          <w:sz w:val="24"/>
          <w:szCs w:val="24"/>
        </w:rPr>
        <w:t>，可见右图的趋势逐渐下降，而不会上升，这是遗传算法的特点，优胜劣汰，每一次迭代都是性能的提升，而不会选择出更坏的参数。而到后来，ISE参数下降不明显，这是因为其族群已经十分相似，难以学习出更好的参数，可以说明他已经进局部最大值。</w:t>
      </w:r>
      <w:r>
        <w:rPr>
          <w:rFonts w:hint="eastAsia" w:asciiTheme="minorEastAsia" w:hAnsiTheme="minorEastAsia" w:eastAsiaTheme="minorEastAsia"/>
          <w:sz w:val="24"/>
          <w:szCs w:val="24"/>
        </w:rPr>
        <w:fldChar w:fldCharType="begin"/>
      </w:r>
      <w:r>
        <w:rPr>
          <w:rFonts w:hint="eastAsia" w:asciiTheme="minorEastAsia" w:hAnsiTheme="minorEastAsia" w:eastAsiaTheme="minorEastAsia"/>
          <w:sz w:val="24"/>
          <w:szCs w:val="24"/>
        </w:rPr>
        <w:instrText xml:space="preserve"> REF _Ref202981678 \h </w:instrText>
      </w:r>
      <w:r>
        <w:rPr>
          <w:rFonts w:hint="eastAsia" w:asciiTheme="minorEastAsia" w:hAnsiTheme="minorEastAsia" w:eastAsiaTheme="minorEastAsia"/>
          <w:sz w:val="24"/>
          <w:szCs w:val="24"/>
        </w:rPr>
        <w:fldChar w:fldCharType="separate"/>
      </w:r>
      <w:r>
        <w:rPr>
          <w:rFonts w:hint="eastAsia" w:ascii="黑体" w:hAnsi="黑体" w:eastAsia="黑体"/>
          <w:sz w:val="21"/>
          <w:szCs w:val="21"/>
        </w:rPr>
        <w:t xml:space="preserve">图 </w:t>
      </w:r>
      <w:r>
        <w:rPr>
          <w:rFonts w:hint="eastAsia" w:ascii="黑体" w:hAnsi="黑体"/>
          <w:sz w:val="21"/>
          <w:szCs w:val="21"/>
        </w:rPr>
        <w:t>17</w:t>
      </w:r>
      <w:r>
        <w:rPr>
          <w:rFonts w:hint="eastAsia" w:asciiTheme="minorEastAsia" w:hAnsiTheme="minorEastAsia" w:eastAsiaTheme="minorEastAsia"/>
          <w:sz w:val="24"/>
          <w:szCs w:val="24"/>
        </w:rPr>
        <w:fldChar w:fldCharType="end"/>
      </w:r>
      <w:r>
        <w:rPr>
          <w:rFonts w:eastAsia="PMingLiU"/>
        </w:rPr>
        <w:drawing>
          <wp:inline distT="0" distB="0" distL="0" distR="0">
            <wp:extent cx="5621655" cy="2689225"/>
            <wp:effectExtent l="0" t="0" r="3810" b="1905"/>
            <wp:docPr id="12482568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56820" name="图片 1"/>
                    <pic:cNvPicPr>
                      <a:picLocks noChangeAspect="1"/>
                    </pic:cNvPicPr>
                  </pic:nvPicPr>
                  <pic:blipFill>
                    <a:blip r:embed="rId108"/>
                    <a:stretch>
                      <a:fillRect/>
                    </a:stretch>
                  </pic:blipFill>
                  <pic:spPr>
                    <a:xfrm>
                      <a:off x="0" y="0"/>
                      <a:ext cx="5621731" cy="2689408"/>
                    </a:xfrm>
                    <a:prstGeom prst="rect">
                      <a:avLst/>
                    </a:prstGeom>
                  </pic:spPr>
                </pic:pic>
              </a:graphicData>
            </a:graphic>
          </wp:inline>
        </w:drawing>
      </w:r>
    </w:p>
    <w:p w14:paraId="354479C1">
      <w:pPr>
        <w:pStyle w:val="9"/>
        <w:jc w:val="center"/>
        <w:rPr>
          <w:rFonts w:ascii="黑体" w:hAnsi="黑体"/>
        </w:rPr>
      </w:pPr>
      <w:bookmarkStart w:id="132" w:name="_Ref202981913"/>
      <w:r>
        <w:rPr>
          <w:rFonts w:hint="eastAsia" w:ascii="黑体" w:hAnsi="黑体"/>
        </w:rPr>
        <w:t xml:space="preserve">图 </w:t>
      </w:r>
      <w:r>
        <w:rPr>
          <w:rFonts w:ascii="黑体" w:hAnsi="黑体"/>
        </w:rPr>
        <w:fldChar w:fldCharType="begin"/>
      </w:r>
      <w:r>
        <w:rPr>
          <w:rFonts w:ascii="黑体" w:hAnsi="黑体"/>
        </w:rPr>
        <w:instrText xml:space="preserve"> </w:instrText>
      </w:r>
      <w:r>
        <w:rPr>
          <w:rFonts w:hint="eastAsia" w:ascii="黑体" w:hAnsi="黑体"/>
        </w:rPr>
        <w:instrText xml:space="preserve">SEQ 图 \* ARABIC</w:instrText>
      </w:r>
      <w:r>
        <w:rPr>
          <w:rFonts w:ascii="黑体" w:hAnsi="黑体"/>
        </w:rPr>
        <w:instrText xml:space="preserve"> </w:instrText>
      </w:r>
      <w:r>
        <w:rPr>
          <w:rFonts w:ascii="黑体" w:hAnsi="黑体"/>
        </w:rPr>
        <w:fldChar w:fldCharType="separate"/>
      </w:r>
      <w:r>
        <w:rPr>
          <w:rFonts w:hint="eastAsia" w:ascii="黑体" w:hAnsi="黑体"/>
        </w:rPr>
        <w:t>16</w:t>
      </w:r>
      <w:r>
        <w:rPr>
          <w:rFonts w:ascii="黑体" w:hAnsi="黑体"/>
        </w:rPr>
        <w:fldChar w:fldCharType="end"/>
      </w:r>
      <w:bookmarkEnd w:id="132"/>
      <w:r>
        <w:rPr>
          <w:rFonts w:hint="eastAsia" w:ascii="黑体" w:hAnsi="黑体"/>
        </w:rPr>
        <w:t>第2代次数下的阶跃响应(左)，性能指标 (ISE）进化图(右)</w:t>
      </w:r>
    </w:p>
    <w:p w14:paraId="17EF38FF">
      <w:pPr>
        <w:keepNext/>
        <w:ind w:firstLine="720"/>
      </w:pPr>
      <w:bookmarkStart w:id="133" w:name="_Toc202948506"/>
      <w:bookmarkStart w:id="134" w:name="_Toc202948456"/>
      <w:bookmarkStart w:id="135" w:name="_Toc202949786"/>
      <w:r>
        <w:rPr>
          <w:rFonts w:eastAsia="PMingLiU"/>
        </w:rPr>
        <w:drawing>
          <wp:inline distT="0" distB="0" distL="0" distR="0">
            <wp:extent cx="5742305" cy="2678430"/>
            <wp:effectExtent l="0" t="0" r="6350" b="7620"/>
            <wp:docPr id="62042812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28121" name="图片 30"/>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a:xfrm>
                      <a:off x="0" y="0"/>
                      <a:ext cx="5742305" cy="2678430"/>
                    </a:xfrm>
                    <a:prstGeom prst="rect">
                      <a:avLst/>
                    </a:prstGeom>
                    <a:noFill/>
                    <a:ln>
                      <a:noFill/>
                    </a:ln>
                  </pic:spPr>
                </pic:pic>
              </a:graphicData>
            </a:graphic>
          </wp:inline>
        </w:drawing>
      </w:r>
    </w:p>
    <w:p w14:paraId="1EEBC496">
      <w:pPr>
        <w:pStyle w:val="9"/>
        <w:jc w:val="center"/>
        <w:rPr>
          <w:rFonts w:ascii="黑体" w:hAnsi="黑体"/>
          <w:sz w:val="21"/>
          <w:szCs w:val="21"/>
        </w:rPr>
      </w:pPr>
      <w:bookmarkStart w:id="136" w:name="_Ref202981678"/>
      <w:r>
        <w:rPr>
          <w:rFonts w:hint="eastAsia" w:ascii="黑体" w:hAnsi="黑体"/>
          <w:sz w:val="21"/>
          <w:szCs w:val="21"/>
        </w:rPr>
        <w:t xml:space="preserve">图 </w:t>
      </w:r>
      <w:r>
        <w:rPr>
          <w:rFonts w:ascii="黑体" w:hAnsi="黑体"/>
          <w:sz w:val="21"/>
          <w:szCs w:val="21"/>
        </w:rPr>
        <w:fldChar w:fldCharType="begin"/>
      </w:r>
      <w:r>
        <w:rPr>
          <w:rFonts w:ascii="黑体" w:hAnsi="黑体"/>
          <w:sz w:val="21"/>
          <w:szCs w:val="21"/>
        </w:rPr>
        <w:instrText xml:space="preserve"> </w:instrText>
      </w:r>
      <w:r>
        <w:rPr>
          <w:rFonts w:hint="eastAsia" w:ascii="黑体" w:hAnsi="黑体"/>
          <w:sz w:val="21"/>
          <w:szCs w:val="21"/>
        </w:rPr>
        <w:instrText xml:space="preserve">SEQ 图 \* ARABIC</w:instrText>
      </w:r>
      <w:r>
        <w:rPr>
          <w:rFonts w:ascii="黑体" w:hAnsi="黑体"/>
          <w:sz w:val="21"/>
          <w:szCs w:val="21"/>
        </w:rPr>
        <w:instrText xml:space="preserve"> </w:instrText>
      </w:r>
      <w:r>
        <w:rPr>
          <w:rFonts w:ascii="黑体" w:hAnsi="黑体"/>
          <w:sz w:val="21"/>
          <w:szCs w:val="21"/>
        </w:rPr>
        <w:fldChar w:fldCharType="separate"/>
      </w:r>
      <w:r>
        <w:rPr>
          <w:rFonts w:hint="eastAsia" w:ascii="黑体" w:hAnsi="黑体"/>
          <w:sz w:val="21"/>
          <w:szCs w:val="21"/>
        </w:rPr>
        <w:t>17</w:t>
      </w:r>
      <w:r>
        <w:rPr>
          <w:rFonts w:ascii="黑体" w:hAnsi="黑体"/>
          <w:sz w:val="21"/>
          <w:szCs w:val="21"/>
        </w:rPr>
        <w:fldChar w:fldCharType="end"/>
      </w:r>
      <w:bookmarkEnd w:id="136"/>
      <w:bookmarkStart w:id="137" w:name="OLE_LINK31"/>
      <w:bookmarkStart w:id="138" w:name="_Hlk202963711"/>
      <w:r>
        <w:rPr>
          <w:rFonts w:hint="eastAsia" w:ascii="黑体" w:hAnsi="黑体"/>
          <w:sz w:val="21"/>
          <w:szCs w:val="21"/>
        </w:rPr>
        <w:t>第100代次数下的阶跃响应(左)，性能指标 （ISE) 进化图(右)</w:t>
      </w:r>
    </w:p>
    <w:bookmarkEnd w:id="133"/>
    <w:bookmarkEnd w:id="134"/>
    <w:bookmarkEnd w:id="135"/>
    <w:bookmarkEnd w:id="137"/>
    <w:p w14:paraId="3FC4AA05">
      <w:pPr>
        <w:pStyle w:val="9"/>
        <w:rPr>
          <w:rFonts w:eastAsia="PMingLiU" w:asciiTheme="minorEastAsia" w:hAnsiTheme="minorEastAsia"/>
          <w:sz w:val="21"/>
          <w:szCs w:val="21"/>
          <w:lang w:eastAsia="zh-TW"/>
        </w:rPr>
      </w:pPr>
      <w:r>
        <w:rPr>
          <w:rFonts w:hint="eastAsia" w:eastAsia="PMingLiU" w:asciiTheme="minorEastAsia" w:hAnsiTheme="minorEastAsia"/>
          <w:sz w:val="21"/>
          <w:szCs w:val="21"/>
        </w:rPr>
        <w:t>可看</w:t>
      </w:r>
      <w:r>
        <w:rPr>
          <w:rFonts w:hint="eastAsia" w:ascii="PMingLiU" w:hAnsi="PMingLiU" w:eastAsia="PMingLiU"/>
          <w:sz w:val="21"/>
          <w:szCs w:val="21"/>
        </w:rPr>
        <w:t>出</w:t>
      </w:r>
      <w:r>
        <w:rPr>
          <w:rFonts w:hint="eastAsia" w:asciiTheme="minorEastAsia" w:hAnsiTheme="minorEastAsia" w:eastAsiaTheme="minorEastAsia"/>
          <w:sz w:val="21"/>
          <w:szCs w:val="21"/>
        </w:rPr>
        <w:t>第二次代</w:t>
      </w:r>
      <w:r>
        <w:rPr>
          <w:rFonts w:hint="eastAsia" w:eastAsia="PMingLiU" w:asciiTheme="minorEastAsia" w:hAnsiTheme="minorEastAsia"/>
          <w:sz w:val="21"/>
          <w:szCs w:val="21"/>
        </w:rPr>
        <w:t>[</w:t>
      </w:r>
      <w:r>
        <w:rPr>
          <w:rFonts w:hint="eastAsia" w:asciiTheme="minorEastAsia" w:hAnsiTheme="minorEastAsia" w:eastAsiaTheme="minorEastAsia"/>
          <w:sz w:val="21"/>
          <w:szCs w:val="21"/>
        </w:rPr>
        <w:fldChar w:fldCharType="begin"/>
      </w:r>
      <w:r>
        <w:rPr>
          <w:rFonts w:hint="eastAsia" w:asciiTheme="minorEastAsia" w:hAnsiTheme="minorEastAsia" w:eastAsiaTheme="minorEastAsia"/>
          <w:sz w:val="21"/>
          <w:szCs w:val="21"/>
        </w:rPr>
        <w:instrText xml:space="preserve"> REF _Ref202981913 \h </w:instrText>
      </w:r>
      <w:r>
        <w:rPr>
          <w:rFonts w:hint="eastAsia" w:asciiTheme="minorEastAsia" w:hAnsiTheme="minorEastAsia" w:eastAsiaTheme="minorEastAsia"/>
          <w:sz w:val="21"/>
          <w:szCs w:val="21"/>
        </w:rPr>
        <w:fldChar w:fldCharType="separate"/>
      </w:r>
      <w:r>
        <w:rPr>
          <w:rFonts w:hint="eastAsia" w:ascii="黑体" w:hAnsi="黑体"/>
        </w:rPr>
        <w:t>图 16</w:t>
      </w:r>
      <w:r>
        <w:rPr>
          <w:rFonts w:hint="eastAsia" w:asciiTheme="minorEastAsia" w:hAnsiTheme="minorEastAsia" w:eastAsiaTheme="minorEastAsia"/>
          <w:sz w:val="21"/>
          <w:szCs w:val="21"/>
        </w:rPr>
        <w:fldChar w:fldCharType="end"/>
      </w:r>
      <w:r>
        <w:rPr>
          <w:rFonts w:hint="eastAsia" w:eastAsia="PMingLiU" w:asciiTheme="minorEastAsia" w:hAnsiTheme="minorEastAsia"/>
          <w:sz w:val="21"/>
          <w:szCs w:val="21"/>
        </w:rPr>
        <w:t>]</w:t>
      </w:r>
      <w:r>
        <w:rPr>
          <w:rFonts w:hint="eastAsia" w:asciiTheme="minorEastAsia" w:hAnsiTheme="minorEastAsia" w:eastAsiaTheme="minorEastAsia"/>
          <w:sz w:val="21"/>
          <w:szCs w:val="21"/>
        </w:rPr>
        <w:t>和最後一次</w:t>
      </w:r>
      <w:r>
        <w:rPr>
          <w:rFonts w:hint="eastAsia" w:eastAsia="PMingLiU" w:asciiTheme="minorEastAsia" w:hAnsiTheme="minorEastAsia"/>
          <w:sz w:val="21"/>
          <w:szCs w:val="21"/>
        </w:rPr>
        <w:t>[</w:t>
      </w:r>
      <w:r>
        <w:rPr>
          <w:rFonts w:hint="eastAsia" w:asciiTheme="minorEastAsia" w:hAnsiTheme="minorEastAsia" w:eastAsiaTheme="minorEastAsia"/>
          <w:sz w:val="21"/>
          <w:szCs w:val="21"/>
        </w:rPr>
        <w:fldChar w:fldCharType="begin"/>
      </w:r>
      <w:r>
        <w:rPr>
          <w:rFonts w:hint="eastAsia" w:asciiTheme="minorEastAsia" w:hAnsiTheme="minorEastAsia" w:eastAsiaTheme="minorEastAsia"/>
          <w:sz w:val="21"/>
          <w:szCs w:val="21"/>
        </w:rPr>
        <w:instrText xml:space="preserve"> REF _Ref202981678 \h </w:instrText>
      </w:r>
      <w:r>
        <w:rPr>
          <w:rFonts w:hint="eastAsia" w:asciiTheme="minorEastAsia" w:hAnsiTheme="minorEastAsia" w:eastAsiaTheme="minorEastAsia"/>
          <w:sz w:val="21"/>
          <w:szCs w:val="21"/>
        </w:rPr>
        <w:fldChar w:fldCharType="separate"/>
      </w:r>
      <w:r>
        <w:rPr>
          <w:rFonts w:hint="eastAsia" w:ascii="黑体" w:hAnsi="黑体"/>
          <w:sz w:val="21"/>
          <w:szCs w:val="21"/>
        </w:rPr>
        <w:t>图 17</w:t>
      </w:r>
      <w:r>
        <w:rPr>
          <w:rFonts w:hint="eastAsia" w:asciiTheme="minorEastAsia" w:hAnsiTheme="minorEastAsia" w:eastAsiaTheme="minorEastAsia"/>
          <w:sz w:val="21"/>
          <w:szCs w:val="21"/>
        </w:rPr>
        <w:fldChar w:fldCharType="end"/>
      </w:r>
      <w:r>
        <w:rPr>
          <w:rFonts w:hint="eastAsia" w:eastAsia="PMingLiU" w:asciiTheme="minorEastAsia" w:hAnsiTheme="minorEastAsia"/>
          <w:sz w:val="21"/>
          <w:szCs w:val="21"/>
        </w:rPr>
        <w:t>]</w:t>
      </w:r>
      <w:r>
        <w:rPr>
          <w:rFonts w:hint="eastAsia" w:asciiTheme="minorEastAsia" w:hAnsiTheme="minorEastAsia" w:eastAsiaTheme="minorEastAsia"/>
          <w:sz w:val="21"/>
          <w:szCs w:val="21"/>
        </w:rPr>
        <w:t>的阶跃响应，明显看出动态性能变好。说明随迭代次数增加系统性能变好，在後期其性能变化越</w:t>
      </w:r>
      <w:r>
        <w:rPr>
          <w:rFonts w:hint="eastAsia" w:eastAsia="PMingLiU" w:asciiTheme="minorEastAsia" w:hAnsiTheme="minorEastAsia"/>
          <w:sz w:val="21"/>
          <w:szCs w:val="21"/>
        </w:rPr>
        <w:t>小。</w:t>
      </w:r>
    </w:p>
    <w:p w14:paraId="2BAFE2D1">
      <w:pPr>
        <w:rPr>
          <w:rFonts w:hint="eastAsia" w:eastAsia="PMingLiU"/>
          <w:lang w:eastAsia="zh-TW"/>
        </w:rPr>
      </w:pPr>
    </w:p>
    <w:p w14:paraId="6F87A1D0">
      <w:pPr>
        <w:pStyle w:val="9"/>
        <w:rPr>
          <w:rFonts w:eastAsia="PMingLiU" w:asciiTheme="minorEastAsia" w:hAnsiTheme="minorEastAsia"/>
          <w:b/>
          <w:bCs/>
          <w:sz w:val="21"/>
          <w:szCs w:val="21"/>
          <w:lang w:eastAsia="zh-TW"/>
        </w:rPr>
      </w:pPr>
      <w:r>
        <w:rPr>
          <w:rFonts w:hint="eastAsia" w:eastAsia="PMingLiU"/>
          <w:b/>
          <w:bCs/>
          <w:lang w:eastAsia="zh-TW"/>
        </w:rPr>
        <w:t>4.4.3</w:t>
      </w:r>
      <w:r>
        <w:rPr>
          <w:rFonts w:hint="eastAsia" w:asciiTheme="minorEastAsia" w:hAnsiTheme="minorEastAsia" w:eastAsiaTheme="minorEastAsia"/>
          <w:b/>
          <w:bCs/>
          <w:sz w:val="21"/>
          <w:szCs w:val="21"/>
          <w:lang w:eastAsia="zh-TW"/>
        </w:rPr>
        <w:t>性能评估函數不同對系統的优劣</w:t>
      </w:r>
    </w:p>
    <w:p w14:paraId="50139571">
      <w:pPr>
        <w:rPr>
          <w:rFonts w:hint="eastAsia" w:eastAsia="PMingLiU"/>
          <w:lang w:eastAsia="zh-TW"/>
        </w:rPr>
      </w:pPr>
    </w:p>
    <w:p w14:paraId="7DA63D00">
      <w:pPr>
        <w:ind w:firstLine="720"/>
        <w:rPr>
          <w:rFonts w:hint="eastAsia" w:asciiTheme="minorEastAsia" w:hAnsiTheme="minorEastAsia" w:eastAsiaTheme="minorEastAsia"/>
        </w:rPr>
      </w:pPr>
      <w:r>
        <w:rPr>
          <w:rFonts w:hint="eastAsia" w:asciiTheme="minorEastAsia" w:hAnsiTheme="minorEastAsia" w:eastAsiaTheme="minorEastAsia"/>
        </w:rPr>
        <w:t>而运用</w:t>
      </w:r>
      <w:r>
        <w:rPr>
          <w:rFonts w:eastAsiaTheme="minorEastAsia"/>
        </w:rPr>
        <w:t>ISE</w:t>
      </w:r>
      <w:r>
        <w:rPr>
          <w:rFonts w:hint="eastAsia" w:asciiTheme="minorEastAsia" w:hAnsiTheme="minorEastAsia" w:eastAsiaTheme="minorEastAsia"/>
        </w:rPr>
        <w:t xml:space="preserve">作为评价指标时，经常会出现等幅震荡，因此选新的评价指标。除此之外 </w:t>
      </w:r>
      <w:r>
        <w:rPr>
          <w:rFonts w:eastAsiaTheme="minorEastAsia"/>
        </w:rPr>
        <w:t>ITAE</w:t>
      </w:r>
      <w:r>
        <w:rPr>
          <w:rFonts w:hint="eastAsia" w:asciiTheme="minorEastAsia" w:hAnsiTheme="minorEastAsia" w:eastAsiaTheme="minorEastAsia"/>
        </w:rPr>
        <w:t>也是性能评估的一种，有别于</w:t>
      </w:r>
      <w:r>
        <w:rPr>
          <w:rFonts w:eastAsiaTheme="minorEastAsia"/>
        </w:rPr>
        <w:t>ISE，ITAE</w:t>
      </w:r>
      <w:r>
        <w:rPr>
          <w:rFonts w:hint="eastAsia" w:asciiTheme="minorEastAsia" w:hAnsiTheme="minorEastAsia" w:eastAsiaTheme="minorEastAsia"/>
        </w:rPr>
        <w:t>其实只是在积分内添加时间</w:t>
      </w:r>
      <w:r>
        <w:rPr>
          <w:rFonts w:eastAsiaTheme="minorEastAsia"/>
        </w:rPr>
        <w:t xml:space="preserve">t </w:t>
      </w:r>
      <w:r>
        <w:rPr>
          <w:rFonts w:hint="eastAsia" w:asciiTheme="minorEastAsia" w:hAnsiTheme="minorEastAsia" w:eastAsiaTheme="minorEastAsia"/>
        </w:rPr>
        <w:t>的乘积，可以消除其稳定后的震荡，因为随着时间的增加，其惩罚项越大（也是添加t乘积的原因）。在此测试</w:t>
      </w:r>
      <w:r>
        <w:rPr>
          <w:rFonts w:eastAsiaTheme="minorEastAsia"/>
        </w:rPr>
        <w:t xml:space="preserve">ITAE </w:t>
      </w:r>
      <w:r>
        <w:rPr>
          <w:rFonts w:hint="eastAsia" w:asciiTheme="minorEastAsia" w:hAnsiTheme="minorEastAsia" w:eastAsiaTheme="minorEastAsia"/>
        </w:rPr>
        <w:t>评价指标和</w:t>
      </w:r>
      <w:r>
        <w:rPr>
          <w:rFonts w:eastAsiaTheme="minorEastAsia"/>
        </w:rPr>
        <w:t>ISE</w:t>
      </w:r>
      <w:r>
        <w:rPr>
          <w:rFonts w:hint="eastAsia" w:asciiTheme="minorEastAsia" w:hAnsiTheme="minorEastAsia" w:eastAsiaTheme="minorEastAsia"/>
        </w:rPr>
        <w:t>评价指标的优劣之处，其测试结果与上述相等。</w:t>
      </w:r>
      <w:r>
        <w:rPr>
          <w:rFonts w:eastAsiaTheme="minorEastAsia"/>
        </w:rPr>
        <w:t>ITAE</w:t>
      </w:r>
      <w:r>
        <w:rPr>
          <w:rFonts w:hint="eastAsia" w:asciiTheme="minorEastAsia" w:hAnsiTheme="minorEastAsia" w:eastAsiaTheme="minorEastAsia"/>
        </w:rPr>
        <w:t>相比于</w:t>
      </w:r>
      <w:r>
        <w:rPr>
          <w:rFonts w:eastAsiaTheme="minorEastAsia"/>
        </w:rPr>
        <w:t>ISE</w:t>
      </w:r>
      <w:r>
        <w:rPr>
          <w:rFonts w:hint="eastAsia" w:asciiTheme="minorEastAsia" w:hAnsiTheme="minorEastAsia" w:eastAsiaTheme="minorEastAsia"/>
        </w:rPr>
        <w:t>更可以消除其稳定后的等幅震荡，但是</w:t>
      </w:r>
      <w:r>
        <w:rPr>
          <w:rFonts w:eastAsiaTheme="minorEastAsia"/>
        </w:rPr>
        <w:t>ITAE</w:t>
      </w:r>
      <w:r>
        <w:rPr>
          <w:rFonts w:hint="eastAsia" w:asciiTheme="minorEastAsia" w:hAnsiTheme="minorEastAsia" w:eastAsiaTheme="minorEastAsia"/>
        </w:rPr>
        <w:t>会令时间初开始的误差积分近似为零，有可能会增加超调量。</w:t>
      </w:r>
    </w:p>
    <w:p w14:paraId="580C9A51">
      <w:pPr>
        <w:rPr>
          <w:rFonts w:hint="eastAsia" w:eastAsia="PMingLiU"/>
        </w:rPr>
      </w:pPr>
    </w:p>
    <w:p w14:paraId="0A2F8849">
      <w:pPr>
        <w:pStyle w:val="9"/>
        <w:keepNext/>
      </w:pPr>
      <w:r>
        <w:rPr>
          <w:rFonts w:ascii="PMingLiU" w:hAnsi="PMingLiU" w:eastAsia="PMingLiU"/>
          <w:sz w:val="21"/>
          <w:szCs w:val="21"/>
        </w:rPr>
        <w:drawing>
          <wp:inline distT="0" distB="0" distL="0" distR="0">
            <wp:extent cx="5760720" cy="2654300"/>
            <wp:effectExtent l="0" t="0" r="0" b="0"/>
            <wp:docPr id="414363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63028" name="图片 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a:xfrm>
                      <a:off x="0" y="0"/>
                      <a:ext cx="5760720" cy="2654300"/>
                    </a:xfrm>
                    <a:prstGeom prst="rect">
                      <a:avLst/>
                    </a:prstGeom>
                    <a:noFill/>
                    <a:ln>
                      <a:noFill/>
                    </a:ln>
                  </pic:spPr>
                </pic:pic>
              </a:graphicData>
            </a:graphic>
          </wp:inline>
        </w:drawing>
      </w:r>
    </w:p>
    <w:p w14:paraId="12A9BBB5">
      <w:pPr>
        <w:pStyle w:val="9"/>
        <w:jc w:val="center"/>
        <w:rPr>
          <w:rFonts w:ascii="黑体" w:hAnsi="黑体"/>
          <w:sz w:val="21"/>
          <w:szCs w:val="21"/>
        </w:rPr>
      </w:pPr>
      <w:r>
        <w:rPr>
          <w:rFonts w:hint="eastAsia" w:ascii="黑体" w:hAnsi="黑体"/>
        </w:rPr>
        <w:t xml:space="preserve">图 </w:t>
      </w:r>
      <w:r>
        <w:rPr>
          <w:rFonts w:ascii="黑体" w:hAnsi="黑体"/>
        </w:rPr>
        <w:fldChar w:fldCharType="begin"/>
      </w:r>
      <w:r>
        <w:rPr>
          <w:rFonts w:ascii="黑体" w:hAnsi="黑体"/>
        </w:rPr>
        <w:instrText xml:space="preserve"> </w:instrText>
      </w:r>
      <w:r>
        <w:rPr>
          <w:rFonts w:hint="eastAsia" w:ascii="黑体" w:hAnsi="黑体"/>
        </w:rPr>
        <w:instrText xml:space="preserve">SEQ 图 \* ARABIC</w:instrText>
      </w:r>
      <w:r>
        <w:rPr>
          <w:rFonts w:ascii="黑体" w:hAnsi="黑体"/>
        </w:rPr>
        <w:instrText xml:space="preserve"> </w:instrText>
      </w:r>
      <w:r>
        <w:rPr>
          <w:rFonts w:ascii="黑体" w:hAnsi="黑体"/>
        </w:rPr>
        <w:fldChar w:fldCharType="separate"/>
      </w:r>
      <w:r>
        <w:rPr>
          <w:rFonts w:hint="eastAsia" w:ascii="黑体" w:hAnsi="黑体"/>
        </w:rPr>
        <w:t>18</w:t>
      </w:r>
      <w:r>
        <w:rPr>
          <w:rFonts w:ascii="黑体" w:hAnsi="黑体"/>
        </w:rPr>
        <w:fldChar w:fldCharType="end"/>
      </w:r>
      <w:r>
        <w:rPr>
          <w:rFonts w:hint="eastAsia" w:ascii="黑体" w:hAnsi="黑体"/>
          <w:sz w:val="21"/>
          <w:szCs w:val="21"/>
        </w:rPr>
        <w:t xml:space="preserve">第100代次数下的阶跃响应(左)，性能指标 </w:t>
      </w:r>
      <w:r>
        <w:rPr>
          <w:rFonts w:ascii="黑体" w:hAnsi="黑体" w:cs="Times New Roman"/>
          <w:sz w:val="21"/>
          <w:szCs w:val="21"/>
        </w:rPr>
        <w:t>（ITAE)</w:t>
      </w:r>
      <w:r>
        <w:rPr>
          <w:rFonts w:hint="eastAsia" w:ascii="黑体" w:hAnsi="黑体"/>
          <w:sz w:val="21"/>
          <w:szCs w:val="21"/>
        </w:rPr>
        <w:t xml:space="preserve"> 进化图(右)</w:t>
      </w:r>
    </w:p>
    <w:p w14:paraId="05021E24">
      <w:pPr>
        <w:pStyle w:val="9"/>
        <w:rPr>
          <w:rFonts w:ascii="黑体" w:hAnsi="黑体"/>
          <w:sz w:val="21"/>
          <w:szCs w:val="21"/>
        </w:rPr>
      </w:pPr>
    </w:p>
    <w:bookmarkEnd w:id="138"/>
    <w:p w14:paraId="0CD4945B">
      <w:pPr>
        <w:pStyle w:val="4"/>
        <w:jc w:val="center"/>
        <w:rPr>
          <w:rFonts w:ascii="黑体" w:hAnsi="黑体"/>
        </w:rPr>
      </w:pPr>
      <w:bookmarkStart w:id="139" w:name="_Toc202948457"/>
      <w:bookmarkStart w:id="140" w:name="_Toc202949787"/>
      <w:r>
        <w:drawing>
          <wp:inline distT="0" distB="0" distL="0" distR="0">
            <wp:extent cx="3171190" cy="3727450"/>
            <wp:effectExtent l="0" t="0" r="0" b="6350"/>
            <wp:docPr id="20046957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95798" name="图片 3"/>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a:xfrm>
                      <a:off x="0" y="0"/>
                      <a:ext cx="3179045" cy="3736569"/>
                    </a:xfrm>
                    <a:prstGeom prst="rect">
                      <a:avLst/>
                    </a:prstGeom>
                    <a:noFill/>
                    <a:ln>
                      <a:noFill/>
                    </a:ln>
                  </pic:spPr>
                </pic:pic>
              </a:graphicData>
            </a:graphic>
          </wp:inline>
        </w:drawing>
      </w:r>
    </w:p>
    <w:p w14:paraId="524C2E64">
      <w:pPr>
        <w:pStyle w:val="9"/>
        <w:jc w:val="center"/>
        <w:rPr>
          <w:rFonts w:ascii="黑体" w:hAnsi="黑体"/>
        </w:rPr>
      </w:pPr>
      <w:r>
        <w:rPr>
          <w:rFonts w:hint="eastAsia" w:ascii="黑体" w:hAnsi="黑体"/>
        </w:rPr>
        <w:t xml:space="preserve">图 </w:t>
      </w:r>
      <w:r>
        <w:rPr>
          <w:rFonts w:ascii="黑体" w:hAnsi="黑体"/>
        </w:rPr>
        <w:fldChar w:fldCharType="begin"/>
      </w:r>
      <w:r>
        <w:rPr>
          <w:rFonts w:ascii="黑体" w:hAnsi="黑体"/>
        </w:rPr>
        <w:instrText xml:space="preserve"> </w:instrText>
      </w:r>
      <w:r>
        <w:rPr>
          <w:rFonts w:hint="eastAsia" w:ascii="黑体" w:hAnsi="黑体"/>
        </w:rPr>
        <w:instrText xml:space="preserve">SEQ 图 \* ARABIC</w:instrText>
      </w:r>
      <w:r>
        <w:rPr>
          <w:rFonts w:ascii="黑体" w:hAnsi="黑体"/>
        </w:rPr>
        <w:instrText xml:space="preserve"> </w:instrText>
      </w:r>
      <w:r>
        <w:rPr>
          <w:rFonts w:ascii="黑体" w:hAnsi="黑体"/>
        </w:rPr>
        <w:fldChar w:fldCharType="separate"/>
      </w:r>
      <w:r>
        <w:rPr>
          <w:rFonts w:hint="eastAsia" w:ascii="黑体" w:hAnsi="黑体"/>
        </w:rPr>
        <w:t>19</w:t>
      </w:r>
      <w:r>
        <w:rPr>
          <w:rFonts w:ascii="黑体" w:hAnsi="黑体"/>
        </w:rPr>
        <w:fldChar w:fldCharType="end"/>
      </w:r>
      <w:r>
        <w:rPr>
          <w:rFonts w:hint="eastAsia" w:ascii="黑体" w:hAnsi="黑体"/>
        </w:rPr>
        <w:t>由PID控制下得</w:t>
      </w:r>
      <w:r>
        <w:rPr>
          <w:rFonts w:hint="eastAsia" w:ascii="黑体" w:hAnsi="黑体"/>
          <w:position w:val="-14"/>
        </w:rPr>
        <w:object>
          <v:shape id="_x0000_i1071" o:spt="75" type="#_x0000_t75" style="height:19.15pt;width:198.95pt;" o:ole="t" filled="f" o:preferrelative="t" stroked="f" coordsize="21600,21600">
            <v:path/>
            <v:fill on="f" focussize="0,0"/>
            <v:stroke on="f" joinstyle="miter"/>
            <v:imagedata r:id="rId113" o:title=""/>
            <o:lock v:ext="edit" aspectratio="t"/>
            <w10:wrap type="none"/>
            <w10:anchorlock/>
          </v:shape>
          <o:OLEObject Type="Embed" ProgID="Equation.DSMT4" ShapeID="_x0000_i1071" DrawAspect="Content" ObjectID="_1468075771" r:id="rId112">
            <o:LockedField>false</o:LockedField>
          </o:OLEObject>
        </w:object>
      </w:r>
      <w:r>
        <w:rPr>
          <w:rFonts w:hint="eastAsia" w:ascii="黑体" w:hAnsi="黑体"/>
        </w:rPr>
        <w:t>下系統阶跃响应</w:t>
      </w:r>
    </w:p>
    <w:p w14:paraId="7BD154BE">
      <w:pPr>
        <w:pStyle w:val="4"/>
        <w:jc w:val="center"/>
      </w:pPr>
      <w:r>
        <w:t xml:space="preserve"> </w:t>
      </w:r>
    </w:p>
    <w:p w14:paraId="5D05F6FF">
      <w:pPr>
        <w:pStyle w:val="4"/>
        <w:jc w:val="center"/>
        <w:rPr>
          <w:rFonts w:ascii="黑体" w:hAnsi="黑体"/>
        </w:rPr>
      </w:pPr>
      <w:r>
        <w:rPr>
          <w:rFonts w:ascii="黑体" w:hAnsi="黑体"/>
        </w:rPr>
        <w:drawing>
          <wp:inline distT="0" distB="0" distL="0" distR="0">
            <wp:extent cx="3449320" cy="2675890"/>
            <wp:effectExtent l="0" t="0" r="0" b="0"/>
            <wp:docPr id="19307975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9759" name="图片 31"/>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a:xfrm>
                      <a:off x="0" y="0"/>
                      <a:ext cx="3461101" cy="2684836"/>
                    </a:xfrm>
                    <a:prstGeom prst="rect">
                      <a:avLst/>
                    </a:prstGeom>
                    <a:noFill/>
                    <a:ln>
                      <a:noFill/>
                    </a:ln>
                  </pic:spPr>
                </pic:pic>
              </a:graphicData>
            </a:graphic>
          </wp:inline>
        </w:drawing>
      </w:r>
      <w:bookmarkEnd w:id="139"/>
      <w:bookmarkEnd w:id="140"/>
    </w:p>
    <w:p w14:paraId="5A5B1603">
      <w:pPr>
        <w:pStyle w:val="9"/>
        <w:jc w:val="center"/>
        <w:rPr>
          <w:rFonts w:ascii="黑体" w:hAnsi="黑体"/>
        </w:rPr>
      </w:pPr>
      <w:r>
        <w:rPr>
          <w:rFonts w:hint="eastAsia" w:ascii="黑体" w:hAnsi="黑体"/>
        </w:rPr>
        <w:t xml:space="preserve">图 </w:t>
      </w:r>
      <w:r>
        <w:rPr>
          <w:rFonts w:ascii="黑体" w:hAnsi="黑体"/>
        </w:rPr>
        <w:fldChar w:fldCharType="begin"/>
      </w:r>
      <w:r>
        <w:rPr>
          <w:rFonts w:ascii="黑体" w:hAnsi="黑体"/>
        </w:rPr>
        <w:instrText xml:space="preserve"> </w:instrText>
      </w:r>
      <w:r>
        <w:rPr>
          <w:rFonts w:hint="eastAsia" w:ascii="黑体" w:hAnsi="黑体"/>
        </w:rPr>
        <w:instrText xml:space="preserve">SEQ 图 \* ARABIC</w:instrText>
      </w:r>
      <w:r>
        <w:rPr>
          <w:rFonts w:ascii="黑体" w:hAnsi="黑体"/>
        </w:rPr>
        <w:instrText xml:space="preserve"> </w:instrText>
      </w:r>
      <w:r>
        <w:rPr>
          <w:rFonts w:ascii="黑体" w:hAnsi="黑体"/>
        </w:rPr>
        <w:fldChar w:fldCharType="separate"/>
      </w:r>
      <w:r>
        <w:rPr>
          <w:rFonts w:hint="eastAsia" w:ascii="黑体" w:hAnsi="黑体"/>
        </w:rPr>
        <w:t>20</w:t>
      </w:r>
      <w:r>
        <w:rPr>
          <w:rFonts w:ascii="黑体" w:hAnsi="黑体"/>
        </w:rPr>
        <w:fldChar w:fldCharType="end"/>
      </w:r>
      <w:r>
        <w:rPr>
          <w:rFonts w:hint="eastAsia" w:ascii="黑体" w:hAnsi="黑体"/>
        </w:rPr>
        <w:t>遗传PID控制</w:t>
      </w:r>
      <w:bookmarkStart w:id="141" w:name="OLE_LINK37"/>
      <w:r>
        <w:rPr>
          <w:rFonts w:hint="eastAsia" w:ascii="黑体" w:hAnsi="黑体"/>
        </w:rPr>
        <w:t>下得</w:t>
      </w:r>
      <w:bookmarkEnd w:id="141"/>
      <w:r>
        <w:rPr>
          <w:rFonts w:hint="eastAsia" w:ascii="黑体" w:hAnsi="黑体"/>
          <w:position w:val="-14"/>
        </w:rPr>
        <w:object>
          <v:shape id="_x0000_i1072" o:spt="75" type="#_x0000_t75" style="height:19.15pt;width:198.95pt;" o:ole="t" filled="f" o:preferrelative="t" stroked="f" coordsize="21600,21600">
            <v:path/>
            <v:fill on="f" focussize="0,0"/>
            <v:stroke on="f" joinstyle="miter"/>
            <v:imagedata r:id="rId113" o:title=""/>
            <o:lock v:ext="edit" aspectratio="t"/>
            <w10:wrap type="none"/>
            <w10:anchorlock/>
          </v:shape>
          <o:OLEObject Type="Embed" ProgID="Equation.DSMT4" ShapeID="_x0000_i1072" DrawAspect="Content" ObjectID="_1468075772" r:id="rId115">
            <o:LockedField>false</o:LockedField>
          </o:OLEObject>
        </w:object>
      </w:r>
      <w:r>
        <w:rPr>
          <w:rFonts w:hint="eastAsia" w:ascii="黑体" w:hAnsi="黑体"/>
        </w:rPr>
        <w:t>下系統阶跃响应</w:t>
      </w:r>
    </w:p>
    <w:p w14:paraId="383F41F6">
      <w:pPr>
        <w:pStyle w:val="9"/>
        <w:jc w:val="center"/>
      </w:pPr>
    </w:p>
    <w:p w14:paraId="23D5799F">
      <w:pPr>
        <w:spacing w:line="360" w:lineRule="auto"/>
        <w:rPr>
          <w:rFonts w:hint="eastAsia" w:eastAsia="PMingLiU" w:asciiTheme="minorEastAsia" w:hAnsiTheme="minorEastAsia"/>
          <w:sz w:val="24"/>
          <w:szCs w:val="24"/>
          <w:lang w:eastAsia="zh-TW"/>
        </w:rPr>
      </w:pPr>
      <w:r>
        <w:rPr>
          <w:rFonts w:hint="eastAsia" w:asciiTheme="minorEastAsia" w:hAnsiTheme="minorEastAsia" w:eastAsiaTheme="minorEastAsia"/>
          <w:sz w:val="24"/>
          <w:szCs w:val="24"/>
        </w:rPr>
        <w:t>与普通PID调节对比可以发现，性能由248秒的调节时间下降至3.42秒，是极为强劲的调节手段，运行遗传算法PID时，电脑瞬间发出明显的风扇噪音，可以体现出其需要的运行性能。</w:t>
      </w:r>
    </w:p>
    <w:tbl>
      <w:tblPr>
        <w:tblStyle w:val="32"/>
        <w:tblW w:w="5000" w:type="pct"/>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3096"/>
        <w:gridCol w:w="3097"/>
        <w:gridCol w:w="3095"/>
      </w:tblGrid>
      <w:tr w14:paraId="31777CC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667" w:type="pct"/>
          </w:tcPr>
          <w:p w14:paraId="2BCD8988">
            <w:pPr>
              <w:spacing w:line="360" w:lineRule="auto"/>
              <w:jc w:val="center"/>
              <w:rPr>
                <w:rFonts w:hint="eastAsia" w:asciiTheme="minorEastAsia" w:hAnsiTheme="minorEastAsia" w:eastAsiaTheme="minorEastAsia"/>
                <w:sz w:val="24"/>
                <w:szCs w:val="24"/>
              </w:rPr>
            </w:pPr>
            <w:bookmarkStart w:id="142" w:name="_Hlk202979471"/>
            <w:bookmarkStart w:id="143" w:name="_Hlk202946842"/>
          </w:p>
        </w:tc>
        <w:tc>
          <w:tcPr>
            <w:tcW w:w="1667" w:type="pct"/>
          </w:tcPr>
          <w:p w14:paraId="0721E3DA">
            <w:pPr>
              <w:spacing w:line="360" w:lineRule="auto"/>
              <w:jc w:val="center"/>
              <w:rPr>
                <w:rFonts w:hint="eastAsia" w:asciiTheme="minorEastAsia" w:hAnsiTheme="minorEastAsia" w:eastAsiaTheme="minorEastAsia"/>
                <w:b/>
                <w:bCs/>
                <w:sz w:val="24"/>
                <w:szCs w:val="24"/>
              </w:rPr>
            </w:pPr>
            <w:bookmarkStart w:id="144" w:name="_Hlk202979440"/>
            <w:r>
              <w:rPr>
                <w:rFonts w:hint="eastAsia" w:asciiTheme="minorEastAsia" w:hAnsiTheme="minorEastAsia" w:eastAsiaTheme="minorEastAsia"/>
                <w:b/>
                <w:bCs/>
                <w:sz w:val="24"/>
                <w:szCs w:val="24"/>
              </w:rPr>
              <w:t>PID控制</w:t>
            </w:r>
            <w:bookmarkEnd w:id="144"/>
          </w:p>
        </w:tc>
        <w:tc>
          <w:tcPr>
            <w:tcW w:w="1666" w:type="pct"/>
          </w:tcPr>
          <w:p w14:paraId="3A2ED393">
            <w:pPr>
              <w:spacing w:line="360" w:lineRule="auto"/>
              <w:jc w:val="center"/>
              <w:rPr>
                <w:rFonts w:hint="eastAsia" w:asciiTheme="minorEastAsia" w:hAnsiTheme="minorEastAsia" w:eastAsiaTheme="minorEastAsia"/>
                <w:b/>
                <w:bCs/>
                <w:sz w:val="24"/>
                <w:szCs w:val="24"/>
              </w:rPr>
            </w:pPr>
            <w:bookmarkStart w:id="145" w:name="OLE_LINK40"/>
            <w:r>
              <w:rPr>
                <w:rFonts w:hint="eastAsia" w:asciiTheme="minorEastAsia" w:hAnsiTheme="minorEastAsia" w:eastAsiaTheme="minorEastAsia"/>
                <w:b/>
                <w:bCs/>
                <w:sz w:val="24"/>
                <w:szCs w:val="24"/>
              </w:rPr>
              <w:t>遗传PID控制</w:t>
            </w:r>
            <w:bookmarkEnd w:id="145"/>
          </w:p>
        </w:tc>
      </w:tr>
      <w:bookmarkEnd w:id="142"/>
      <w:tr w14:paraId="1B5AC3D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667" w:type="pct"/>
          </w:tcPr>
          <w:p w14:paraId="4FFAB7FB">
            <w:pPr>
              <w:spacing w:line="360" w:lineRule="auto"/>
              <w:jc w:val="center"/>
              <w:rPr>
                <w:rFonts w:hint="eastAsia" w:asciiTheme="minorEastAsia" w:hAnsiTheme="minorEastAsia" w:eastAsiaTheme="minorEastAsia"/>
                <w:sz w:val="24"/>
                <w:szCs w:val="24"/>
              </w:rPr>
            </w:pPr>
            <w:r>
              <w:rPr>
                <w:rFonts w:hint="eastAsia" w:asciiTheme="minorEastAsia" w:hAnsiTheme="minorEastAsia" w:eastAsiaTheme="minorEastAsia"/>
                <w:sz w:val="24"/>
                <w:szCs w:val="24"/>
              </w:rPr>
              <w:t>上升时间</w:t>
            </w:r>
          </w:p>
        </w:tc>
        <w:tc>
          <w:tcPr>
            <w:tcW w:w="1667" w:type="pct"/>
          </w:tcPr>
          <w:p w14:paraId="60710248">
            <w:pPr>
              <w:spacing w:line="360" w:lineRule="auto"/>
              <w:jc w:val="center"/>
              <w:rPr>
                <w:rFonts w:hint="eastAsia" w:asciiTheme="minorEastAsia" w:hAnsiTheme="minorEastAsia" w:eastAsiaTheme="minorEastAsia"/>
                <w:sz w:val="24"/>
                <w:szCs w:val="24"/>
              </w:rPr>
            </w:pPr>
            <w:r>
              <w:rPr>
                <w:rFonts w:hint="eastAsia" w:asciiTheme="minorEastAsia" w:hAnsiTheme="minorEastAsia" w:eastAsiaTheme="minorEastAsia"/>
                <w:sz w:val="24"/>
                <w:szCs w:val="24"/>
              </w:rPr>
              <w:t>0.146秒</w:t>
            </w:r>
          </w:p>
        </w:tc>
        <w:tc>
          <w:tcPr>
            <w:tcW w:w="1666" w:type="pct"/>
          </w:tcPr>
          <w:p w14:paraId="6A7165C9">
            <w:pPr>
              <w:spacing w:line="360" w:lineRule="auto"/>
              <w:jc w:val="center"/>
              <w:rPr>
                <w:rFonts w:hint="eastAsia" w:asciiTheme="minorEastAsia" w:hAnsiTheme="minorEastAsia" w:eastAsiaTheme="minorEastAsia"/>
                <w:sz w:val="24"/>
                <w:szCs w:val="24"/>
              </w:rPr>
            </w:pPr>
            <w:r>
              <w:rPr>
                <w:rFonts w:hint="eastAsia" w:asciiTheme="minorEastAsia" w:hAnsiTheme="minorEastAsia" w:eastAsiaTheme="minorEastAsia"/>
                <w:sz w:val="24"/>
                <w:szCs w:val="24"/>
              </w:rPr>
              <w:t>0.32秒</w:t>
            </w:r>
          </w:p>
        </w:tc>
      </w:tr>
      <w:tr w14:paraId="35346C5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667" w:type="pct"/>
          </w:tcPr>
          <w:p w14:paraId="0418A1B9">
            <w:pPr>
              <w:spacing w:line="360" w:lineRule="auto"/>
              <w:jc w:val="center"/>
              <w:rPr>
                <w:rFonts w:hint="eastAsia" w:asciiTheme="minorEastAsia" w:hAnsiTheme="minorEastAsia" w:eastAsiaTheme="minorEastAsia"/>
                <w:sz w:val="24"/>
                <w:szCs w:val="24"/>
              </w:rPr>
            </w:pPr>
            <w:r>
              <w:rPr>
                <w:rFonts w:hint="eastAsia" w:asciiTheme="minorEastAsia" w:hAnsiTheme="minorEastAsia" w:eastAsiaTheme="minorEastAsia"/>
                <w:sz w:val="24"/>
                <w:szCs w:val="24"/>
              </w:rPr>
              <w:t>稳定时间</w:t>
            </w:r>
          </w:p>
        </w:tc>
        <w:tc>
          <w:tcPr>
            <w:tcW w:w="1667" w:type="pct"/>
          </w:tcPr>
          <w:p w14:paraId="4000DEAB">
            <w:pPr>
              <w:spacing w:line="360" w:lineRule="auto"/>
              <w:jc w:val="center"/>
              <w:rPr>
                <w:rFonts w:hint="eastAsia" w:asciiTheme="minorEastAsia" w:hAnsiTheme="minorEastAsia" w:eastAsiaTheme="minorEastAsia"/>
                <w:sz w:val="24"/>
                <w:szCs w:val="24"/>
              </w:rPr>
            </w:pPr>
            <w:bookmarkStart w:id="146" w:name="OLE_LINK13"/>
            <w:r>
              <w:rPr>
                <w:rFonts w:hint="eastAsia" w:asciiTheme="minorEastAsia" w:hAnsiTheme="minorEastAsia" w:eastAsiaTheme="minorEastAsia"/>
                <w:color w:val="FF0000"/>
                <w:sz w:val="24"/>
                <w:szCs w:val="24"/>
                <w:highlight w:val="yellow"/>
              </w:rPr>
              <w:t>248秒</w:t>
            </w:r>
            <w:bookmarkEnd w:id="146"/>
          </w:p>
        </w:tc>
        <w:tc>
          <w:tcPr>
            <w:tcW w:w="1666" w:type="pct"/>
          </w:tcPr>
          <w:p w14:paraId="7C6B2341">
            <w:pPr>
              <w:spacing w:line="360" w:lineRule="auto"/>
              <w:jc w:val="center"/>
              <w:rPr>
                <w:rFonts w:hint="eastAsia" w:asciiTheme="minorEastAsia" w:hAnsiTheme="minorEastAsia" w:eastAsiaTheme="minorEastAsia"/>
                <w:sz w:val="24"/>
                <w:szCs w:val="24"/>
              </w:rPr>
            </w:pPr>
            <w:r>
              <w:rPr>
                <w:rFonts w:hint="eastAsia" w:asciiTheme="minorEastAsia" w:hAnsiTheme="minorEastAsia" w:eastAsiaTheme="minorEastAsia"/>
                <w:color w:val="00B050"/>
                <w:sz w:val="24"/>
                <w:szCs w:val="24"/>
              </w:rPr>
              <w:t>3.42秒</w:t>
            </w:r>
          </w:p>
        </w:tc>
      </w:tr>
      <w:tr w14:paraId="5F61540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667" w:type="pct"/>
          </w:tcPr>
          <w:p w14:paraId="372D765D">
            <w:pPr>
              <w:spacing w:line="360" w:lineRule="auto"/>
              <w:jc w:val="center"/>
              <w:rPr>
                <w:rFonts w:hint="eastAsia" w:asciiTheme="minorEastAsia" w:hAnsiTheme="minorEastAsia" w:eastAsiaTheme="minorEastAsia"/>
                <w:sz w:val="24"/>
                <w:szCs w:val="24"/>
              </w:rPr>
            </w:pPr>
            <w:r>
              <w:rPr>
                <w:rFonts w:hint="eastAsia" w:asciiTheme="minorEastAsia" w:hAnsiTheme="minorEastAsia" w:eastAsiaTheme="minorEastAsia"/>
                <w:sz w:val="24"/>
                <w:szCs w:val="24"/>
              </w:rPr>
              <w:t>超调</w:t>
            </w:r>
          </w:p>
        </w:tc>
        <w:tc>
          <w:tcPr>
            <w:tcW w:w="1667" w:type="pct"/>
          </w:tcPr>
          <w:p w14:paraId="66229411">
            <w:pPr>
              <w:spacing w:line="360" w:lineRule="auto"/>
              <w:jc w:val="center"/>
              <w:rPr>
                <w:rFonts w:hint="eastAsia" w:asciiTheme="minorEastAsia" w:hAnsiTheme="minorEastAsia" w:eastAsiaTheme="minorEastAsia"/>
                <w:sz w:val="24"/>
                <w:szCs w:val="24"/>
              </w:rPr>
            </w:pPr>
            <w:r>
              <w:rPr>
                <w:rFonts w:hint="eastAsia" w:asciiTheme="minorEastAsia" w:hAnsiTheme="minorEastAsia" w:eastAsiaTheme="minorEastAsia"/>
                <w:sz w:val="24"/>
                <w:szCs w:val="24"/>
              </w:rPr>
              <w:t>58.8%</w:t>
            </w:r>
          </w:p>
        </w:tc>
        <w:tc>
          <w:tcPr>
            <w:tcW w:w="1666" w:type="pct"/>
          </w:tcPr>
          <w:p w14:paraId="5797388D">
            <w:pPr>
              <w:spacing w:line="360" w:lineRule="auto"/>
              <w:jc w:val="center"/>
              <w:rPr>
                <w:rFonts w:hint="eastAsia" w:asciiTheme="minorEastAsia" w:hAnsiTheme="minorEastAsia" w:eastAsiaTheme="minorEastAsia"/>
                <w:sz w:val="24"/>
                <w:szCs w:val="24"/>
              </w:rPr>
            </w:pPr>
            <w:r>
              <w:rPr>
                <w:rFonts w:hint="eastAsia" w:asciiTheme="minorEastAsia" w:hAnsiTheme="minorEastAsia" w:eastAsiaTheme="minorEastAsia"/>
                <w:sz w:val="24"/>
                <w:szCs w:val="24"/>
              </w:rPr>
              <w:t>47.3%</w:t>
            </w:r>
          </w:p>
        </w:tc>
      </w:tr>
      <w:tr w14:paraId="675F7EA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667" w:type="pct"/>
          </w:tcPr>
          <w:p w14:paraId="33E1BCCE">
            <w:pPr>
              <w:spacing w:line="360" w:lineRule="auto"/>
              <w:jc w:val="center"/>
              <w:rPr>
                <w:rFonts w:hint="eastAsia" w:asciiTheme="minorEastAsia" w:hAnsiTheme="minorEastAsia" w:eastAsiaTheme="minorEastAsia"/>
                <w:sz w:val="24"/>
                <w:szCs w:val="24"/>
              </w:rPr>
            </w:pPr>
            <w:r>
              <w:rPr>
                <w:rFonts w:hint="eastAsia" w:asciiTheme="minorEastAsia" w:hAnsiTheme="minorEastAsia" w:eastAsiaTheme="minorEastAsia"/>
                <w:sz w:val="24"/>
                <w:szCs w:val="24"/>
              </w:rPr>
              <w:t>峰值</w:t>
            </w:r>
          </w:p>
        </w:tc>
        <w:tc>
          <w:tcPr>
            <w:tcW w:w="1667" w:type="pct"/>
          </w:tcPr>
          <w:p w14:paraId="7614F503">
            <w:pPr>
              <w:spacing w:line="360" w:lineRule="auto"/>
              <w:jc w:val="center"/>
              <w:rPr>
                <w:rFonts w:hint="eastAsia" w:asciiTheme="minorEastAsia" w:hAnsiTheme="minorEastAsia" w:eastAsiaTheme="minorEastAsia"/>
                <w:sz w:val="24"/>
                <w:szCs w:val="24"/>
              </w:rPr>
            </w:pPr>
            <w:r>
              <w:rPr>
                <w:rFonts w:hint="eastAsia" w:asciiTheme="minorEastAsia" w:hAnsiTheme="minorEastAsia" w:eastAsiaTheme="minorEastAsia"/>
                <w:sz w:val="24"/>
                <w:szCs w:val="24"/>
              </w:rPr>
              <w:t>1.59</w:t>
            </w:r>
          </w:p>
        </w:tc>
        <w:tc>
          <w:tcPr>
            <w:tcW w:w="1666" w:type="pct"/>
          </w:tcPr>
          <w:p w14:paraId="1D086D8D">
            <w:pPr>
              <w:spacing w:line="360" w:lineRule="auto"/>
              <w:jc w:val="center"/>
              <w:rPr>
                <w:rFonts w:hint="eastAsia" w:asciiTheme="minorEastAsia" w:hAnsiTheme="minorEastAsia" w:eastAsiaTheme="minorEastAsia"/>
                <w:sz w:val="24"/>
                <w:szCs w:val="24"/>
              </w:rPr>
            </w:pPr>
            <w:r>
              <w:rPr>
                <w:rFonts w:hint="eastAsia" w:asciiTheme="minorEastAsia" w:hAnsiTheme="minorEastAsia" w:eastAsiaTheme="minorEastAsia"/>
                <w:sz w:val="24"/>
                <w:szCs w:val="24"/>
              </w:rPr>
              <w:t>1.47</w:t>
            </w:r>
          </w:p>
        </w:tc>
      </w:tr>
      <w:tr w14:paraId="22B0E21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667" w:type="pct"/>
          </w:tcPr>
          <w:p w14:paraId="35B2E78F">
            <w:pPr>
              <w:spacing w:line="360" w:lineRule="auto"/>
              <w:jc w:val="center"/>
              <w:rPr>
                <w:rFonts w:hint="eastAsia" w:asciiTheme="minorEastAsia" w:hAnsiTheme="minorEastAsia" w:eastAsiaTheme="minorEastAsia"/>
                <w:sz w:val="24"/>
                <w:szCs w:val="24"/>
              </w:rPr>
            </w:pPr>
            <w:r>
              <w:rPr>
                <w:rFonts w:hint="eastAsia" w:asciiTheme="minorEastAsia" w:hAnsiTheme="minorEastAsia" w:eastAsiaTheme="minorEastAsia"/>
                <w:sz w:val="24"/>
                <w:szCs w:val="24"/>
              </w:rPr>
              <w:t>震荡程度</w:t>
            </w:r>
          </w:p>
        </w:tc>
        <w:tc>
          <w:tcPr>
            <w:tcW w:w="1667" w:type="pct"/>
          </w:tcPr>
          <w:p w14:paraId="2B6A2CDF">
            <w:pPr>
              <w:spacing w:line="360" w:lineRule="auto"/>
              <w:jc w:val="center"/>
              <w:rPr>
                <w:rFonts w:hint="eastAsia" w:asciiTheme="minorEastAsia" w:hAnsiTheme="minorEastAsia" w:eastAsiaTheme="minorEastAsia"/>
                <w:sz w:val="24"/>
                <w:szCs w:val="24"/>
              </w:rPr>
            </w:pPr>
            <w:r>
              <w:rPr>
                <w:rFonts w:hint="eastAsia" w:asciiTheme="minorEastAsia" w:hAnsiTheme="minorEastAsia" w:eastAsiaTheme="minorEastAsia"/>
                <w:color w:val="FF0000"/>
                <w:sz w:val="24"/>
                <w:szCs w:val="24"/>
              </w:rPr>
              <w:t>极度震荡</w:t>
            </w:r>
          </w:p>
        </w:tc>
        <w:tc>
          <w:tcPr>
            <w:tcW w:w="1666" w:type="pct"/>
          </w:tcPr>
          <w:p w14:paraId="23482B46">
            <w:pPr>
              <w:spacing w:line="360" w:lineRule="auto"/>
              <w:jc w:val="center"/>
              <w:rPr>
                <w:rFonts w:hint="eastAsia" w:asciiTheme="minorEastAsia" w:hAnsiTheme="minorEastAsia" w:eastAsiaTheme="minorEastAsia"/>
                <w:sz w:val="24"/>
                <w:szCs w:val="24"/>
              </w:rPr>
            </w:pPr>
            <w:r>
              <w:rPr>
                <w:rFonts w:hint="eastAsia" w:asciiTheme="minorEastAsia" w:hAnsiTheme="minorEastAsia" w:eastAsiaTheme="minorEastAsia"/>
                <w:color w:val="00B050"/>
                <w:sz w:val="24"/>
                <w:szCs w:val="24"/>
              </w:rPr>
              <w:t>輕微震荡</w:t>
            </w:r>
          </w:p>
        </w:tc>
      </w:tr>
      <w:tr w14:paraId="391ACFA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667" w:type="pct"/>
          </w:tcPr>
          <w:p w14:paraId="5075A71E">
            <w:pPr>
              <w:spacing w:line="360" w:lineRule="auto"/>
              <w:jc w:val="center"/>
              <w:rPr>
                <w:rFonts w:hint="eastAsia" w:eastAsia="PMingLiU" w:asciiTheme="minorEastAsia" w:hAnsiTheme="minorEastAsia"/>
                <w:sz w:val="24"/>
                <w:szCs w:val="24"/>
                <w:lang w:eastAsia="zh-TW"/>
              </w:rPr>
            </w:pPr>
            <w:r>
              <w:rPr>
                <w:rFonts w:hint="eastAsia"/>
                <w:position w:val="-14"/>
              </w:rPr>
              <w:object>
                <v:shape id="_x0000_i1073" o:spt="75" type="#_x0000_t75" style="height:19.15pt;width:17.05pt;" o:ole="t" filled="f" o:preferrelative="t" stroked="f" coordsize="21600,21600">
                  <v:path/>
                  <v:fill on="f" focussize="0,0"/>
                  <v:stroke on="f" joinstyle="miter"/>
                  <v:imagedata r:id="rId117" o:title=""/>
                  <o:lock v:ext="edit" aspectratio="t"/>
                  <w10:wrap type="none"/>
                  <w10:anchorlock/>
                </v:shape>
                <o:OLEObject Type="Embed" ProgID="Equation.DSMT4" ShapeID="_x0000_i1073" DrawAspect="Content" ObjectID="_1468075773" r:id="rId116">
                  <o:LockedField>false</o:LockedField>
                </o:OLEObject>
              </w:object>
            </w:r>
            <w:bookmarkStart w:id="147" w:name="OLE_LINK33"/>
            <w:r>
              <w:rPr>
                <w:rFonts w:hint="eastAsia" w:ascii="PMingLiU" w:hAnsi="PMingLiU" w:eastAsia="PMingLiU"/>
              </w:rPr>
              <w:t>值</w:t>
            </w:r>
            <w:bookmarkEnd w:id="147"/>
          </w:p>
        </w:tc>
        <w:tc>
          <w:tcPr>
            <w:tcW w:w="1667" w:type="pct"/>
          </w:tcPr>
          <w:p w14:paraId="4C991545">
            <w:pPr>
              <w:spacing w:line="360" w:lineRule="auto"/>
              <w:jc w:val="center"/>
              <w:rPr>
                <w:rFonts w:hint="eastAsia" w:asciiTheme="minorEastAsia" w:hAnsiTheme="minorEastAsia" w:eastAsiaTheme="minorEastAsia"/>
                <w:sz w:val="24"/>
                <w:szCs w:val="24"/>
              </w:rPr>
            </w:pPr>
            <w:r>
              <w:rPr>
                <w:rFonts w:hint="eastAsia"/>
                <w:position w:val="-6"/>
              </w:rPr>
              <w:object>
                <v:shape id="_x0000_i1074" o:spt="75" type="#_x0000_t75" style="height:14.15pt;width:42.05pt;" o:ole="t" filled="f" o:preferrelative="t" stroked="f" coordsize="21600,21600">
                  <v:path/>
                  <v:fill on="f" focussize="0,0"/>
                  <v:stroke on="f" joinstyle="miter"/>
                  <v:imagedata r:id="rId119" o:title=""/>
                  <o:lock v:ext="edit" aspectratio="t"/>
                  <w10:wrap type="none"/>
                  <w10:anchorlock/>
                </v:shape>
                <o:OLEObject Type="Embed" ProgID="Equation.DSMT4" ShapeID="_x0000_i1074" DrawAspect="Content" ObjectID="_1468075774" r:id="rId118">
                  <o:LockedField>false</o:LockedField>
                </o:OLEObject>
              </w:object>
            </w:r>
          </w:p>
        </w:tc>
        <w:tc>
          <w:tcPr>
            <w:tcW w:w="1666" w:type="pct"/>
          </w:tcPr>
          <w:p w14:paraId="27D1DD12">
            <w:pPr>
              <w:spacing w:line="360" w:lineRule="auto"/>
              <w:jc w:val="center"/>
              <w:rPr>
                <w:rFonts w:hint="eastAsia" w:asciiTheme="minorEastAsia" w:hAnsiTheme="minorEastAsia" w:eastAsiaTheme="minorEastAsia"/>
                <w:sz w:val="24"/>
                <w:szCs w:val="24"/>
              </w:rPr>
            </w:pPr>
            <w:r>
              <w:rPr>
                <w:rFonts w:hint="eastAsia"/>
                <w:position w:val="-6"/>
              </w:rPr>
              <w:object>
                <v:shape id="_x0000_i1075" o:spt="75" type="#_x0000_t75" style="height:14.15pt;width:36.2pt;" o:ole="t" filled="f" o:preferrelative="t" stroked="f" coordsize="21600,21600">
                  <v:path/>
                  <v:fill on="f" focussize="0,0"/>
                  <v:stroke on="f" joinstyle="miter"/>
                  <v:imagedata r:id="rId121" o:title=""/>
                  <o:lock v:ext="edit" aspectratio="t"/>
                  <w10:wrap type="none"/>
                  <w10:anchorlock/>
                </v:shape>
                <o:OLEObject Type="Embed" ProgID="Equation.DSMT4" ShapeID="_x0000_i1075" DrawAspect="Content" ObjectID="_1468075775" r:id="rId120">
                  <o:LockedField>false</o:LockedField>
                </o:OLEObject>
              </w:object>
            </w:r>
          </w:p>
        </w:tc>
      </w:tr>
      <w:tr w14:paraId="269468E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667" w:type="pct"/>
          </w:tcPr>
          <w:p w14:paraId="2A0CA2FB">
            <w:pPr>
              <w:spacing w:line="360" w:lineRule="auto"/>
              <w:jc w:val="center"/>
              <w:rPr>
                <w:rFonts w:hint="eastAsia" w:eastAsia="PMingLiU" w:asciiTheme="minorEastAsia" w:hAnsiTheme="minorEastAsia"/>
                <w:sz w:val="24"/>
                <w:szCs w:val="24"/>
                <w:lang w:eastAsia="zh-TW"/>
              </w:rPr>
            </w:pPr>
            <w:r>
              <w:rPr>
                <w:rFonts w:hint="eastAsia"/>
                <w:position w:val="-12"/>
              </w:rPr>
              <w:object>
                <v:shape id="_x0000_i1076" o:spt="75" type="#_x0000_t75" style="height:17.9pt;width:15pt;" o:ole="t" filled="f" o:preferrelative="t" stroked="f" coordsize="21600,21600">
                  <v:path/>
                  <v:fill on="f" focussize="0,0"/>
                  <v:stroke on="f" joinstyle="miter"/>
                  <v:imagedata r:id="rId123" o:title=""/>
                  <o:lock v:ext="edit" aspectratio="t"/>
                  <w10:wrap type="none"/>
                  <w10:anchorlock/>
                </v:shape>
                <o:OLEObject Type="Embed" ProgID="Equation.DSMT4" ShapeID="_x0000_i1076" DrawAspect="Content" ObjectID="_1468075776" r:id="rId122">
                  <o:LockedField>false</o:LockedField>
                </o:OLEObject>
              </w:object>
            </w:r>
            <w:r>
              <w:rPr>
                <w:rFonts w:hint="eastAsia" w:ascii="PMingLiU" w:hAnsi="PMingLiU" w:eastAsia="PMingLiU"/>
              </w:rPr>
              <w:t>值</w:t>
            </w:r>
          </w:p>
        </w:tc>
        <w:tc>
          <w:tcPr>
            <w:tcW w:w="1667" w:type="pct"/>
          </w:tcPr>
          <w:p w14:paraId="41D54735">
            <w:pPr>
              <w:spacing w:line="360" w:lineRule="auto"/>
              <w:jc w:val="center"/>
              <w:rPr>
                <w:rFonts w:hint="eastAsia" w:asciiTheme="minorEastAsia" w:hAnsiTheme="minorEastAsia" w:eastAsiaTheme="minorEastAsia"/>
                <w:sz w:val="24"/>
                <w:szCs w:val="24"/>
              </w:rPr>
            </w:pPr>
            <w:r>
              <w:rPr>
                <w:rFonts w:hint="eastAsia"/>
                <w:position w:val="-6"/>
              </w:rPr>
              <w:object>
                <v:shape id="_x0000_i1077" o:spt="75" type="#_x0000_t75" style="height:14.15pt;width:42.05pt;" o:ole="t" filled="f" o:preferrelative="t" stroked="f" coordsize="21600,21600">
                  <v:path/>
                  <v:fill on="f" focussize="0,0"/>
                  <v:stroke on="f" joinstyle="miter"/>
                  <v:imagedata r:id="rId125" o:title=""/>
                  <o:lock v:ext="edit" aspectratio="t"/>
                  <w10:wrap type="none"/>
                  <w10:anchorlock/>
                </v:shape>
                <o:OLEObject Type="Embed" ProgID="Equation.DSMT4" ShapeID="_x0000_i1077" DrawAspect="Content" ObjectID="_1468075777" r:id="rId124">
                  <o:LockedField>false</o:LockedField>
                </o:OLEObject>
              </w:object>
            </w:r>
          </w:p>
        </w:tc>
        <w:tc>
          <w:tcPr>
            <w:tcW w:w="1666" w:type="pct"/>
          </w:tcPr>
          <w:p w14:paraId="2E1995CB">
            <w:pPr>
              <w:spacing w:line="360" w:lineRule="auto"/>
              <w:jc w:val="center"/>
              <w:rPr>
                <w:rFonts w:hint="eastAsia" w:asciiTheme="minorEastAsia" w:hAnsiTheme="minorEastAsia" w:eastAsiaTheme="minorEastAsia"/>
                <w:sz w:val="24"/>
                <w:szCs w:val="24"/>
              </w:rPr>
            </w:pPr>
            <w:r>
              <w:rPr>
                <w:rFonts w:hint="eastAsia"/>
                <w:position w:val="-6"/>
              </w:rPr>
              <w:object>
                <v:shape id="_x0000_i1078" o:spt="75" type="#_x0000_t75" style="height:14.15pt;width:37.05pt;" o:ole="t" filled="f" o:preferrelative="t" stroked="f" coordsize="21600,21600">
                  <v:path/>
                  <v:fill on="f" focussize="0,0"/>
                  <v:stroke on="f" joinstyle="miter"/>
                  <v:imagedata r:id="rId127" o:title=""/>
                  <o:lock v:ext="edit" aspectratio="t"/>
                  <w10:wrap type="none"/>
                  <w10:anchorlock/>
                </v:shape>
                <o:OLEObject Type="Embed" ProgID="Equation.DSMT4" ShapeID="_x0000_i1078" DrawAspect="Content" ObjectID="_1468075778" r:id="rId126">
                  <o:LockedField>false</o:LockedField>
                </o:OLEObject>
              </w:object>
            </w:r>
          </w:p>
        </w:tc>
      </w:tr>
      <w:tr w14:paraId="6F36DE2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667" w:type="pct"/>
          </w:tcPr>
          <w:p w14:paraId="4FFC7D99">
            <w:pPr>
              <w:spacing w:line="360" w:lineRule="auto"/>
              <w:jc w:val="center"/>
              <w:rPr>
                <w:rFonts w:hint="eastAsia" w:eastAsia="PMingLiU" w:asciiTheme="minorEastAsia" w:hAnsiTheme="minorEastAsia"/>
                <w:sz w:val="24"/>
                <w:szCs w:val="24"/>
                <w:lang w:eastAsia="zh-TW"/>
              </w:rPr>
            </w:pPr>
            <w:r>
              <w:rPr>
                <w:rFonts w:hint="eastAsia"/>
                <w:position w:val="-12"/>
              </w:rPr>
              <w:object>
                <v:shape id="_x0000_i1079" o:spt="75" type="#_x0000_t75" style="height:17.9pt;width:17.05pt;" o:ole="t" filled="f" o:preferrelative="t" stroked="f" coordsize="21600,21600">
                  <v:path/>
                  <v:fill on="f" focussize="0,0"/>
                  <v:stroke on="f" joinstyle="miter"/>
                  <v:imagedata r:id="rId129" o:title=""/>
                  <o:lock v:ext="edit" aspectratio="t"/>
                  <w10:wrap type="none"/>
                  <w10:anchorlock/>
                </v:shape>
                <o:OLEObject Type="Embed" ProgID="Equation.DSMT4" ShapeID="_x0000_i1079" DrawAspect="Content" ObjectID="_1468075779" r:id="rId128">
                  <o:LockedField>false</o:LockedField>
                </o:OLEObject>
              </w:object>
            </w:r>
            <w:r>
              <w:rPr>
                <w:rFonts w:hint="eastAsia" w:ascii="PMingLiU" w:hAnsi="PMingLiU" w:eastAsia="PMingLiU"/>
              </w:rPr>
              <w:t>值</w:t>
            </w:r>
          </w:p>
        </w:tc>
        <w:tc>
          <w:tcPr>
            <w:tcW w:w="1667" w:type="pct"/>
          </w:tcPr>
          <w:p w14:paraId="246B46F9">
            <w:pPr>
              <w:spacing w:line="360" w:lineRule="auto"/>
              <w:jc w:val="center"/>
              <w:rPr>
                <w:rFonts w:hint="eastAsia" w:asciiTheme="minorEastAsia" w:hAnsiTheme="minorEastAsia" w:eastAsiaTheme="minorEastAsia"/>
                <w:sz w:val="24"/>
                <w:szCs w:val="24"/>
              </w:rPr>
            </w:pPr>
            <w:r>
              <w:rPr>
                <w:rFonts w:hint="eastAsia"/>
                <w:position w:val="-6"/>
              </w:rPr>
              <w:object>
                <v:shape id="_x0000_i1080" o:spt="75" type="#_x0000_t75" style="height:14.15pt;width:34.95pt;" o:ole="t" filled="f" o:preferrelative="t" stroked="f" coordsize="21600,21600">
                  <v:path/>
                  <v:fill on="f" focussize="0,0"/>
                  <v:stroke on="f" joinstyle="miter"/>
                  <v:imagedata r:id="rId131" o:title=""/>
                  <o:lock v:ext="edit" aspectratio="t"/>
                  <w10:wrap type="none"/>
                  <w10:anchorlock/>
                </v:shape>
                <o:OLEObject Type="Embed" ProgID="Equation.DSMT4" ShapeID="_x0000_i1080" DrawAspect="Content" ObjectID="_1468075780" r:id="rId130">
                  <o:LockedField>false</o:LockedField>
                </o:OLEObject>
              </w:object>
            </w:r>
          </w:p>
        </w:tc>
        <w:tc>
          <w:tcPr>
            <w:tcW w:w="1666" w:type="pct"/>
          </w:tcPr>
          <w:p w14:paraId="428E7BF9">
            <w:pPr>
              <w:spacing w:line="360" w:lineRule="auto"/>
              <w:jc w:val="center"/>
              <w:rPr>
                <w:rFonts w:hint="eastAsia" w:asciiTheme="minorEastAsia" w:hAnsiTheme="minorEastAsia" w:eastAsiaTheme="minorEastAsia"/>
                <w:sz w:val="24"/>
                <w:szCs w:val="24"/>
              </w:rPr>
            </w:pPr>
            <w:r>
              <w:rPr>
                <w:rFonts w:hint="eastAsia"/>
                <w:position w:val="-6"/>
              </w:rPr>
              <w:object>
                <v:shape id="_x0000_i1081" o:spt="75" type="#_x0000_t75" style="height:14.15pt;width:37.05pt;" o:ole="t" filled="f" o:preferrelative="t" stroked="f" coordsize="21600,21600">
                  <v:path/>
                  <v:fill on="f" focussize="0,0"/>
                  <v:stroke on="f" joinstyle="miter"/>
                  <v:imagedata r:id="rId133" o:title=""/>
                  <o:lock v:ext="edit" aspectratio="t"/>
                  <w10:wrap type="none"/>
                  <w10:anchorlock/>
                </v:shape>
                <o:OLEObject Type="Embed" ProgID="Equation.DSMT4" ShapeID="_x0000_i1081" DrawAspect="Content" ObjectID="_1468075781" r:id="rId132">
                  <o:LockedField>false</o:LockedField>
                </o:OLEObject>
              </w:object>
            </w:r>
          </w:p>
        </w:tc>
      </w:tr>
      <w:bookmarkEnd w:id="143"/>
    </w:tbl>
    <w:p w14:paraId="363BB60B">
      <w:pPr>
        <w:keepNext/>
        <w:spacing w:line="360" w:lineRule="auto"/>
        <w:rPr>
          <w:rFonts w:eastAsia="PMingLiU"/>
          <w:lang w:eastAsia="zh-TW"/>
        </w:rPr>
      </w:pPr>
      <w:r>
        <w:rPr>
          <w:rFonts w:hint="eastAsia" w:asciiTheme="minorEastAsia" w:hAnsiTheme="minorEastAsia" w:eastAsiaTheme="minorEastAsia" w:cstheme="majorBidi"/>
          <w:sz w:val="24"/>
          <w:szCs w:val="24"/>
        </w:rPr>
        <w:t>由程式跑出遗传PID 参数之后，导出其参数（精度为12位有效数字），用simulink 生成系统的阶跃响应，成功完成基于遺傳算法PID永磁同步电动机控制系统设计</w:t>
      </w:r>
      <w:r>
        <w:rPr>
          <w:rFonts w:hint="eastAsia" w:eastAsia="PMingLiU"/>
        </w:rPr>
        <w:t>。</w:t>
      </w:r>
      <w:r>
        <w:rPr>
          <w:rFonts w:hint="eastAsia" w:eastAsia="PMingLiU"/>
          <w:lang w:eastAsia="zh-TW"/>
        </w:rPr>
        <w:t>(</w:t>
      </w:r>
      <w:r>
        <w:rPr>
          <w:rFonts w:eastAsia="PMingLiU"/>
        </w:rPr>
        <w:fldChar w:fldCharType="begin"/>
      </w:r>
      <w:r>
        <w:rPr>
          <w:rFonts w:eastAsia="PMingLiU"/>
        </w:rPr>
        <w:instrText xml:space="preserve"> </w:instrText>
      </w:r>
      <w:r>
        <w:rPr>
          <w:rFonts w:hint="eastAsia" w:eastAsia="PMingLiU"/>
        </w:rPr>
        <w:instrText xml:space="preserve">REF _Ref202983509 \h</w:instrText>
      </w:r>
      <w:r>
        <w:rPr>
          <w:rFonts w:eastAsia="PMingLiU"/>
        </w:rPr>
        <w:instrText xml:space="preserve"> </w:instrText>
      </w:r>
      <w:r>
        <w:rPr>
          <w:rFonts w:eastAsia="PMingLiU"/>
        </w:rPr>
        <w:fldChar w:fldCharType="separate"/>
      </w:r>
      <w:r>
        <w:rPr>
          <w:rFonts w:hint="eastAsia"/>
        </w:rPr>
        <w:t xml:space="preserve">图 </w:t>
      </w:r>
      <w:r>
        <w:t>21</w:t>
      </w:r>
      <w:r>
        <w:rPr>
          <w:rFonts w:eastAsia="PMingLiU"/>
        </w:rPr>
        <w:fldChar w:fldCharType="end"/>
      </w:r>
      <w:r>
        <w:rPr>
          <w:rFonts w:hint="eastAsia" w:eastAsia="PMingLiU"/>
          <w:lang w:eastAsia="zh-TW"/>
        </w:rPr>
        <w:t>)</w:t>
      </w:r>
    </w:p>
    <w:p w14:paraId="641FFB21">
      <w:pPr>
        <w:keepNext/>
        <w:spacing w:line="360" w:lineRule="auto"/>
        <w:jc w:val="center"/>
      </w:pPr>
      <w:r>
        <w:drawing>
          <wp:inline distT="0" distB="0" distL="0" distR="0">
            <wp:extent cx="3116580" cy="3704590"/>
            <wp:effectExtent l="0" t="0" r="7620" b="0"/>
            <wp:docPr id="1847308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08559" name="图片 1"/>
                    <pic:cNvPicPr>
                      <a:picLocks noChangeAspect="1"/>
                    </pic:cNvPicPr>
                  </pic:nvPicPr>
                  <pic:blipFill>
                    <a:blip r:embed="rId134"/>
                    <a:stretch>
                      <a:fillRect/>
                    </a:stretch>
                  </pic:blipFill>
                  <pic:spPr>
                    <a:xfrm>
                      <a:off x="0" y="0"/>
                      <a:ext cx="3121803" cy="3710926"/>
                    </a:xfrm>
                    <a:prstGeom prst="rect">
                      <a:avLst/>
                    </a:prstGeom>
                  </pic:spPr>
                </pic:pic>
              </a:graphicData>
            </a:graphic>
          </wp:inline>
        </w:drawing>
      </w:r>
    </w:p>
    <w:p w14:paraId="4B7A6A43">
      <w:pPr>
        <w:pStyle w:val="9"/>
        <w:jc w:val="center"/>
        <w:rPr>
          <w:rFonts w:asciiTheme="minorEastAsia" w:hAnsiTheme="minorEastAsia" w:eastAsiaTheme="minorEastAsia"/>
          <w:sz w:val="24"/>
          <w:szCs w:val="24"/>
        </w:rPr>
      </w:pPr>
      <w:bookmarkStart w:id="148" w:name="_Ref202983509"/>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21</w:t>
      </w:r>
      <w:r>
        <w:fldChar w:fldCharType="end"/>
      </w:r>
      <w:bookmarkEnd w:id="148"/>
      <w:r>
        <w:rPr>
          <w:rFonts w:hint="eastAsia" w:ascii="PMingLiU" w:hAnsi="PMingLiU" w:eastAsia="PMingLiU"/>
        </w:rPr>
        <w:t>在遗传PID控制下得出最優解後用simulink 的仿真系統阶跃响应</w:t>
      </w:r>
      <w:bookmarkEnd w:id="118"/>
      <w:bookmarkEnd w:id="119"/>
      <w:bookmarkEnd w:id="120"/>
      <w:bookmarkEnd w:id="121"/>
      <w:bookmarkStart w:id="149" w:name="_Toc106870421"/>
      <w:bookmarkStart w:id="150" w:name="_Toc106869772"/>
      <w:r>
        <w:br w:type="page"/>
      </w:r>
    </w:p>
    <w:p w14:paraId="2A6B40D1">
      <w:pPr>
        <w:pStyle w:val="3"/>
      </w:pPr>
      <w:bookmarkStart w:id="151" w:name="_Toc202949788"/>
      <w:r>
        <w:rPr>
          <w:rFonts w:hint="eastAsia"/>
        </w:rPr>
        <w:t>5 结束语</w:t>
      </w:r>
      <w:bookmarkEnd w:id="149"/>
      <w:bookmarkEnd w:id="150"/>
      <w:bookmarkEnd w:id="151"/>
    </w:p>
    <w:p w14:paraId="551DB25A">
      <w:pPr>
        <w:spacing w:line="360" w:lineRule="auto"/>
        <w:ind w:firstLine="720"/>
        <w:rPr>
          <w:rFonts w:eastAsia="PMingLiU" w:asciiTheme="majorEastAsia" w:hAnsiTheme="majorEastAsia"/>
          <w:sz w:val="24"/>
          <w:lang w:eastAsia="zh-TW"/>
        </w:rPr>
      </w:pPr>
      <w:bookmarkStart w:id="152" w:name="_Toc106869773"/>
      <w:bookmarkStart w:id="153" w:name="_Toc106870422"/>
      <w:r>
        <w:rPr>
          <w:rFonts w:hint="eastAsia" w:asciiTheme="majorEastAsia" w:hAnsiTheme="majorEastAsia" w:eastAsiaTheme="majorEastAsia"/>
          <w:sz w:val="24"/>
        </w:rPr>
        <w:t>永磁同步电机作为高端装备的核心驱动，其控制性能优化关乎国家战略装备自主化与民生技术升级。本研究通过遗传算法重构PID参数整定机制，突破传统方法在六阶电机系统中的局限，显著提升动态响应性能（调节时间从248秒降至3.42秒）。实验验证了GA-PID在解决高阶、非线性控制问题上的有效性，尤其在高精度需求场景中展现潜力。</w:t>
      </w:r>
    </w:p>
    <w:p w14:paraId="08D581F2">
      <w:pPr>
        <w:spacing w:line="360" w:lineRule="auto"/>
        <w:ind w:firstLine="720"/>
        <w:rPr>
          <w:rFonts w:eastAsia="PMingLiU" w:asciiTheme="majorEastAsia" w:hAnsiTheme="majorEastAsia"/>
          <w:sz w:val="24"/>
          <w:lang w:eastAsia="zh-TW"/>
        </w:rPr>
      </w:pPr>
      <w:r>
        <w:rPr>
          <w:rFonts w:asciiTheme="majorEastAsia" w:hAnsiTheme="majorEastAsia" w:eastAsiaTheme="majorEastAsia"/>
          <w:sz w:val="24"/>
        </w:rPr>
        <w:t>不同的PID参数范围对于遗传算法的学习表现有重要影响。不合理的PID范围不仅无法提升系统的性能，反而可能增加系统的负担。合理的PID参数范围能够快速达到最大值，但也可能导致错失全局最大值而陷入局部最大值。与ISE相比，ITAE更能够消除系统稳定后的等幅震荡，但ITAE在时间初期的误差积分接近于零，这可能会导致超调量的增加。</w:t>
      </w:r>
    </w:p>
    <w:p w14:paraId="4BAE920B">
      <w:pPr>
        <w:spacing w:line="360" w:lineRule="auto"/>
        <w:ind w:firstLine="720"/>
        <w:rPr>
          <w:rFonts w:hint="eastAsia" w:eastAsia="PMingLiU" w:asciiTheme="majorEastAsia" w:hAnsiTheme="majorEastAsia"/>
          <w:sz w:val="24"/>
        </w:rPr>
      </w:pPr>
      <w:r>
        <w:rPr>
          <w:rFonts w:hint="eastAsia" w:eastAsia="PMingLiU" w:asciiTheme="majorEastAsia" w:hAnsiTheme="majorEastAsia"/>
          <w:sz w:val="24"/>
        </w:rPr>
        <w:t>在这过程中学到了多方面的知识，包括科研绘图能力，把已经老掉牙的算法拾起来，解决了如此复杂系统的PID控制。我坚信有生物意味的算法可以进一步发展，成就通用人工智能AGI。把人类在繁忙的工作中解放出来，亦希望自己能成为推动时代的一分子，为人类科技发展而努力。</w:t>
      </w:r>
    </w:p>
    <w:p w14:paraId="73F30329">
      <w:pPr>
        <w:pStyle w:val="3"/>
        <w:rPr>
          <w:rFonts w:hint="eastAsia" w:asciiTheme="majorEastAsia" w:hAnsiTheme="majorEastAsia" w:eastAsiaTheme="majorEastAsia"/>
          <w:sz w:val="24"/>
        </w:rPr>
      </w:pPr>
      <w:bookmarkStart w:id="154" w:name="_Toc202949789"/>
      <w:r>
        <w:rPr>
          <w:rFonts w:hint="eastAsia"/>
        </w:rPr>
        <w:t>参考文献</w:t>
      </w:r>
      <w:bookmarkEnd w:id="152"/>
      <w:bookmarkEnd w:id="153"/>
      <w:bookmarkEnd w:id="154"/>
      <w:bookmarkStart w:id="157" w:name="_GoBack"/>
      <w:bookmarkEnd w:id="157"/>
    </w:p>
    <w:p w14:paraId="1C7FBCC4">
      <w:pPr>
        <w:pStyle w:val="19"/>
        <w:spacing w:line="360" w:lineRule="auto"/>
        <w:ind w:left="600" w:hanging="600" w:hangingChars="250"/>
        <w:rPr>
          <w:rFonts w:ascii="Times New Roman" w:hAnsi="Times New Roman"/>
          <w:bCs/>
          <w:kern w:val="0"/>
        </w:rPr>
      </w:pPr>
      <w:r>
        <w:rPr>
          <w:rFonts w:ascii="Times New Roman" w:hAnsi="Times New Roman"/>
          <w:bCs/>
          <w:kern w:val="0"/>
        </w:rPr>
        <w:t>[1]V Ramanaiah Nippatla, Srihari Mandava.Performance analysis of permanent magnet synchronous motor based on transfer function model using PID controller tuned by Ziegler-Nichols method,Results in Engineering,2025,26:105460,</w:t>
      </w:r>
    </w:p>
    <w:p w14:paraId="6B797382">
      <w:pPr>
        <w:pStyle w:val="19"/>
        <w:spacing w:line="360" w:lineRule="auto"/>
        <w:ind w:left="600" w:hanging="600" w:hangingChars="250"/>
        <w:rPr>
          <w:rFonts w:ascii="Times New Roman" w:hAnsi="Times New Roman"/>
          <w:bCs/>
          <w:kern w:val="0"/>
        </w:rPr>
      </w:pPr>
      <w:r>
        <w:rPr>
          <w:rFonts w:hint="eastAsia" w:ascii="Times New Roman" w:hAnsi="Times New Roman"/>
          <w:bCs/>
          <w:kern w:val="0"/>
        </w:rPr>
        <w:t>[2]董凡.基于永磁同步电机的高速列车牵引系统的仿真分析[D].浙江大学,2016.</w:t>
      </w:r>
    </w:p>
    <w:p w14:paraId="2D5126EF">
      <w:pPr>
        <w:pStyle w:val="19"/>
        <w:spacing w:line="360" w:lineRule="auto"/>
        <w:ind w:left="600" w:hanging="600" w:hangingChars="250"/>
        <w:rPr>
          <w:rFonts w:ascii="Times New Roman" w:hAnsi="Times New Roman"/>
          <w:bCs/>
          <w:kern w:val="0"/>
        </w:rPr>
      </w:pPr>
      <w:r>
        <w:rPr>
          <w:rFonts w:hint="eastAsia" w:ascii="Times New Roman" w:hAnsi="Times New Roman"/>
          <w:bCs/>
          <w:kern w:val="0"/>
        </w:rPr>
        <w:t>[3]盛义发,喻寿益,桂卫华,等.轨道车辆用永磁同步电机系统弱磁控制策略[J].中国电机工程学报,2010,30(09):74-79</w:t>
      </w:r>
    </w:p>
    <w:p w14:paraId="1D4F5719">
      <w:pPr>
        <w:pStyle w:val="19"/>
        <w:spacing w:line="360" w:lineRule="auto"/>
        <w:ind w:left="600" w:hanging="600" w:hangingChars="250"/>
        <w:rPr>
          <w:rFonts w:ascii="Times New Roman" w:hAnsi="Times New Roman"/>
          <w:bCs/>
          <w:kern w:val="0"/>
        </w:rPr>
      </w:pPr>
      <w:r>
        <w:rPr>
          <w:rFonts w:hint="eastAsia" w:ascii="Times New Roman" w:hAnsi="Times New Roman"/>
          <w:bCs/>
          <w:kern w:val="0"/>
        </w:rPr>
        <w:t>[4]童怀,刘继辉.永磁同步电动机移相弱磁控制的仿真分析[J].微特电机,2006,(08):17-19.</w:t>
      </w:r>
    </w:p>
    <w:p w14:paraId="07CD1D5F">
      <w:pPr>
        <w:pStyle w:val="19"/>
        <w:spacing w:line="360" w:lineRule="auto"/>
        <w:ind w:left="600" w:hanging="600" w:hangingChars="250"/>
        <w:rPr>
          <w:rFonts w:ascii="Times New Roman" w:hAnsi="Times New Roman"/>
          <w:bCs/>
          <w:kern w:val="0"/>
        </w:rPr>
      </w:pPr>
      <w:r>
        <w:rPr>
          <w:rFonts w:hint="eastAsia" w:ascii="Times New Roman" w:hAnsi="Times New Roman"/>
          <w:bCs/>
          <w:kern w:val="0"/>
        </w:rPr>
        <w:t>[5]卢琴芬,沈燚明,叶云岳.永磁直线电动机结构及研究发展综述[J].中国电机工程学报,2019,39(09):2575-2588</w:t>
      </w:r>
    </w:p>
    <w:p w14:paraId="62EC7D55">
      <w:pPr>
        <w:pStyle w:val="19"/>
        <w:spacing w:line="360" w:lineRule="auto"/>
        <w:ind w:left="600" w:hanging="600" w:hangingChars="250"/>
        <w:rPr>
          <w:rFonts w:ascii="Times New Roman" w:hAnsi="Times New Roman"/>
          <w:bCs/>
          <w:kern w:val="0"/>
        </w:rPr>
      </w:pPr>
      <w:r>
        <w:rPr>
          <w:rFonts w:hint="eastAsia" w:ascii="Times New Roman" w:hAnsi="Times New Roman"/>
          <w:bCs/>
          <w:kern w:val="0"/>
        </w:rPr>
        <w:t>[6]刘金琨.先进PID控制MATLAB仿真[M].电子工业出版社:201606.545.</w:t>
      </w:r>
    </w:p>
    <w:p w14:paraId="25910C15">
      <w:pPr>
        <w:pStyle w:val="19"/>
        <w:spacing w:line="360" w:lineRule="auto"/>
        <w:ind w:left="600" w:hanging="600" w:hangingChars="250"/>
        <w:rPr>
          <w:rFonts w:ascii="Times New Roman" w:hAnsi="Times New Roman"/>
          <w:bCs/>
          <w:kern w:val="0"/>
        </w:rPr>
      </w:pPr>
      <w:r>
        <w:rPr>
          <w:rFonts w:hint="eastAsia" w:ascii="Times New Roman" w:hAnsi="Times New Roman"/>
          <w:bCs/>
          <w:kern w:val="0"/>
        </w:rPr>
        <w:t>[7]王伟,张晶涛,柴天佑.PID参数先进整定方法综述[J].自动化学报,2000,(03):347-355</w:t>
      </w:r>
    </w:p>
    <w:p w14:paraId="4889522D">
      <w:pPr>
        <w:pStyle w:val="19"/>
        <w:spacing w:line="360" w:lineRule="auto"/>
        <w:ind w:left="600" w:hanging="600" w:hangingChars="250"/>
        <w:rPr>
          <w:rFonts w:ascii="Times New Roman" w:hAnsi="Times New Roman"/>
          <w:bCs/>
          <w:kern w:val="0"/>
        </w:rPr>
      </w:pPr>
      <w:r>
        <w:rPr>
          <w:rFonts w:ascii="Times New Roman" w:hAnsi="Times New Roman"/>
          <w:bCs/>
          <w:kern w:val="0"/>
        </w:rPr>
        <w:t xml:space="preserve">[8] D. Debnath, P. Malla, S. Roy, Position control of a DC servo motor using various </w:t>
      </w:r>
    </w:p>
    <w:p w14:paraId="57226C4D">
      <w:pPr>
        <w:pStyle w:val="19"/>
        <w:spacing w:line="360" w:lineRule="auto"/>
        <w:ind w:left="600" w:hanging="600" w:hangingChars="250"/>
        <w:rPr>
          <w:rFonts w:ascii="Times New Roman" w:hAnsi="Times New Roman"/>
          <w:bCs/>
          <w:kern w:val="0"/>
        </w:rPr>
      </w:pPr>
      <w:r>
        <w:rPr>
          <w:rFonts w:ascii="Times New Roman" w:hAnsi="Times New Roman"/>
          <w:bCs/>
          <w:kern w:val="0"/>
        </w:rPr>
        <w:t>controllers: a comparative study, Mater. Today Proc.,2022,58 :484–488</w:t>
      </w:r>
    </w:p>
    <w:p w14:paraId="6BFEFA35">
      <w:pPr>
        <w:pStyle w:val="19"/>
        <w:widowControl/>
        <w:spacing w:line="360" w:lineRule="auto"/>
        <w:ind w:left="600" w:hanging="600" w:hangingChars="250"/>
        <w:rPr>
          <w:rFonts w:ascii="Times New Roman" w:hAnsi="Times New Roman" w:eastAsia="PMingLiU"/>
          <w:bCs/>
          <w:kern w:val="0"/>
        </w:rPr>
      </w:pPr>
      <w:r>
        <w:rPr>
          <w:rFonts w:hint="eastAsia" w:ascii="Times New Roman" w:hAnsi="Times New Roman"/>
          <w:bCs/>
          <w:kern w:val="0"/>
        </w:rPr>
        <w:t>[9]杨智民,王旭,庄显义.遗传算法在自动控制领域中的应用综述[J].信息与控制,2000,(04):329-339</w:t>
      </w:r>
    </w:p>
    <w:p w14:paraId="515CF1E9">
      <w:pPr>
        <w:pStyle w:val="19"/>
        <w:widowControl/>
        <w:spacing w:line="360" w:lineRule="auto"/>
        <w:ind w:left="600" w:hanging="600" w:hangingChars="250"/>
        <w:rPr>
          <w:rFonts w:ascii="Times New Roman" w:hAnsi="Times New Roman" w:eastAsia="PMingLiU"/>
          <w:bCs/>
          <w:kern w:val="0"/>
          <w:szCs w:val="20"/>
        </w:rPr>
      </w:pPr>
      <w:bookmarkStart w:id="155" w:name="OLE_LINK12"/>
      <w:r>
        <w:rPr>
          <w:rFonts w:hint="eastAsia" w:ascii="Times New Roman" w:hAnsi="Times New Roman" w:eastAsia="PMingLiU"/>
          <w:bCs/>
          <w:kern w:val="0"/>
          <w:szCs w:val="20"/>
        </w:rPr>
        <w:t>[10]</w:t>
      </w:r>
      <w:bookmarkEnd w:id="155"/>
      <w:r>
        <w:rPr>
          <w:rFonts w:hint="eastAsia" w:ascii="Times New Roman" w:hAnsi="Times New Roman" w:eastAsia="PMingLiU"/>
          <w:bCs/>
          <w:kern w:val="0"/>
          <w:szCs w:val="20"/>
        </w:rPr>
        <w:t>陈根社,陈新海.遗传算法的研究与进展[J].信息与控制,1994,(04):215-222.</w:t>
      </w:r>
    </w:p>
    <w:p w14:paraId="0B14F217">
      <w:pPr>
        <w:rPr>
          <w:rFonts w:hint="eastAsia" w:asciiTheme="minorEastAsia" w:hAnsiTheme="minorEastAsia" w:eastAsiaTheme="minorEastAsia"/>
          <w:bCs/>
          <w:sz w:val="24"/>
        </w:rPr>
      </w:pPr>
      <w:r>
        <w:rPr>
          <w:rFonts w:hint="eastAsia"/>
        </w:rPr>
        <w:br w:type="page"/>
      </w:r>
    </w:p>
    <w:p w14:paraId="57A2E7BB">
      <w:pPr>
        <w:pStyle w:val="3"/>
        <w:jc w:val="center"/>
      </w:pPr>
      <w:bookmarkStart w:id="156" w:name="_Toc202949790"/>
      <w:r>
        <w:rPr>
          <w:rFonts w:hint="eastAsia"/>
        </w:rPr>
        <w:t>附錄</w:t>
      </w:r>
      <w:bookmarkEnd w:id="156"/>
    </w:p>
    <w:p w14:paraId="1FA0D56A">
      <w:pPr>
        <w:spacing w:line="360" w:lineRule="auto"/>
        <w:rPr>
          <w:rFonts w:eastAsia="PMingLiU"/>
        </w:rPr>
      </w:pPr>
      <w:r>
        <w:rPr>
          <w:rFonts w:eastAsia="PMingLiU"/>
        </w:rPr>
        <w:drawing>
          <wp:inline distT="0" distB="0" distL="0" distR="0">
            <wp:extent cx="5760720" cy="4196715"/>
            <wp:effectExtent l="0" t="0" r="0" b="0"/>
            <wp:docPr id="1583027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27659" name="图片 1"/>
                    <pic:cNvPicPr>
                      <a:picLocks noChangeAspect="1"/>
                    </pic:cNvPicPr>
                  </pic:nvPicPr>
                  <pic:blipFill>
                    <a:blip r:embed="rId135"/>
                    <a:stretch>
                      <a:fillRect/>
                    </a:stretch>
                  </pic:blipFill>
                  <pic:spPr>
                    <a:xfrm>
                      <a:off x="0" y="0"/>
                      <a:ext cx="5760720" cy="4196715"/>
                    </a:xfrm>
                    <a:prstGeom prst="rect">
                      <a:avLst/>
                    </a:prstGeom>
                  </pic:spPr>
                </pic:pic>
              </a:graphicData>
            </a:graphic>
          </wp:inline>
        </w:drawing>
      </w:r>
    </w:p>
    <w:p w14:paraId="15EE6F00">
      <w:pPr>
        <w:spacing w:line="360" w:lineRule="auto"/>
        <w:rPr>
          <w:rFonts w:ascii="Consolas" w:hAnsi="Consolas" w:cs="宋体"/>
        </w:rPr>
      </w:pPr>
      <w:r>
        <w:rPr>
          <w:rFonts w:ascii="Consolas" w:hAnsi="Consolas" w:cs="宋体"/>
          <w:color w:val="008013"/>
        </w:rPr>
        <w:t>%a=tf([5.1691 522.4673 8184.2371],[0.0002 0.5182 18.2593 200.4213 846.3742 1618.3576 6547.3869]);</w:t>
      </w:r>
    </w:p>
    <w:p w14:paraId="772505F3">
      <w:pPr>
        <w:spacing w:line="360" w:lineRule="auto"/>
        <w:rPr>
          <w:rFonts w:ascii="Consolas" w:hAnsi="Consolas" w:cs="宋体"/>
        </w:rPr>
      </w:pPr>
      <w:r>
        <w:rPr>
          <w:rFonts w:ascii="Consolas" w:hAnsi="Consolas" w:cs="宋体"/>
          <w:color w:val="008013"/>
        </w:rPr>
        <w:t>%rlocus(a)</w:t>
      </w:r>
    </w:p>
    <w:p w14:paraId="626228E5">
      <w:pPr>
        <w:spacing w:line="360" w:lineRule="auto"/>
        <w:rPr>
          <w:rFonts w:ascii="Consolas" w:hAnsi="Consolas" w:cs="宋体"/>
        </w:rPr>
      </w:pPr>
      <w:r>
        <w:rPr>
          <w:rFonts w:ascii="Consolas" w:hAnsi="Consolas" w:cs="宋体"/>
          <w:color w:val="008013"/>
        </w:rPr>
        <w:t>%%主程序</w:t>
      </w:r>
    </w:p>
    <w:p w14:paraId="6AC7CF80">
      <w:pPr>
        <w:spacing w:line="360" w:lineRule="auto"/>
        <w:rPr>
          <w:rFonts w:ascii="Consolas" w:hAnsi="Consolas" w:cs="宋体"/>
        </w:rPr>
      </w:pPr>
      <w:r>
        <w:rPr>
          <w:rFonts w:ascii="Consolas" w:hAnsi="Consolas" w:cs="宋体"/>
          <w:color w:val="0E00FF"/>
        </w:rPr>
        <w:t xml:space="preserve">function </w:t>
      </w:r>
      <w:r>
        <w:rPr>
          <w:rFonts w:ascii="Consolas" w:hAnsi="Consolas" w:cs="宋体"/>
        </w:rPr>
        <w:t>GA()</w:t>
      </w:r>
    </w:p>
    <w:p w14:paraId="0E705A70">
      <w:pPr>
        <w:spacing w:line="360" w:lineRule="auto"/>
        <w:rPr>
          <w:rFonts w:ascii="Consolas" w:hAnsi="Consolas" w:cs="宋体"/>
        </w:rPr>
      </w:pPr>
      <w:r>
        <w:rPr>
          <w:rFonts w:ascii="Consolas" w:hAnsi="Consolas" w:cs="宋体"/>
        </w:rPr>
        <w:t xml:space="preserve">clear; close </w:t>
      </w:r>
      <w:r>
        <w:rPr>
          <w:rFonts w:ascii="Consolas" w:hAnsi="Consolas" w:cs="宋体"/>
          <w:color w:val="A709F5"/>
        </w:rPr>
        <w:t>all</w:t>
      </w:r>
      <w:r>
        <w:rPr>
          <w:rFonts w:ascii="Consolas" w:hAnsi="Consolas" w:cs="宋体"/>
        </w:rPr>
        <w:t>; clc;</w:t>
      </w:r>
    </w:p>
    <w:p w14:paraId="074A34C3">
      <w:pPr>
        <w:spacing w:line="360" w:lineRule="auto"/>
        <w:rPr>
          <w:rFonts w:ascii="Consolas" w:hAnsi="Consolas" w:cs="宋体"/>
        </w:rPr>
      </w:pPr>
    </w:p>
    <w:p w14:paraId="44D6C78D">
      <w:pPr>
        <w:spacing w:line="360" w:lineRule="auto"/>
        <w:rPr>
          <w:rFonts w:ascii="Consolas" w:hAnsi="Consolas" w:cs="宋体"/>
        </w:rPr>
      </w:pPr>
      <w:r>
        <w:rPr>
          <w:rFonts w:ascii="Consolas" w:hAnsi="Consolas" w:cs="宋体"/>
          <w:color w:val="008013"/>
        </w:rPr>
        <w:t>% 定义被控系统传递函数</w:t>
      </w:r>
    </w:p>
    <w:p w14:paraId="7EB2343A">
      <w:pPr>
        <w:spacing w:line="360" w:lineRule="auto"/>
        <w:rPr>
          <w:rFonts w:ascii="Consolas" w:hAnsi="Consolas" w:cs="宋体"/>
        </w:rPr>
      </w:pPr>
      <w:r>
        <w:rPr>
          <w:rFonts w:ascii="Consolas" w:hAnsi="Consolas" w:cs="宋体"/>
        </w:rPr>
        <w:t>a = tf([5.1691, 522.4673, 8184.2371], [0.0002, 0.5182, 18.2593, 200.4213, 846.3742, 1618.3576, 6547.3869]);</w:t>
      </w:r>
    </w:p>
    <w:p w14:paraId="158A8444">
      <w:pPr>
        <w:spacing w:line="360" w:lineRule="auto"/>
        <w:rPr>
          <w:rFonts w:ascii="Consolas" w:hAnsi="Consolas" w:cs="宋体"/>
        </w:rPr>
      </w:pPr>
    </w:p>
    <w:p w14:paraId="7E00ED74">
      <w:pPr>
        <w:spacing w:line="360" w:lineRule="auto"/>
        <w:rPr>
          <w:rFonts w:ascii="Consolas" w:hAnsi="Consolas" w:cs="宋体"/>
        </w:rPr>
      </w:pPr>
      <w:r>
        <w:rPr>
          <w:rFonts w:ascii="Consolas" w:hAnsi="Consolas" w:cs="宋体"/>
          <w:color w:val="008013"/>
        </w:rPr>
        <w:t>% 遗传算法参数</w:t>
      </w:r>
    </w:p>
    <w:p w14:paraId="04A289A8">
      <w:pPr>
        <w:spacing w:line="360" w:lineRule="auto"/>
        <w:rPr>
          <w:rFonts w:ascii="Consolas" w:hAnsi="Consolas" w:cs="宋体"/>
        </w:rPr>
      </w:pPr>
      <w:r>
        <w:rPr>
          <w:rFonts w:ascii="Consolas" w:hAnsi="Consolas" w:cs="宋体"/>
        </w:rPr>
        <w:t xml:space="preserve">popsize = 40;       </w:t>
      </w:r>
      <w:r>
        <w:rPr>
          <w:rFonts w:ascii="Consolas" w:hAnsi="Consolas" w:cs="宋体"/>
          <w:color w:val="008013"/>
        </w:rPr>
        <w:t>% 种群大小</w:t>
      </w:r>
    </w:p>
    <w:p w14:paraId="6A87B816">
      <w:pPr>
        <w:spacing w:line="360" w:lineRule="auto"/>
        <w:rPr>
          <w:rFonts w:ascii="Consolas" w:hAnsi="Consolas" w:cs="宋体"/>
        </w:rPr>
      </w:pPr>
      <w:r>
        <w:rPr>
          <w:rFonts w:ascii="Consolas" w:hAnsi="Consolas" w:cs="宋体"/>
        </w:rPr>
        <w:t xml:space="preserve">chromlength = 120;    </w:t>
      </w:r>
      <w:r>
        <w:rPr>
          <w:rFonts w:ascii="Consolas" w:hAnsi="Consolas" w:cs="宋体"/>
          <w:color w:val="008013"/>
        </w:rPr>
        <w:t>% 染色体总长度（40位×3参数）</w:t>
      </w:r>
    </w:p>
    <w:p w14:paraId="73AE1DD3">
      <w:pPr>
        <w:spacing w:line="360" w:lineRule="auto"/>
        <w:rPr>
          <w:rFonts w:ascii="Consolas" w:hAnsi="Consolas" w:cs="宋体"/>
        </w:rPr>
      </w:pPr>
      <w:r>
        <w:rPr>
          <w:rFonts w:ascii="Consolas" w:hAnsi="Consolas" w:cs="宋体"/>
        </w:rPr>
        <w:t xml:space="preserve">pc = 0.6;           </w:t>
      </w:r>
      <w:r>
        <w:rPr>
          <w:rFonts w:ascii="Consolas" w:hAnsi="Consolas" w:cs="宋体"/>
          <w:color w:val="008013"/>
        </w:rPr>
        <w:t>% 交叉概率</w:t>
      </w:r>
    </w:p>
    <w:p w14:paraId="79BB0ED3">
      <w:pPr>
        <w:spacing w:line="360" w:lineRule="auto"/>
        <w:rPr>
          <w:rFonts w:ascii="Consolas" w:hAnsi="Consolas" w:cs="宋体"/>
        </w:rPr>
      </w:pPr>
      <w:r>
        <w:rPr>
          <w:rFonts w:ascii="Consolas" w:hAnsi="Consolas" w:cs="宋体"/>
        </w:rPr>
        <w:t xml:space="preserve">pm = 0.1;           </w:t>
      </w:r>
      <w:r>
        <w:rPr>
          <w:rFonts w:ascii="Consolas" w:hAnsi="Consolas" w:cs="宋体"/>
          <w:color w:val="008013"/>
        </w:rPr>
        <w:t>% 变异概率</w:t>
      </w:r>
    </w:p>
    <w:p w14:paraId="1834B981">
      <w:pPr>
        <w:spacing w:line="360" w:lineRule="auto"/>
        <w:rPr>
          <w:rFonts w:ascii="Consolas" w:hAnsi="Consolas" w:cs="宋体"/>
        </w:rPr>
      </w:pPr>
      <w:r>
        <w:rPr>
          <w:rFonts w:ascii="Consolas" w:hAnsi="Consolas" w:cs="宋体"/>
        </w:rPr>
        <w:t xml:space="preserve">G = 100;             </w:t>
      </w:r>
      <w:r>
        <w:rPr>
          <w:rFonts w:ascii="Consolas" w:hAnsi="Consolas" w:cs="宋体"/>
          <w:color w:val="008013"/>
        </w:rPr>
        <w:t>% 迭代次数</w:t>
      </w:r>
    </w:p>
    <w:p w14:paraId="39BD3F4A">
      <w:pPr>
        <w:spacing w:line="360" w:lineRule="auto"/>
        <w:rPr>
          <w:rFonts w:ascii="Consolas" w:hAnsi="Consolas" w:cs="宋体"/>
        </w:rPr>
      </w:pPr>
    </w:p>
    <w:p w14:paraId="2C31C0EB">
      <w:pPr>
        <w:spacing w:line="360" w:lineRule="auto"/>
        <w:rPr>
          <w:rFonts w:ascii="Consolas" w:hAnsi="Consolas" w:cs="宋体"/>
        </w:rPr>
      </w:pPr>
      <w:r>
        <w:rPr>
          <w:rFonts w:ascii="Consolas" w:hAnsi="Consolas" w:cs="宋体"/>
          <w:color w:val="008013"/>
        </w:rPr>
        <w:t>% PID参数范围 [Kp_min, Kp_max; Ki_min, Ki_max; Kd_min, Kd_max]</w:t>
      </w:r>
    </w:p>
    <w:p w14:paraId="0BC2B258">
      <w:pPr>
        <w:spacing w:line="360" w:lineRule="auto"/>
        <w:rPr>
          <w:rFonts w:ascii="Consolas" w:hAnsi="Consolas" w:cs="宋体"/>
        </w:rPr>
      </w:pPr>
      <w:r>
        <w:rPr>
          <w:rFonts w:ascii="Consolas" w:hAnsi="Consolas" w:cs="宋体"/>
        </w:rPr>
        <w:t xml:space="preserve">ranges = [0, 5;    </w:t>
      </w:r>
      <w:r>
        <w:rPr>
          <w:rFonts w:ascii="Consolas" w:hAnsi="Consolas" w:cs="宋体"/>
          <w:color w:val="008013"/>
        </w:rPr>
        <w:t>% Kp范围</w:t>
      </w:r>
    </w:p>
    <w:p w14:paraId="47408B92">
      <w:pPr>
        <w:spacing w:line="360" w:lineRule="auto"/>
        <w:rPr>
          <w:rFonts w:ascii="Consolas" w:hAnsi="Consolas" w:cs="宋体"/>
        </w:rPr>
      </w:pPr>
      <w:r>
        <w:rPr>
          <w:rFonts w:ascii="Consolas" w:hAnsi="Consolas" w:cs="宋体"/>
        </w:rPr>
        <w:t xml:space="preserve">          0, 10;    </w:t>
      </w:r>
      <w:r>
        <w:rPr>
          <w:rFonts w:ascii="Consolas" w:hAnsi="Consolas" w:cs="宋体"/>
          <w:color w:val="008013"/>
        </w:rPr>
        <w:t>% Ki范围</w:t>
      </w:r>
    </w:p>
    <w:p w14:paraId="12374352">
      <w:pPr>
        <w:spacing w:line="360" w:lineRule="auto"/>
        <w:rPr>
          <w:rFonts w:ascii="Consolas" w:hAnsi="Consolas" w:cs="宋体"/>
        </w:rPr>
      </w:pPr>
      <w:r>
        <w:rPr>
          <w:rFonts w:ascii="Consolas" w:hAnsi="Consolas" w:cs="宋体"/>
        </w:rPr>
        <w:t xml:space="preserve">          0, 5];   </w:t>
      </w:r>
      <w:r>
        <w:rPr>
          <w:rFonts w:ascii="Consolas" w:hAnsi="Consolas" w:cs="宋体"/>
          <w:color w:val="008013"/>
        </w:rPr>
        <w:t>% Kd范围</w:t>
      </w:r>
    </w:p>
    <w:p w14:paraId="6D1E6E1D">
      <w:pPr>
        <w:spacing w:line="360" w:lineRule="auto"/>
        <w:rPr>
          <w:rFonts w:ascii="Consolas" w:hAnsi="Consolas" w:cs="宋体"/>
        </w:rPr>
      </w:pPr>
    </w:p>
    <w:p w14:paraId="437339C2">
      <w:pPr>
        <w:spacing w:line="360" w:lineRule="auto"/>
        <w:rPr>
          <w:rFonts w:ascii="Consolas" w:hAnsi="Consolas" w:cs="宋体"/>
        </w:rPr>
      </w:pPr>
      <w:r>
        <w:rPr>
          <w:rFonts w:ascii="Consolas" w:hAnsi="Consolas" w:cs="宋体"/>
          <w:color w:val="008013"/>
        </w:rPr>
        <w:t>% 初始化种群</w:t>
      </w:r>
    </w:p>
    <w:p w14:paraId="367B9E9E">
      <w:pPr>
        <w:spacing w:line="360" w:lineRule="auto"/>
        <w:rPr>
          <w:rFonts w:ascii="Consolas" w:hAnsi="Consolas" w:cs="宋体"/>
        </w:rPr>
      </w:pPr>
      <w:r>
        <w:rPr>
          <w:rFonts w:ascii="Consolas" w:hAnsi="Consolas" w:cs="宋体"/>
        </w:rPr>
        <w:t xml:space="preserve">pop = round(rand(popsize, chromlength)); </w:t>
      </w:r>
    </w:p>
    <w:p w14:paraId="3F80F6C1">
      <w:pPr>
        <w:spacing w:line="360" w:lineRule="auto"/>
        <w:rPr>
          <w:rFonts w:ascii="Consolas" w:hAnsi="Consolas" w:cs="宋体"/>
        </w:rPr>
      </w:pPr>
      <w:r>
        <w:rPr>
          <w:rFonts w:ascii="Consolas" w:hAnsi="Consolas" w:cs="宋体"/>
        </w:rPr>
        <w:t xml:space="preserve">J_history = zeros(1, G);  </w:t>
      </w:r>
      <w:r>
        <w:rPr>
          <w:rFonts w:ascii="Consolas" w:hAnsi="Consolas" w:cs="宋体"/>
          <w:color w:val="008013"/>
        </w:rPr>
        <w:t>% 存储每代最小性能指标</w:t>
      </w:r>
    </w:p>
    <w:p w14:paraId="51871E68">
      <w:pPr>
        <w:spacing w:line="360" w:lineRule="auto"/>
        <w:rPr>
          <w:rFonts w:ascii="Consolas" w:hAnsi="Consolas" w:cs="宋体"/>
        </w:rPr>
      </w:pPr>
      <w:r>
        <w:rPr>
          <w:rFonts w:ascii="Consolas" w:hAnsi="Consolas" w:cs="宋体"/>
        </w:rPr>
        <w:t xml:space="preserve">best_params = zeros(G, 3); </w:t>
      </w:r>
      <w:r>
        <w:rPr>
          <w:rFonts w:ascii="Consolas" w:hAnsi="Consolas" w:cs="宋体"/>
          <w:color w:val="008013"/>
        </w:rPr>
        <w:t>% 存储每代最优参数[Kp, Ki, Kd]</w:t>
      </w:r>
    </w:p>
    <w:p w14:paraId="47A662E2">
      <w:pPr>
        <w:spacing w:line="360" w:lineRule="auto"/>
        <w:rPr>
          <w:rFonts w:ascii="Consolas" w:hAnsi="Consolas" w:cs="宋体"/>
        </w:rPr>
      </w:pPr>
    </w:p>
    <w:p w14:paraId="552C4F8B">
      <w:pPr>
        <w:spacing w:line="360" w:lineRule="auto"/>
        <w:rPr>
          <w:rFonts w:ascii="Consolas" w:hAnsi="Consolas" w:cs="宋体"/>
        </w:rPr>
      </w:pPr>
      <w:r>
        <w:rPr>
          <w:rFonts w:ascii="Consolas" w:hAnsi="Consolas" w:cs="宋体"/>
          <w:color w:val="008013"/>
        </w:rPr>
        <w:t>% 初始种群评估</w:t>
      </w:r>
    </w:p>
    <w:p w14:paraId="1FF4605D">
      <w:pPr>
        <w:spacing w:line="360" w:lineRule="auto"/>
        <w:rPr>
          <w:rFonts w:ascii="Consolas" w:hAnsi="Consolas" w:cs="宋体"/>
        </w:rPr>
      </w:pPr>
      <w:r>
        <w:rPr>
          <w:rFonts w:ascii="Consolas" w:hAnsi="Consolas" w:cs="宋体"/>
        </w:rPr>
        <w:t>decpop = bintodec(pop, popsize, chromlength, ranges);</w:t>
      </w:r>
    </w:p>
    <w:p w14:paraId="7D219398">
      <w:pPr>
        <w:spacing w:line="360" w:lineRule="auto"/>
        <w:rPr>
          <w:rFonts w:ascii="Consolas" w:hAnsi="Consolas" w:cs="宋体"/>
        </w:rPr>
      </w:pPr>
      <w:r>
        <w:rPr>
          <w:rFonts w:ascii="Consolas" w:hAnsi="Consolas" w:cs="宋体"/>
        </w:rPr>
        <w:t>fx = calobjvalue(decpop, a);</w:t>
      </w:r>
    </w:p>
    <w:p w14:paraId="0C2816D2">
      <w:pPr>
        <w:spacing w:line="360" w:lineRule="auto"/>
        <w:rPr>
          <w:rFonts w:ascii="Consolas" w:hAnsi="Consolas" w:cs="宋体"/>
        </w:rPr>
      </w:pPr>
      <w:r>
        <w:rPr>
          <w:rFonts w:ascii="Consolas" w:hAnsi="Consolas" w:cs="宋体"/>
        </w:rPr>
        <w:t>[best_J, idx] = min(fx);</w:t>
      </w:r>
    </w:p>
    <w:p w14:paraId="79003FA4">
      <w:pPr>
        <w:spacing w:line="360" w:lineRule="auto"/>
        <w:rPr>
          <w:rFonts w:ascii="Consolas" w:hAnsi="Consolas" w:cs="宋体"/>
        </w:rPr>
      </w:pPr>
      <w:r>
        <w:rPr>
          <w:rFonts w:ascii="Consolas" w:hAnsi="Consolas" w:cs="宋体"/>
        </w:rPr>
        <w:t>best_params(1,:) = decpop(idx,:);</w:t>
      </w:r>
    </w:p>
    <w:p w14:paraId="1996701D">
      <w:pPr>
        <w:spacing w:line="360" w:lineRule="auto"/>
        <w:rPr>
          <w:rFonts w:ascii="Consolas" w:hAnsi="Consolas" w:cs="宋体"/>
        </w:rPr>
      </w:pPr>
      <w:r>
        <w:rPr>
          <w:rFonts w:ascii="Consolas" w:hAnsi="Consolas" w:cs="宋体"/>
        </w:rPr>
        <w:t>J_history(1) = best_J;</w:t>
      </w:r>
    </w:p>
    <w:p w14:paraId="3B57D3FD">
      <w:pPr>
        <w:spacing w:line="360" w:lineRule="auto"/>
        <w:rPr>
          <w:rFonts w:ascii="Consolas" w:hAnsi="Consolas" w:cs="宋体"/>
        </w:rPr>
      </w:pPr>
    </w:p>
    <w:p w14:paraId="336C6761">
      <w:pPr>
        <w:spacing w:line="360" w:lineRule="auto"/>
        <w:rPr>
          <w:rFonts w:ascii="Consolas" w:hAnsi="Consolas" w:cs="宋体"/>
        </w:rPr>
      </w:pPr>
      <w:r>
        <w:rPr>
          <w:rFonts w:ascii="Consolas" w:hAnsi="Consolas" w:cs="宋体"/>
          <w:color w:val="008013"/>
        </w:rPr>
        <w:t>% 创建图形窗口</w:t>
      </w:r>
    </w:p>
    <w:p w14:paraId="60C6BF3D">
      <w:pPr>
        <w:spacing w:line="360" w:lineRule="auto"/>
        <w:rPr>
          <w:rFonts w:ascii="Consolas" w:hAnsi="Consolas" w:cs="宋体"/>
        </w:rPr>
      </w:pPr>
      <w:r>
        <w:rPr>
          <w:rFonts w:ascii="Consolas" w:hAnsi="Consolas" w:cs="宋体"/>
        </w:rPr>
        <w:t>figure;</w:t>
      </w:r>
    </w:p>
    <w:p w14:paraId="43A3808B">
      <w:pPr>
        <w:spacing w:line="360" w:lineRule="auto"/>
        <w:rPr>
          <w:rFonts w:ascii="Consolas" w:hAnsi="Consolas" w:cs="宋体"/>
        </w:rPr>
      </w:pPr>
      <w:r>
        <w:rPr>
          <w:rFonts w:ascii="Consolas" w:hAnsi="Consolas" w:cs="宋体"/>
        </w:rPr>
        <w:t xml:space="preserve">set(gcf, </w:t>
      </w:r>
      <w:r>
        <w:rPr>
          <w:rFonts w:ascii="Consolas" w:hAnsi="Consolas" w:cs="宋体"/>
          <w:color w:val="A709F5"/>
        </w:rPr>
        <w:t>'Position'</w:t>
      </w:r>
      <w:r>
        <w:rPr>
          <w:rFonts w:ascii="Consolas" w:hAnsi="Consolas" w:cs="宋体"/>
        </w:rPr>
        <w:t>, [100, 100, 1200, 500]);</w:t>
      </w:r>
    </w:p>
    <w:p w14:paraId="72873839">
      <w:pPr>
        <w:spacing w:line="360" w:lineRule="auto"/>
        <w:rPr>
          <w:rFonts w:ascii="Consolas" w:hAnsi="Consolas" w:cs="宋体"/>
        </w:rPr>
      </w:pPr>
    </w:p>
    <w:p w14:paraId="4884D9D8">
      <w:pPr>
        <w:spacing w:line="360" w:lineRule="auto"/>
        <w:rPr>
          <w:rFonts w:ascii="Consolas" w:hAnsi="Consolas" w:cs="宋体"/>
        </w:rPr>
      </w:pPr>
      <w:r>
        <w:rPr>
          <w:rFonts w:ascii="Consolas" w:hAnsi="Consolas" w:cs="宋体"/>
          <w:color w:val="008013"/>
        </w:rPr>
        <w:t>% 主循环</w:t>
      </w:r>
    </w:p>
    <w:p w14:paraId="2BA6061E">
      <w:pPr>
        <w:spacing w:line="360" w:lineRule="auto"/>
        <w:rPr>
          <w:rFonts w:ascii="Consolas" w:hAnsi="Consolas" w:cs="宋体"/>
        </w:rPr>
      </w:pPr>
      <w:r>
        <w:rPr>
          <w:rFonts w:ascii="Consolas" w:hAnsi="Consolas" w:cs="宋体"/>
          <w:color w:val="0E00FF"/>
        </w:rPr>
        <w:t xml:space="preserve">for </w:t>
      </w:r>
      <w:r>
        <w:rPr>
          <w:rFonts w:ascii="Consolas" w:hAnsi="Consolas" w:cs="宋体"/>
        </w:rPr>
        <w:t>i = 2:G</w:t>
      </w:r>
    </w:p>
    <w:p w14:paraId="1B456DCA">
      <w:pPr>
        <w:spacing w:line="360" w:lineRule="auto"/>
        <w:rPr>
          <w:rFonts w:ascii="Consolas" w:hAnsi="Consolas" w:cs="宋体"/>
        </w:rPr>
      </w:pPr>
      <w:r>
        <w:rPr>
          <w:rFonts w:ascii="Consolas" w:hAnsi="Consolas" w:cs="宋体"/>
        </w:rPr>
        <w:t xml:space="preserve">    </w:t>
      </w:r>
      <w:r>
        <w:rPr>
          <w:rFonts w:ascii="Consolas" w:hAnsi="Consolas" w:cs="宋体"/>
          <w:color w:val="008013"/>
        </w:rPr>
        <w:t>% 计算适应度</w:t>
      </w:r>
    </w:p>
    <w:p w14:paraId="51919D66">
      <w:pPr>
        <w:spacing w:line="360" w:lineRule="auto"/>
        <w:rPr>
          <w:rFonts w:ascii="Consolas" w:hAnsi="Consolas" w:cs="宋体"/>
        </w:rPr>
      </w:pPr>
      <w:r>
        <w:rPr>
          <w:rFonts w:ascii="Consolas" w:hAnsi="Consolas" w:cs="宋体"/>
        </w:rPr>
        <w:t xml:space="preserve">    decpop = bintodec(pop, popsize, chromlength, ranges);</w:t>
      </w:r>
    </w:p>
    <w:p w14:paraId="5A5022AD">
      <w:pPr>
        <w:spacing w:line="360" w:lineRule="auto"/>
        <w:rPr>
          <w:rFonts w:ascii="Consolas" w:hAnsi="Consolas" w:cs="宋体"/>
        </w:rPr>
      </w:pPr>
      <w:r>
        <w:rPr>
          <w:rFonts w:ascii="Consolas" w:hAnsi="Consolas" w:cs="宋体"/>
        </w:rPr>
        <w:t xml:space="preserve">    fx = calobjvalue(decpop, a);</w:t>
      </w:r>
    </w:p>
    <w:p w14:paraId="4F4F31C5">
      <w:pPr>
        <w:spacing w:line="360" w:lineRule="auto"/>
        <w:rPr>
          <w:rFonts w:ascii="Consolas" w:hAnsi="Consolas" w:cs="宋体"/>
        </w:rPr>
      </w:pPr>
      <w:r>
        <w:rPr>
          <w:rFonts w:ascii="Consolas" w:hAnsi="Consolas" w:cs="宋体"/>
        </w:rPr>
        <w:t xml:space="preserve">    fitvalue = calfitvalue(fx);</w:t>
      </w:r>
    </w:p>
    <w:p w14:paraId="2C353420">
      <w:pPr>
        <w:spacing w:line="360" w:lineRule="auto"/>
        <w:rPr>
          <w:rFonts w:ascii="Consolas" w:hAnsi="Consolas" w:cs="宋体"/>
        </w:rPr>
      </w:pPr>
      <w:r>
        <w:rPr>
          <w:rFonts w:ascii="Consolas" w:hAnsi="Consolas" w:cs="宋体"/>
        </w:rPr>
        <w:t xml:space="preserve">    </w:t>
      </w:r>
    </w:p>
    <w:p w14:paraId="101D7623">
      <w:pPr>
        <w:spacing w:line="360" w:lineRule="auto"/>
        <w:rPr>
          <w:rFonts w:ascii="Consolas" w:hAnsi="Consolas" w:cs="宋体"/>
        </w:rPr>
      </w:pPr>
      <w:r>
        <w:rPr>
          <w:rFonts w:ascii="Consolas" w:hAnsi="Consolas" w:cs="宋体"/>
        </w:rPr>
        <w:t xml:space="preserve">    </w:t>
      </w:r>
      <w:r>
        <w:rPr>
          <w:rFonts w:ascii="Consolas" w:hAnsi="Consolas" w:cs="宋体"/>
          <w:color w:val="008013"/>
        </w:rPr>
        <w:t>% 遗传操作</w:t>
      </w:r>
    </w:p>
    <w:p w14:paraId="5549CD44">
      <w:pPr>
        <w:spacing w:line="360" w:lineRule="auto"/>
        <w:rPr>
          <w:rFonts w:ascii="Consolas" w:hAnsi="Consolas" w:cs="宋体"/>
        </w:rPr>
      </w:pPr>
      <w:r>
        <w:rPr>
          <w:rFonts w:ascii="Consolas" w:hAnsi="Consolas" w:cs="宋体"/>
        </w:rPr>
        <w:t xml:space="preserve">    newpop = copyx(pop, fitvalue, popsize);</w:t>
      </w:r>
    </w:p>
    <w:p w14:paraId="0B549E85">
      <w:pPr>
        <w:spacing w:line="360" w:lineRule="auto"/>
        <w:rPr>
          <w:rFonts w:ascii="Consolas" w:hAnsi="Consolas" w:cs="宋体"/>
        </w:rPr>
      </w:pPr>
      <w:r>
        <w:rPr>
          <w:rFonts w:ascii="Consolas" w:hAnsi="Consolas" w:cs="宋体"/>
        </w:rPr>
        <w:t xml:space="preserve">    newpop = crossover(newpop, pc, popsize, chromlength);</w:t>
      </w:r>
    </w:p>
    <w:p w14:paraId="48520E9C">
      <w:pPr>
        <w:spacing w:line="360" w:lineRule="auto"/>
        <w:rPr>
          <w:rFonts w:ascii="Consolas" w:hAnsi="Consolas" w:cs="宋体"/>
        </w:rPr>
      </w:pPr>
      <w:r>
        <w:rPr>
          <w:rFonts w:ascii="Consolas" w:hAnsi="Consolas" w:cs="宋体"/>
        </w:rPr>
        <w:t xml:space="preserve">    newpop = mutation(newpop, pm, popsize, chromlength);</w:t>
      </w:r>
    </w:p>
    <w:p w14:paraId="0F075CA7">
      <w:pPr>
        <w:spacing w:line="360" w:lineRule="auto"/>
        <w:rPr>
          <w:rFonts w:ascii="Consolas" w:hAnsi="Consolas" w:cs="宋体"/>
        </w:rPr>
      </w:pPr>
      <w:r>
        <w:rPr>
          <w:rFonts w:ascii="Consolas" w:hAnsi="Consolas" w:cs="宋体"/>
        </w:rPr>
        <w:t xml:space="preserve">    </w:t>
      </w:r>
    </w:p>
    <w:p w14:paraId="287A2E50">
      <w:pPr>
        <w:spacing w:line="360" w:lineRule="auto"/>
        <w:rPr>
          <w:rFonts w:ascii="Consolas" w:hAnsi="Consolas" w:cs="宋体"/>
        </w:rPr>
      </w:pPr>
      <w:r>
        <w:rPr>
          <w:rFonts w:ascii="Consolas" w:hAnsi="Consolas" w:cs="宋体"/>
        </w:rPr>
        <w:t xml:space="preserve">    </w:t>
      </w:r>
      <w:r>
        <w:rPr>
          <w:rFonts w:ascii="Consolas" w:hAnsi="Consolas" w:cs="宋体"/>
          <w:color w:val="008013"/>
        </w:rPr>
        <w:t>% 评估新种群</w:t>
      </w:r>
    </w:p>
    <w:p w14:paraId="724F7D04">
      <w:pPr>
        <w:spacing w:line="360" w:lineRule="auto"/>
        <w:rPr>
          <w:rFonts w:ascii="Consolas" w:hAnsi="Consolas" w:cs="宋体"/>
        </w:rPr>
      </w:pPr>
      <w:r>
        <w:rPr>
          <w:rFonts w:ascii="Consolas" w:hAnsi="Consolas" w:cs="宋体"/>
        </w:rPr>
        <w:t xml:space="preserve">    new_decpop = bintodec(newpop, popsize, chromlength, ranges);</w:t>
      </w:r>
    </w:p>
    <w:p w14:paraId="6E7BE701">
      <w:pPr>
        <w:spacing w:line="360" w:lineRule="auto"/>
        <w:rPr>
          <w:rFonts w:ascii="Consolas" w:hAnsi="Consolas" w:cs="宋体"/>
        </w:rPr>
      </w:pPr>
      <w:r>
        <w:rPr>
          <w:rFonts w:ascii="Consolas" w:hAnsi="Consolas" w:cs="宋体"/>
        </w:rPr>
        <w:t xml:space="preserve">    new_fx = calobjvalue(new_decpop, a);</w:t>
      </w:r>
    </w:p>
    <w:p w14:paraId="225A0894">
      <w:pPr>
        <w:spacing w:line="360" w:lineRule="auto"/>
        <w:rPr>
          <w:rFonts w:ascii="Consolas" w:hAnsi="Consolas" w:cs="宋体"/>
        </w:rPr>
      </w:pPr>
      <w:r>
        <w:rPr>
          <w:rFonts w:ascii="Consolas" w:hAnsi="Consolas" w:cs="宋体"/>
        </w:rPr>
        <w:t xml:space="preserve">    new_fitvalue = calfitvalue(new_fx);</w:t>
      </w:r>
    </w:p>
    <w:p w14:paraId="7307C8F0">
      <w:pPr>
        <w:spacing w:line="360" w:lineRule="auto"/>
        <w:rPr>
          <w:rFonts w:ascii="Consolas" w:hAnsi="Consolas" w:cs="宋体"/>
        </w:rPr>
      </w:pPr>
      <w:r>
        <w:rPr>
          <w:rFonts w:ascii="Consolas" w:hAnsi="Consolas" w:cs="宋体"/>
        </w:rPr>
        <w:t xml:space="preserve">    </w:t>
      </w:r>
    </w:p>
    <w:p w14:paraId="0CB4A1B7">
      <w:pPr>
        <w:spacing w:line="360" w:lineRule="auto"/>
        <w:rPr>
          <w:rFonts w:ascii="Consolas" w:hAnsi="Consolas" w:cs="宋体"/>
        </w:rPr>
      </w:pPr>
      <w:r>
        <w:rPr>
          <w:rFonts w:ascii="Consolas" w:hAnsi="Consolas" w:cs="宋体"/>
        </w:rPr>
        <w:t xml:space="preserve">    </w:t>
      </w:r>
      <w:r>
        <w:rPr>
          <w:rFonts w:ascii="Consolas" w:hAnsi="Consolas" w:cs="宋体"/>
          <w:color w:val="008013"/>
        </w:rPr>
        <w:t>% 更新种群（精英保留）</w:t>
      </w:r>
    </w:p>
    <w:p w14:paraId="08ACAD25">
      <w:pPr>
        <w:spacing w:line="360" w:lineRule="auto"/>
        <w:rPr>
          <w:rFonts w:ascii="Consolas" w:hAnsi="Consolas" w:cs="宋体"/>
        </w:rPr>
      </w:pPr>
      <w:r>
        <w:rPr>
          <w:rFonts w:ascii="Consolas" w:hAnsi="Consolas" w:cs="宋体"/>
        </w:rPr>
        <w:t xml:space="preserve">    index = new_fitvalue &gt; fitvalue;</w:t>
      </w:r>
    </w:p>
    <w:p w14:paraId="637B18BD">
      <w:pPr>
        <w:spacing w:line="360" w:lineRule="auto"/>
        <w:rPr>
          <w:rFonts w:ascii="Consolas" w:hAnsi="Consolas" w:cs="宋体"/>
        </w:rPr>
      </w:pPr>
      <w:r>
        <w:rPr>
          <w:rFonts w:ascii="Consolas" w:hAnsi="Consolas" w:cs="宋体"/>
        </w:rPr>
        <w:t xml:space="preserve">    pop(index, :) = newpop(index, :);</w:t>
      </w:r>
    </w:p>
    <w:p w14:paraId="047102A0">
      <w:pPr>
        <w:spacing w:line="360" w:lineRule="auto"/>
        <w:rPr>
          <w:rFonts w:ascii="Consolas" w:hAnsi="Consolas" w:cs="宋体"/>
        </w:rPr>
      </w:pPr>
      <w:r>
        <w:rPr>
          <w:rFonts w:ascii="Consolas" w:hAnsi="Consolas" w:cs="宋体"/>
        </w:rPr>
        <w:t xml:space="preserve">    </w:t>
      </w:r>
    </w:p>
    <w:p w14:paraId="7E7E602E">
      <w:pPr>
        <w:spacing w:line="360" w:lineRule="auto"/>
        <w:rPr>
          <w:rFonts w:ascii="Consolas" w:hAnsi="Consolas" w:cs="宋体"/>
        </w:rPr>
      </w:pPr>
      <w:r>
        <w:rPr>
          <w:rFonts w:ascii="Consolas" w:hAnsi="Consolas" w:cs="宋体"/>
        </w:rPr>
        <w:t xml:space="preserve">    </w:t>
      </w:r>
      <w:r>
        <w:rPr>
          <w:rFonts w:ascii="Consolas" w:hAnsi="Consolas" w:cs="宋体"/>
          <w:color w:val="008013"/>
        </w:rPr>
        <w:t>% 评估当前种群</w:t>
      </w:r>
    </w:p>
    <w:p w14:paraId="513CBD6B">
      <w:pPr>
        <w:spacing w:line="360" w:lineRule="auto"/>
        <w:rPr>
          <w:rFonts w:ascii="Consolas" w:hAnsi="Consolas" w:cs="宋体"/>
        </w:rPr>
      </w:pPr>
      <w:r>
        <w:rPr>
          <w:rFonts w:ascii="Consolas" w:hAnsi="Consolas" w:cs="宋体"/>
        </w:rPr>
        <w:t xml:space="preserve">    decpop = bintodec(pop, popsize, chromlength, ranges);</w:t>
      </w:r>
    </w:p>
    <w:p w14:paraId="223BA3B0">
      <w:pPr>
        <w:spacing w:line="360" w:lineRule="auto"/>
        <w:rPr>
          <w:rFonts w:ascii="Consolas" w:hAnsi="Consolas" w:cs="宋体"/>
        </w:rPr>
      </w:pPr>
      <w:r>
        <w:rPr>
          <w:rFonts w:ascii="Consolas" w:hAnsi="Consolas" w:cs="宋体"/>
        </w:rPr>
        <w:t xml:space="preserve">    fx = calobjvalue(decpop, a);</w:t>
      </w:r>
    </w:p>
    <w:p w14:paraId="65036D67">
      <w:pPr>
        <w:spacing w:line="360" w:lineRule="auto"/>
        <w:rPr>
          <w:rFonts w:ascii="Consolas" w:hAnsi="Consolas" w:cs="宋体"/>
        </w:rPr>
      </w:pPr>
      <w:r>
        <w:rPr>
          <w:rFonts w:ascii="Consolas" w:hAnsi="Consolas" w:cs="宋体"/>
        </w:rPr>
        <w:t xml:space="preserve">    [best_J, idx] = min(fx);</w:t>
      </w:r>
    </w:p>
    <w:p w14:paraId="4F88F9C9">
      <w:pPr>
        <w:spacing w:line="360" w:lineRule="auto"/>
        <w:rPr>
          <w:rFonts w:ascii="Consolas" w:hAnsi="Consolas" w:cs="宋体"/>
        </w:rPr>
      </w:pPr>
      <w:r>
        <w:rPr>
          <w:rFonts w:ascii="Consolas" w:hAnsi="Consolas" w:cs="宋体"/>
        </w:rPr>
        <w:t xml:space="preserve">    J_history(i) = best_J;</w:t>
      </w:r>
    </w:p>
    <w:p w14:paraId="54E3670A">
      <w:pPr>
        <w:spacing w:line="360" w:lineRule="auto"/>
        <w:rPr>
          <w:rFonts w:ascii="Consolas" w:hAnsi="Consolas" w:cs="宋体"/>
        </w:rPr>
      </w:pPr>
      <w:r>
        <w:rPr>
          <w:rFonts w:ascii="Consolas" w:hAnsi="Consolas" w:cs="宋体"/>
        </w:rPr>
        <w:t xml:space="preserve">    best_params(i,:) = decpop(idx,:);</w:t>
      </w:r>
    </w:p>
    <w:p w14:paraId="32F4CE5D">
      <w:pPr>
        <w:spacing w:line="360" w:lineRule="auto"/>
        <w:rPr>
          <w:rFonts w:ascii="Consolas" w:hAnsi="Consolas" w:cs="宋体"/>
        </w:rPr>
      </w:pPr>
      <w:r>
        <w:rPr>
          <w:rFonts w:ascii="Consolas" w:hAnsi="Consolas" w:cs="宋体"/>
        </w:rPr>
        <w:t xml:space="preserve">    </w:t>
      </w:r>
    </w:p>
    <w:p w14:paraId="749D968E">
      <w:pPr>
        <w:spacing w:line="360" w:lineRule="auto"/>
        <w:rPr>
          <w:rFonts w:ascii="Consolas" w:hAnsi="Consolas" w:cs="宋体"/>
        </w:rPr>
      </w:pPr>
      <w:r>
        <w:rPr>
          <w:rFonts w:ascii="Consolas" w:hAnsi="Consolas" w:cs="宋体"/>
        </w:rPr>
        <w:t xml:space="preserve">    </w:t>
      </w:r>
      <w:r>
        <w:rPr>
          <w:rFonts w:ascii="Consolas" w:hAnsi="Consolas" w:cs="宋体"/>
          <w:color w:val="008013"/>
        </w:rPr>
        <w:t>% 绘制结果</w:t>
      </w:r>
    </w:p>
    <w:p w14:paraId="5CA5BE72">
      <w:pPr>
        <w:spacing w:line="360" w:lineRule="auto"/>
        <w:rPr>
          <w:rFonts w:ascii="Consolas" w:hAnsi="Consolas" w:cs="宋体"/>
        </w:rPr>
      </w:pPr>
      <w:r>
        <w:rPr>
          <w:rFonts w:ascii="Consolas" w:hAnsi="Consolas" w:cs="宋体"/>
        </w:rPr>
        <w:t xml:space="preserve">    plot_results(a, best_params(i,:), J_history(1:i), i, G);</w:t>
      </w:r>
    </w:p>
    <w:p w14:paraId="5D87F4CD">
      <w:pPr>
        <w:spacing w:line="360" w:lineRule="auto"/>
        <w:rPr>
          <w:rFonts w:ascii="Consolas" w:hAnsi="Consolas" w:cs="宋体"/>
        </w:rPr>
      </w:pPr>
      <w:r>
        <w:rPr>
          <w:rFonts w:ascii="Consolas" w:hAnsi="Consolas" w:cs="宋体"/>
          <w:color w:val="0E00FF"/>
        </w:rPr>
        <w:t>end</w:t>
      </w:r>
    </w:p>
    <w:p w14:paraId="43C75110">
      <w:pPr>
        <w:spacing w:line="360" w:lineRule="auto"/>
        <w:rPr>
          <w:rFonts w:ascii="Consolas" w:hAnsi="Consolas" w:cs="宋体"/>
        </w:rPr>
      </w:pPr>
    </w:p>
    <w:p w14:paraId="507D9E90">
      <w:pPr>
        <w:spacing w:line="360" w:lineRule="auto"/>
        <w:rPr>
          <w:rFonts w:ascii="Consolas" w:hAnsi="Consolas" w:cs="宋体"/>
        </w:rPr>
      </w:pPr>
      <w:r>
        <w:rPr>
          <w:rFonts w:ascii="Consolas" w:hAnsi="Consolas" w:cs="宋体"/>
          <w:color w:val="008013"/>
        </w:rPr>
        <w:t>% 输出最终结果</w:t>
      </w:r>
    </w:p>
    <w:p w14:paraId="7E38ECA6">
      <w:pPr>
        <w:spacing w:line="360" w:lineRule="auto"/>
        <w:rPr>
          <w:rFonts w:ascii="Consolas" w:hAnsi="Consolas" w:cs="宋体"/>
        </w:rPr>
      </w:pPr>
      <w:r>
        <w:rPr>
          <w:rFonts w:ascii="Consolas" w:hAnsi="Consolas" w:cs="宋体"/>
        </w:rPr>
        <w:t>[opt_J, gen] = min(J_history);</w:t>
      </w:r>
    </w:p>
    <w:p w14:paraId="68DBA38C">
      <w:pPr>
        <w:spacing w:line="360" w:lineRule="auto"/>
        <w:rPr>
          <w:rFonts w:ascii="Consolas" w:hAnsi="Consolas" w:cs="宋体"/>
        </w:rPr>
      </w:pPr>
      <w:r>
        <w:rPr>
          <w:rFonts w:ascii="Consolas" w:hAnsi="Consolas" w:cs="宋体"/>
        </w:rPr>
        <w:t>opt_params = best_params(gen,:);</w:t>
      </w:r>
    </w:p>
    <w:p w14:paraId="4D1E2CD1">
      <w:pPr>
        <w:spacing w:line="360" w:lineRule="auto"/>
        <w:rPr>
          <w:rFonts w:ascii="Consolas" w:hAnsi="Consolas" w:cs="宋体"/>
        </w:rPr>
      </w:pPr>
      <w:r>
        <w:rPr>
          <w:rFonts w:ascii="Consolas" w:hAnsi="Consolas" w:cs="宋体"/>
        </w:rPr>
        <w:t>fprintf(</w:t>
      </w:r>
      <w:r>
        <w:rPr>
          <w:rFonts w:ascii="Consolas" w:hAnsi="Consolas" w:cs="宋体"/>
          <w:color w:val="A709F5"/>
        </w:rPr>
        <w:t>'最优参数: Kp=%.4f, Ki=%.4f, Kd=%.4f\n'</w:t>
      </w:r>
      <w:r>
        <w:rPr>
          <w:rFonts w:ascii="Consolas" w:hAnsi="Consolas" w:cs="宋体"/>
        </w:rPr>
        <w:t>, opt_params(1), opt_params(2), opt_params(3));</w:t>
      </w:r>
    </w:p>
    <w:p w14:paraId="19AA2A8A">
      <w:pPr>
        <w:spacing w:line="360" w:lineRule="auto"/>
        <w:rPr>
          <w:rFonts w:ascii="Consolas" w:hAnsi="Consolas" w:cs="宋体"/>
        </w:rPr>
      </w:pPr>
      <w:r>
        <w:rPr>
          <w:rFonts w:ascii="Consolas" w:hAnsi="Consolas" w:cs="宋体"/>
        </w:rPr>
        <w:t>fprintf(</w:t>
      </w:r>
      <w:r>
        <w:rPr>
          <w:rFonts w:ascii="Consolas" w:hAnsi="Consolas" w:cs="宋体"/>
          <w:color w:val="A709F5"/>
        </w:rPr>
        <w:t>'最小性能指标(ISE): %.4f\n'</w:t>
      </w:r>
      <w:r>
        <w:rPr>
          <w:rFonts w:ascii="Consolas" w:hAnsi="Consolas" w:cs="宋体"/>
        </w:rPr>
        <w:t>, opt_J);</w:t>
      </w:r>
    </w:p>
    <w:p w14:paraId="302EB717">
      <w:pPr>
        <w:spacing w:line="360" w:lineRule="auto"/>
        <w:rPr>
          <w:rFonts w:ascii="Consolas" w:hAnsi="Consolas" w:cs="宋体"/>
        </w:rPr>
      </w:pPr>
    </w:p>
    <w:p w14:paraId="0B32C7B9">
      <w:pPr>
        <w:spacing w:line="360" w:lineRule="auto"/>
        <w:rPr>
          <w:rFonts w:ascii="Consolas" w:hAnsi="Consolas" w:cs="宋体"/>
        </w:rPr>
      </w:pPr>
      <w:r>
        <w:rPr>
          <w:rFonts w:ascii="Consolas" w:hAnsi="Consolas" w:cs="宋体"/>
          <w:color w:val="008013"/>
        </w:rPr>
        <w:t>% 绘制最终响应曲线</w:t>
      </w:r>
    </w:p>
    <w:p w14:paraId="3624B9EE">
      <w:pPr>
        <w:spacing w:line="360" w:lineRule="auto"/>
        <w:rPr>
          <w:rFonts w:ascii="Consolas" w:hAnsi="Consolas" w:cs="宋体"/>
        </w:rPr>
      </w:pPr>
      <w:r>
        <w:rPr>
          <w:rFonts w:ascii="Consolas" w:hAnsi="Consolas" w:cs="宋体"/>
        </w:rPr>
        <w:t>figure;</w:t>
      </w:r>
    </w:p>
    <w:p w14:paraId="39FDC25E">
      <w:pPr>
        <w:spacing w:line="360" w:lineRule="auto"/>
        <w:rPr>
          <w:rFonts w:ascii="Consolas" w:hAnsi="Consolas" w:cs="宋体"/>
        </w:rPr>
      </w:pPr>
      <w:r>
        <w:rPr>
          <w:rFonts w:ascii="Consolas" w:hAnsi="Consolas" w:cs="宋体"/>
        </w:rPr>
        <w:t>plot_final_response(a, opt_params);</w:t>
      </w:r>
    </w:p>
    <w:p w14:paraId="571660FF">
      <w:pPr>
        <w:spacing w:line="360" w:lineRule="auto"/>
        <w:rPr>
          <w:rFonts w:ascii="Consolas" w:hAnsi="Consolas" w:cs="宋体"/>
        </w:rPr>
      </w:pPr>
      <w:r>
        <w:rPr>
          <w:rFonts w:ascii="Consolas" w:hAnsi="Consolas" w:cs="宋体"/>
          <w:color w:val="0E00FF"/>
        </w:rPr>
        <w:t>end</w:t>
      </w:r>
    </w:p>
    <w:p w14:paraId="1093F01B">
      <w:pPr>
        <w:spacing w:line="360" w:lineRule="auto"/>
        <w:rPr>
          <w:rFonts w:ascii="Consolas" w:hAnsi="Consolas" w:cs="宋体"/>
        </w:rPr>
      </w:pPr>
    </w:p>
    <w:p w14:paraId="166EEAA4">
      <w:pPr>
        <w:spacing w:line="360" w:lineRule="auto"/>
        <w:rPr>
          <w:rFonts w:ascii="Consolas" w:hAnsi="Consolas" w:cs="宋体"/>
        </w:rPr>
      </w:pPr>
      <w:r>
        <w:rPr>
          <w:rFonts w:ascii="Consolas" w:hAnsi="Consolas" w:cs="宋体"/>
          <w:color w:val="008013"/>
        </w:rPr>
        <w:t>%% 二进制转十进制（支持多参数）</w:t>
      </w:r>
    </w:p>
    <w:p w14:paraId="382C5D36">
      <w:pPr>
        <w:spacing w:line="360" w:lineRule="auto"/>
        <w:rPr>
          <w:rFonts w:ascii="Consolas" w:hAnsi="Consolas" w:cs="宋体"/>
        </w:rPr>
      </w:pPr>
      <w:r>
        <w:rPr>
          <w:rFonts w:ascii="Consolas" w:hAnsi="Consolas" w:cs="宋体"/>
          <w:color w:val="0E00FF"/>
        </w:rPr>
        <w:t xml:space="preserve">function </w:t>
      </w:r>
      <w:r>
        <w:rPr>
          <w:rFonts w:ascii="Consolas" w:hAnsi="Consolas" w:cs="宋体"/>
        </w:rPr>
        <w:t>decpop = bintodec(pop, popsize, chromlength, ranges)</w:t>
      </w:r>
    </w:p>
    <w:p w14:paraId="1900ACF9">
      <w:pPr>
        <w:spacing w:line="360" w:lineRule="auto"/>
        <w:rPr>
          <w:rFonts w:ascii="Consolas" w:hAnsi="Consolas" w:cs="宋体"/>
        </w:rPr>
      </w:pPr>
      <w:r>
        <w:rPr>
          <w:rFonts w:ascii="Consolas" w:hAnsi="Consolas" w:cs="宋体"/>
        </w:rPr>
        <w:t xml:space="preserve">    seg_len = chromlength / 3;  </w:t>
      </w:r>
      <w:r>
        <w:rPr>
          <w:rFonts w:ascii="Consolas" w:hAnsi="Consolas" w:cs="宋体"/>
          <w:color w:val="008013"/>
        </w:rPr>
        <w:t>% 每段长度</w:t>
      </w:r>
    </w:p>
    <w:p w14:paraId="49F88374">
      <w:pPr>
        <w:spacing w:line="360" w:lineRule="auto"/>
        <w:rPr>
          <w:rFonts w:ascii="Consolas" w:hAnsi="Consolas" w:cs="宋体"/>
        </w:rPr>
      </w:pPr>
      <w:r>
        <w:rPr>
          <w:rFonts w:ascii="Consolas" w:hAnsi="Consolas" w:cs="宋体"/>
        </w:rPr>
        <w:t xml:space="preserve">    decpop = zeros(popsize, 3); </w:t>
      </w:r>
      <w:r>
        <w:rPr>
          <w:rFonts w:ascii="Consolas" w:hAnsi="Consolas" w:cs="宋体"/>
          <w:color w:val="008013"/>
        </w:rPr>
        <w:t>% [Kp, Ki, Kd]</w:t>
      </w:r>
    </w:p>
    <w:p w14:paraId="5DD7DF6B">
      <w:pPr>
        <w:spacing w:line="360" w:lineRule="auto"/>
        <w:rPr>
          <w:rFonts w:ascii="Consolas" w:hAnsi="Consolas" w:cs="宋体"/>
        </w:rPr>
      </w:pPr>
      <w:r>
        <w:rPr>
          <w:rFonts w:ascii="Consolas" w:hAnsi="Consolas" w:cs="宋体"/>
        </w:rPr>
        <w:t xml:space="preserve">    </w:t>
      </w:r>
    </w:p>
    <w:p w14:paraId="3DA2E363">
      <w:pPr>
        <w:spacing w:line="360" w:lineRule="auto"/>
        <w:rPr>
          <w:rFonts w:ascii="Consolas" w:hAnsi="Consolas" w:cs="宋体"/>
        </w:rPr>
      </w:pPr>
      <w:r>
        <w:rPr>
          <w:rFonts w:ascii="Consolas" w:hAnsi="Consolas" w:cs="宋体"/>
        </w:rPr>
        <w:t xml:space="preserve">    </w:t>
      </w:r>
      <w:r>
        <w:rPr>
          <w:rFonts w:ascii="Consolas" w:hAnsi="Consolas" w:cs="宋体"/>
          <w:color w:val="0E00FF"/>
        </w:rPr>
        <w:t xml:space="preserve">for </w:t>
      </w:r>
      <w:r>
        <w:rPr>
          <w:rFonts w:ascii="Consolas" w:hAnsi="Consolas" w:cs="宋体"/>
        </w:rPr>
        <w:t>i = 1:popsize</w:t>
      </w:r>
    </w:p>
    <w:p w14:paraId="2CFA2CCD">
      <w:pPr>
        <w:spacing w:line="360" w:lineRule="auto"/>
        <w:rPr>
          <w:rFonts w:ascii="Consolas" w:hAnsi="Consolas" w:cs="宋体"/>
        </w:rPr>
      </w:pPr>
      <w:r>
        <w:rPr>
          <w:rFonts w:ascii="Consolas" w:hAnsi="Consolas" w:cs="宋体"/>
        </w:rPr>
        <w:t xml:space="preserve">        </w:t>
      </w:r>
      <w:r>
        <w:rPr>
          <w:rFonts w:ascii="Consolas" w:hAnsi="Consolas" w:cs="宋体"/>
          <w:color w:val="008013"/>
        </w:rPr>
        <w:t>% 转换Kp</w:t>
      </w:r>
    </w:p>
    <w:p w14:paraId="1495742A">
      <w:pPr>
        <w:spacing w:line="360" w:lineRule="auto"/>
        <w:rPr>
          <w:rFonts w:ascii="Consolas" w:hAnsi="Consolas" w:cs="宋体"/>
        </w:rPr>
      </w:pPr>
      <w:r>
        <w:rPr>
          <w:rFonts w:ascii="Consolas" w:hAnsi="Consolas" w:cs="宋体"/>
        </w:rPr>
        <w:t xml:space="preserve">        bin_part = pop(i, 1:seg_len);</w:t>
      </w:r>
    </w:p>
    <w:p w14:paraId="449631DE">
      <w:pPr>
        <w:spacing w:line="360" w:lineRule="auto"/>
        <w:rPr>
          <w:rFonts w:ascii="Consolas" w:hAnsi="Consolas" w:cs="宋体"/>
        </w:rPr>
      </w:pPr>
      <w:r>
        <w:rPr>
          <w:rFonts w:ascii="Consolas" w:hAnsi="Consolas" w:cs="宋体"/>
        </w:rPr>
        <w:t xml:space="preserve">        dec_val = sum(bin_part .* (2.^(seg_len-1:-1:0)));</w:t>
      </w:r>
    </w:p>
    <w:p w14:paraId="5103FDD8">
      <w:pPr>
        <w:spacing w:line="360" w:lineRule="auto"/>
        <w:rPr>
          <w:rFonts w:ascii="Consolas" w:hAnsi="Consolas" w:cs="宋体"/>
        </w:rPr>
      </w:pPr>
      <w:r>
        <w:rPr>
          <w:rFonts w:ascii="Consolas" w:hAnsi="Consolas" w:cs="宋体"/>
        </w:rPr>
        <w:t xml:space="preserve">        decpop(i,1) = ranges(1,1) + dec_val * (ranges(1,2)-ranges(1,1)) / (2^seg_len-1);</w:t>
      </w:r>
    </w:p>
    <w:p w14:paraId="212E2C66">
      <w:pPr>
        <w:spacing w:line="360" w:lineRule="auto"/>
        <w:rPr>
          <w:rFonts w:ascii="Consolas" w:hAnsi="Consolas" w:cs="宋体"/>
        </w:rPr>
      </w:pPr>
      <w:r>
        <w:rPr>
          <w:rFonts w:ascii="Consolas" w:hAnsi="Consolas" w:cs="宋体"/>
        </w:rPr>
        <w:t xml:space="preserve">        </w:t>
      </w:r>
    </w:p>
    <w:p w14:paraId="036A123C">
      <w:pPr>
        <w:spacing w:line="360" w:lineRule="auto"/>
        <w:rPr>
          <w:rFonts w:ascii="Consolas" w:hAnsi="Consolas" w:cs="宋体"/>
        </w:rPr>
      </w:pPr>
      <w:r>
        <w:rPr>
          <w:rFonts w:ascii="Consolas" w:hAnsi="Consolas" w:cs="宋体"/>
        </w:rPr>
        <w:t xml:space="preserve">        </w:t>
      </w:r>
      <w:r>
        <w:rPr>
          <w:rFonts w:ascii="Consolas" w:hAnsi="Consolas" w:cs="宋体"/>
          <w:color w:val="008013"/>
        </w:rPr>
        <w:t>% 转换Ki</w:t>
      </w:r>
    </w:p>
    <w:p w14:paraId="174A3EB9">
      <w:pPr>
        <w:spacing w:line="360" w:lineRule="auto"/>
        <w:rPr>
          <w:rFonts w:ascii="Consolas" w:hAnsi="Consolas" w:cs="宋体"/>
        </w:rPr>
      </w:pPr>
      <w:r>
        <w:rPr>
          <w:rFonts w:ascii="Consolas" w:hAnsi="Consolas" w:cs="宋体"/>
        </w:rPr>
        <w:t xml:space="preserve">        bin_part = pop(i, seg_len+1:2*seg_len);</w:t>
      </w:r>
    </w:p>
    <w:p w14:paraId="1654F828">
      <w:pPr>
        <w:spacing w:line="360" w:lineRule="auto"/>
        <w:rPr>
          <w:rFonts w:ascii="Consolas" w:hAnsi="Consolas" w:cs="宋体"/>
        </w:rPr>
      </w:pPr>
      <w:r>
        <w:rPr>
          <w:rFonts w:ascii="Consolas" w:hAnsi="Consolas" w:cs="宋体"/>
        </w:rPr>
        <w:t xml:space="preserve">        dec_val = sum(bin_part .* (2.^(seg_len-1:-1:0)));</w:t>
      </w:r>
    </w:p>
    <w:p w14:paraId="54C0CBCE">
      <w:pPr>
        <w:spacing w:line="360" w:lineRule="auto"/>
        <w:rPr>
          <w:rFonts w:ascii="Consolas" w:hAnsi="Consolas" w:cs="宋体"/>
        </w:rPr>
      </w:pPr>
      <w:r>
        <w:rPr>
          <w:rFonts w:ascii="Consolas" w:hAnsi="Consolas" w:cs="宋体"/>
        </w:rPr>
        <w:t xml:space="preserve">        decpop(i,2) = ranges(2,1) + dec_val * (ranges(2,2)-ranges(2,1)) / (2^seg_len-1);</w:t>
      </w:r>
    </w:p>
    <w:p w14:paraId="03577D4C">
      <w:pPr>
        <w:spacing w:line="360" w:lineRule="auto"/>
        <w:rPr>
          <w:rFonts w:ascii="Consolas" w:hAnsi="Consolas" w:cs="宋体"/>
        </w:rPr>
      </w:pPr>
      <w:r>
        <w:rPr>
          <w:rFonts w:ascii="Consolas" w:hAnsi="Consolas" w:cs="宋体"/>
        </w:rPr>
        <w:t xml:space="preserve">        </w:t>
      </w:r>
    </w:p>
    <w:p w14:paraId="4E6E8FD2">
      <w:pPr>
        <w:spacing w:line="360" w:lineRule="auto"/>
        <w:rPr>
          <w:rFonts w:ascii="Consolas" w:hAnsi="Consolas" w:cs="宋体"/>
        </w:rPr>
      </w:pPr>
      <w:r>
        <w:rPr>
          <w:rFonts w:ascii="Consolas" w:hAnsi="Consolas" w:cs="宋体"/>
        </w:rPr>
        <w:t xml:space="preserve">        </w:t>
      </w:r>
      <w:r>
        <w:rPr>
          <w:rFonts w:ascii="Consolas" w:hAnsi="Consolas" w:cs="宋体"/>
          <w:color w:val="008013"/>
        </w:rPr>
        <w:t>% 转换Kd</w:t>
      </w:r>
    </w:p>
    <w:p w14:paraId="02904282">
      <w:pPr>
        <w:spacing w:line="360" w:lineRule="auto"/>
        <w:rPr>
          <w:rFonts w:ascii="Consolas" w:hAnsi="Consolas" w:cs="宋体"/>
        </w:rPr>
      </w:pPr>
      <w:r>
        <w:rPr>
          <w:rFonts w:ascii="Consolas" w:hAnsi="Consolas" w:cs="宋体"/>
        </w:rPr>
        <w:t xml:space="preserve">        bin_part = pop(i, 2*seg_len+1:end);</w:t>
      </w:r>
    </w:p>
    <w:p w14:paraId="7354392F">
      <w:pPr>
        <w:spacing w:line="360" w:lineRule="auto"/>
        <w:rPr>
          <w:rFonts w:ascii="Consolas" w:hAnsi="Consolas" w:cs="宋体"/>
        </w:rPr>
      </w:pPr>
      <w:r>
        <w:rPr>
          <w:rFonts w:ascii="Consolas" w:hAnsi="Consolas" w:cs="宋体"/>
        </w:rPr>
        <w:t xml:space="preserve">        dec_val = sum(bin_part .* (2.^(seg_len-1:-1:0)));</w:t>
      </w:r>
    </w:p>
    <w:p w14:paraId="0122B69E">
      <w:pPr>
        <w:spacing w:line="360" w:lineRule="auto"/>
        <w:rPr>
          <w:rFonts w:ascii="Consolas" w:hAnsi="Consolas" w:cs="宋体"/>
        </w:rPr>
      </w:pPr>
      <w:r>
        <w:rPr>
          <w:rFonts w:ascii="Consolas" w:hAnsi="Consolas" w:cs="宋体"/>
        </w:rPr>
        <w:t xml:space="preserve">        decpop(i,3) = ranges(3,1) + dec_val * (ranges(3,2)-ranges(3,1)) / (2^seg_len-1);</w:t>
      </w:r>
    </w:p>
    <w:p w14:paraId="2BC47D3A">
      <w:pPr>
        <w:spacing w:line="360" w:lineRule="auto"/>
        <w:rPr>
          <w:rFonts w:ascii="Consolas" w:hAnsi="Consolas" w:cs="宋体"/>
        </w:rPr>
      </w:pPr>
      <w:r>
        <w:rPr>
          <w:rFonts w:ascii="Consolas" w:hAnsi="Consolas" w:cs="宋体"/>
        </w:rPr>
        <w:t xml:space="preserve">    </w:t>
      </w:r>
      <w:r>
        <w:rPr>
          <w:rFonts w:ascii="Consolas" w:hAnsi="Consolas" w:cs="宋体"/>
          <w:color w:val="0E00FF"/>
        </w:rPr>
        <w:t>end</w:t>
      </w:r>
    </w:p>
    <w:p w14:paraId="2C04EBE5">
      <w:pPr>
        <w:spacing w:line="360" w:lineRule="auto"/>
        <w:rPr>
          <w:rFonts w:ascii="Consolas" w:hAnsi="Consolas" w:cs="宋体"/>
        </w:rPr>
      </w:pPr>
      <w:r>
        <w:rPr>
          <w:rFonts w:ascii="Consolas" w:hAnsi="Consolas" w:cs="宋体"/>
          <w:color w:val="0E00FF"/>
        </w:rPr>
        <w:t>end</w:t>
      </w:r>
    </w:p>
    <w:p w14:paraId="53DA7CA8">
      <w:pPr>
        <w:spacing w:line="360" w:lineRule="auto"/>
        <w:rPr>
          <w:rFonts w:ascii="Consolas" w:hAnsi="Consolas" w:cs="宋体"/>
        </w:rPr>
      </w:pPr>
    </w:p>
    <w:p w14:paraId="7FED0DA9">
      <w:pPr>
        <w:spacing w:line="360" w:lineRule="auto"/>
        <w:rPr>
          <w:rFonts w:ascii="Consolas" w:hAnsi="Consolas" w:cs="宋体"/>
        </w:rPr>
      </w:pPr>
      <w:r>
        <w:rPr>
          <w:rFonts w:ascii="Consolas" w:hAnsi="Consolas" w:cs="宋体"/>
          <w:color w:val="008013"/>
        </w:rPr>
        <w:t>%% 计算目标函数（性能指标）</w:t>
      </w:r>
    </w:p>
    <w:p w14:paraId="4431FFA2">
      <w:pPr>
        <w:spacing w:line="360" w:lineRule="auto"/>
        <w:rPr>
          <w:rFonts w:ascii="Consolas" w:hAnsi="Consolas" w:cs="宋体"/>
        </w:rPr>
      </w:pPr>
      <w:r>
        <w:rPr>
          <w:rFonts w:ascii="Consolas" w:hAnsi="Consolas" w:cs="宋体"/>
          <w:color w:val="0E00FF"/>
        </w:rPr>
        <w:t xml:space="preserve">function </w:t>
      </w:r>
      <w:r>
        <w:rPr>
          <w:rFonts w:ascii="Consolas" w:hAnsi="Consolas" w:cs="宋体"/>
        </w:rPr>
        <w:t>fx = calobjvalue(decpop, sys)</w:t>
      </w:r>
    </w:p>
    <w:p w14:paraId="4D28D1C7">
      <w:pPr>
        <w:spacing w:line="360" w:lineRule="auto"/>
        <w:rPr>
          <w:rFonts w:ascii="Consolas" w:hAnsi="Consolas" w:cs="宋体"/>
        </w:rPr>
      </w:pPr>
      <w:r>
        <w:rPr>
          <w:rFonts w:ascii="Consolas" w:hAnsi="Consolas" w:cs="宋体"/>
        </w:rPr>
        <w:t xml:space="preserve">    fx = zeros(1, size(decpop,1));</w:t>
      </w:r>
    </w:p>
    <w:p w14:paraId="320496A9">
      <w:pPr>
        <w:spacing w:line="360" w:lineRule="auto"/>
        <w:rPr>
          <w:rFonts w:ascii="Consolas" w:hAnsi="Consolas" w:cs="宋体"/>
        </w:rPr>
      </w:pPr>
      <w:r>
        <w:rPr>
          <w:rFonts w:ascii="Consolas" w:hAnsi="Consolas" w:cs="宋体"/>
        </w:rPr>
        <w:t xml:space="preserve">    </w:t>
      </w:r>
      <w:r>
        <w:rPr>
          <w:rFonts w:ascii="Consolas" w:hAnsi="Consolas" w:cs="宋体"/>
          <w:color w:val="0E00FF"/>
        </w:rPr>
        <w:t xml:space="preserve">for </w:t>
      </w:r>
      <w:r>
        <w:rPr>
          <w:rFonts w:ascii="Consolas" w:hAnsi="Consolas" w:cs="宋体"/>
        </w:rPr>
        <w:t>i = 1:size(decpop,1)</w:t>
      </w:r>
    </w:p>
    <w:p w14:paraId="7514A34A">
      <w:pPr>
        <w:spacing w:line="360" w:lineRule="auto"/>
        <w:rPr>
          <w:rFonts w:ascii="Consolas" w:hAnsi="Consolas" w:cs="宋体"/>
        </w:rPr>
      </w:pPr>
      <w:r>
        <w:rPr>
          <w:rFonts w:ascii="Consolas" w:hAnsi="Consolas" w:cs="宋体"/>
        </w:rPr>
        <w:t xml:space="preserve">        Kp = decpop(i,1);</w:t>
      </w:r>
    </w:p>
    <w:p w14:paraId="33C93C2E">
      <w:pPr>
        <w:spacing w:line="360" w:lineRule="auto"/>
        <w:rPr>
          <w:rFonts w:ascii="Consolas" w:hAnsi="Consolas" w:cs="宋体"/>
        </w:rPr>
      </w:pPr>
      <w:r>
        <w:rPr>
          <w:rFonts w:ascii="Consolas" w:hAnsi="Consolas" w:cs="宋体"/>
        </w:rPr>
        <w:t xml:space="preserve">        Ki = decpop(i,2);</w:t>
      </w:r>
    </w:p>
    <w:p w14:paraId="4A167293">
      <w:pPr>
        <w:spacing w:line="360" w:lineRule="auto"/>
        <w:rPr>
          <w:rFonts w:ascii="Consolas" w:hAnsi="Consolas" w:cs="宋体"/>
        </w:rPr>
      </w:pPr>
      <w:r>
        <w:rPr>
          <w:rFonts w:ascii="Consolas" w:hAnsi="Consolas" w:cs="宋体"/>
        </w:rPr>
        <w:t xml:space="preserve">        Kd = decpop(i,3);</w:t>
      </w:r>
    </w:p>
    <w:p w14:paraId="5A363E47">
      <w:pPr>
        <w:spacing w:line="360" w:lineRule="auto"/>
        <w:rPr>
          <w:rFonts w:ascii="Consolas" w:hAnsi="Consolas" w:cs="宋体"/>
        </w:rPr>
      </w:pPr>
      <w:r>
        <w:rPr>
          <w:rFonts w:ascii="Consolas" w:hAnsi="Consolas" w:cs="宋体"/>
        </w:rPr>
        <w:t xml:space="preserve">        </w:t>
      </w:r>
    </w:p>
    <w:p w14:paraId="6E001191">
      <w:pPr>
        <w:spacing w:line="360" w:lineRule="auto"/>
        <w:rPr>
          <w:rFonts w:ascii="Consolas" w:hAnsi="Consolas" w:cs="宋体"/>
        </w:rPr>
      </w:pPr>
      <w:r>
        <w:rPr>
          <w:rFonts w:ascii="Consolas" w:hAnsi="Consolas" w:cs="宋体"/>
        </w:rPr>
        <w:t xml:space="preserve">        </w:t>
      </w:r>
      <w:r>
        <w:rPr>
          <w:rFonts w:ascii="Consolas" w:hAnsi="Consolas" w:cs="宋体"/>
          <w:color w:val="008013"/>
        </w:rPr>
        <w:t>% 创建PID控制器</w:t>
      </w:r>
    </w:p>
    <w:p w14:paraId="13AED779">
      <w:pPr>
        <w:spacing w:line="360" w:lineRule="auto"/>
        <w:rPr>
          <w:rFonts w:ascii="Consolas" w:hAnsi="Consolas" w:cs="宋体"/>
        </w:rPr>
      </w:pPr>
      <w:r>
        <w:rPr>
          <w:rFonts w:ascii="Consolas" w:hAnsi="Consolas" w:cs="宋体"/>
        </w:rPr>
        <w:t xml:space="preserve">        C = pid(Kp, Ki, Kd);</w:t>
      </w:r>
    </w:p>
    <w:p w14:paraId="358CF0BC">
      <w:pPr>
        <w:spacing w:line="360" w:lineRule="auto"/>
        <w:rPr>
          <w:rFonts w:ascii="Consolas" w:hAnsi="Consolas" w:cs="宋体"/>
        </w:rPr>
      </w:pPr>
      <w:r>
        <w:rPr>
          <w:rFonts w:ascii="Consolas" w:hAnsi="Consolas" w:cs="宋体"/>
        </w:rPr>
        <w:t xml:space="preserve">        </w:t>
      </w:r>
    </w:p>
    <w:p w14:paraId="7AFC237A">
      <w:pPr>
        <w:spacing w:line="360" w:lineRule="auto"/>
        <w:rPr>
          <w:rFonts w:ascii="Consolas" w:hAnsi="Consolas" w:cs="宋体"/>
        </w:rPr>
      </w:pPr>
      <w:r>
        <w:rPr>
          <w:rFonts w:ascii="Consolas" w:hAnsi="Consolas" w:cs="宋体"/>
        </w:rPr>
        <w:t xml:space="preserve">        </w:t>
      </w:r>
      <w:r>
        <w:rPr>
          <w:rFonts w:ascii="Consolas" w:hAnsi="Consolas" w:cs="宋体"/>
          <w:color w:val="008013"/>
        </w:rPr>
        <w:t>% 构建闭环系统</w:t>
      </w:r>
    </w:p>
    <w:p w14:paraId="35E9EE97">
      <w:pPr>
        <w:spacing w:line="360" w:lineRule="auto"/>
        <w:rPr>
          <w:rFonts w:ascii="Consolas" w:hAnsi="Consolas" w:cs="宋体"/>
        </w:rPr>
      </w:pPr>
      <w:r>
        <w:rPr>
          <w:rFonts w:ascii="Consolas" w:hAnsi="Consolas" w:cs="宋体"/>
        </w:rPr>
        <w:t xml:space="preserve">        closed_loop = feedback(series(C, sys), 1);</w:t>
      </w:r>
    </w:p>
    <w:p w14:paraId="6A72E6A7">
      <w:pPr>
        <w:spacing w:line="360" w:lineRule="auto"/>
        <w:rPr>
          <w:rFonts w:ascii="Consolas" w:hAnsi="Consolas" w:cs="宋体"/>
        </w:rPr>
      </w:pPr>
      <w:r>
        <w:rPr>
          <w:rFonts w:ascii="Consolas" w:hAnsi="Consolas" w:cs="宋体"/>
        </w:rPr>
        <w:t xml:space="preserve">        </w:t>
      </w:r>
    </w:p>
    <w:p w14:paraId="55077FAA">
      <w:pPr>
        <w:spacing w:line="360" w:lineRule="auto"/>
        <w:rPr>
          <w:rFonts w:ascii="Consolas" w:hAnsi="Consolas" w:cs="宋体"/>
        </w:rPr>
      </w:pPr>
      <w:r>
        <w:rPr>
          <w:rFonts w:ascii="Consolas" w:hAnsi="Consolas" w:cs="宋体"/>
        </w:rPr>
        <w:t xml:space="preserve">        </w:t>
      </w:r>
      <w:r>
        <w:rPr>
          <w:rFonts w:ascii="Consolas" w:hAnsi="Consolas" w:cs="宋体"/>
          <w:color w:val="0E00FF"/>
        </w:rPr>
        <w:t>try</w:t>
      </w:r>
    </w:p>
    <w:p w14:paraId="1BB98549">
      <w:pPr>
        <w:spacing w:line="360" w:lineRule="auto"/>
        <w:rPr>
          <w:rFonts w:ascii="Consolas" w:hAnsi="Consolas" w:cs="宋体"/>
        </w:rPr>
      </w:pPr>
      <w:r>
        <w:rPr>
          <w:rFonts w:ascii="Consolas" w:hAnsi="Consolas" w:cs="宋体"/>
        </w:rPr>
        <w:t xml:space="preserve">            </w:t>
      </w:r>
      <w:r>
        <w:rPr>
          <w:rFonts w:ascii="Consolas" w:hAnsi="Consolas" w:cs="宋体"/>
          <w:color w:val="008013"/>
        </w:rPr>
        <w:t>% 仿真阶跃响应</w:t>
      </w:r>
    </w:p>
    <w:p w14:paraId="373B03E8">
      <w:pPr>
        <w:spacing w:line="360" w:lineRule="auto"/>
        <w:rPr>
          <w:rFonts w:ascii="Consolas" w:hAnsi="Consolas" w:cs="宋体"/>
        </w:rPr>
      </w:pPr>
      <w:r>
        <w:rPr>
          <w:rFonts w:ascii="Consolas" w:hAnsi="Consolas" w:cs="宋体"/>
        </w:rPr>
        <w:t xml:space="preserve">            [y, t] = step(closed_loop, 0:0.01:10);</w:t>
      </w:r>
    </w:p>
    <w:p w14:paraId="6E11B292">
      <w:pPr>
        <w:spacing w:line="360" w:lineRule="auto"/>
        <w:rPr>
          <w:rFonts w:ascii="Consolas" w:hAnsi="Consolas" w:cs="宋体"/>
        </w:rPr>
      </w:pPr>
      <w:r>
        <w:rPr>
          <w:rFonts w:ascii="Consolas" w:hAnsi="Consolas" w:cs="宋体"/>
        </w:rPr>
        <w:t xml:space="preserve">            e = 1 - y;  </w:t>
      </w:r>
      <w:r>
        <w:rPr>
          <w:rFonts w:ascii="Consolas" w:hAnsi="Consolas" w:cs="宋体"/>
          <w:color w:val="008013"/>
        </w:rPr>
        <w:t>% 计算误差</w:t>
      </w:r>
    </w:p>
    <w:p w14:paraId="37FC7C55">
      <w:pPr>
        <w:spacing w:line="360" w:lineRule="auto"/>
        <w:rPr>
          <w:rFonts w:ascii="Consolas" w:hAnsi="Consolas" w:cs="宋体"/>
        </w:rPr>
      </w:pPr>
      <w:r>
        <w:rPr>
          <w:rFonts w:ascii="Consolas" w:hAnsi="Consolas" w:cs="宋体"/>
        </w:rPr>
        <w:t xml:space="preserve">            </w:t>
      </w:r>
    </w:p>
    <w:p w14:paraId="6C3A94EE">
      <w:pPr>
        <w:spacing w:line="360" w:lineRule="auto"/>
        <w:rPr>
          <w:rFonts w:ascii="Consolas" w:hAnsi="Consolas" w:cs="宋体"/>
        </w:rPr>
      </w:pPr>
      <w:r>
        <w:rPr>
          <w:rFonts w:ascii="Consolas" w:hAnsi="Consolas" w:cs="宋体"/>
        </w:rPr>
        <w:t xml:space="preserve">            </w:t>
      </w:r>
      <w:r>
        <w:rPr>
          <w:rFonts w:ascii="Consolas" w:hAnsi="Consolas" w:cs="宋体"/>
          <w:color w:val="008013"/>
        </w:rPr>
        <w:t>% 计算ISE（积分平方误差）</w:t>
      </w:r>
    </w:p>
    <w:p w14:paraId="1E705650">
      <w:pPr>
        <w:spacing w:line="360" w:lineRule="auto"/>
        <w:rPr>
          <w:rFonts w:ascii="Consolas" w:hAnsi="Consolas" w:cs="宋体"/>
        </w:rPr>
      </w:pPr>
      <w:r>
        <w:rPr>
          <w:rFonts w:ascii="Consolas" w:hAnsi="Consolas" w:cs="宋体"/>
        </w:rPr>
        <w:t xml:space="preserve">            ISE = sum(e.^2) * 0.01;  </w:t>
      </w:r>
      <w:r>
        <w:rPr>
          <w:rFonts w:ascii="Consolas" w:hAnsi="Consolas" w:cs="宋体"/>
          <w:color w:val="008013"/>
        </w:rPr>
        <w:t>% 矩形法数值积分</w:t>
      </w:r>
    </w:p>
    <w:p w14:paraId="56AC0B9C">
      <w:pPr>
        <w:spacing w:line="360" w:lineRule="auto"/>
        <w:rPr>
          <w:rFonts w:ascii="Consolas" w:hAnsi="Consolas" w:cs="宋体"/>
        </w:rPr>
      </w:pPr>
      <w:r>
        <w:rPr>
          <w:rFonts w:ascii="Consolas" w:hAnsi="Consolas" w:cs="宋体"/>
        </w:rPr>
        <w:t xml:space="preserve">            fx(i) = ISE;</w:t>
      </w:r>
    </w:p>
    <w:p w14:paraId="214643A1">
      <w:pPr>
        <w:spacing w:line="360" w:lineRule="auto"/>
        <w:rPr>
          <w:rFonts w:ascii="Consolas" w:hAnsi="Consolas" w:cs="宋体"/>
        </w:rPr>
      </w:pPr>
      <w:r>
        <w:rPr>
          <w:rFonts w:ascii="Consolas" w:hAnsi="Consolas" w:cs="宋体"/>
        </w:rPr>
        <w:t xml:space="preserve">        </w:t>
      </w:r>
      <w:r>
        <w:rPr>
          <w:rFonts w:ascii="Consolas" w:hAnsi="Consolas" w:cs="宋体"/>
          <w:color w:val="0E00FF"/>
        </w:rPr>
        <w:t>catch</w:t>
      </w:r>
    </w:p>
    <w:p w14:paraId="1F9D36CE">
      <w:pPr>
        <w:spacing w:line="360" w:lineRule="auto"/>
        <w:rPr>
          <w:rFonts w:ascii="Consolas" w:hAnsi="Consolas" w:cs="宋体"/>
        </w:rPr>
      </w:pPr>
      <w:r>
        <w:rPr>
          <w:rFonts w:ascii="Consolas" w:hAnsi="Consolas" w:cs="宋体"/>
        </w:rPr>
        <w:t xml:space="preserve">            </w:t>
      </w:r>
      <w:r>
        <w:rPr>
          <w:rFonts w:ascii="Consolas" w:hAnsi="Consolas" w:cs="宋体"/>
          <w:color w:val="008013"/>
        </w:rPr>
        <w:t>% 处理不稳定系统</w:t>
      </w:r>
    </w:p>
    <w:p w14:paraId="6D4C42F7">
      <w:pPr>
        <w:spacing w:line="360" w:lineRule="auto"/>
        <w:rPr>
          <w:rFonts w:ascii="Consolas" w:hAnsi="Consolas" w:cs="宋体"/>
        </w:rPr>
      </w:pPr>
      <w:r>
        <w:rPr>
          <w:rFonts w:ascii="Consolas" w:hAnsi="Consolas" w:cs="宋体"/>
        </w:rPr>
        <w:t xml:space="preserve">            fx(i) = 1e10;</w:t>
      </w:r>
    </w:p>
    <w:p w14:paraId="21B1FE89">
      <w:pPr>
        <w:spacing w:line="360" w:lineRule="auto"/>
        <w:rPr>
          <w:rFonts w:ascii="Consolas" w:hAnsi="Consolas" w:cs="宋体"/>
        </w:rPr>
      </w:pPr>
      <w:r>
        <w:rPr>
          <w:rFonts w:ascii="Consolas" w:hAnsi="Consolas" w:cs="宋体"/>
        </w:rPr>
        <w:t xml:space="preserve">        </w:t>
      </w:r>
      <w:r>
        <w:rPr>
          <w:rFonts w:ascii="Consolas" w:hAnsi="Consolas" w:cs="宋体"/>
          <w:color w:val="0E00FF"/>
        </w:rPr>
        <w:t>end</w:t>
      </w:r>
    </w:p>
    <w:p w14:paraId="447E8A89">
      <w:pPr>
        <w:spacing w:line="360" w:lineRule="auto"/>
        <w:rPr>
          <w:rFonts w:ascii="Consolas" w:hAnsi="Consolas" w:cs="宋体"/>
        </w:rPr>
      </w:pPr>
      <w:r>
        <w:rPr>
          <w:rFonts w:ascii="Consolas" w:hAnsi="Consolas" w:cs="宋体"/>
        </w:rPr>
        <w:t xml:space="preserve">    </w:t>
      </w:r>
      <w:r>
        <w:rPr>
          <w:rFonts w:ascii="Consolas" w:hAnsi="Consolas" w:cs="宋体"/>
          <w:color w:val="0E00FF"/>
        </w:rPr>
        <w:t>end</w:t>
      </w:r>
    </w:p>
    <w:p w14:paraId="45958F86">
      <w:pPr>
        <w:spacing w:line="360" w:lineRule="auto"/>
        <w:rPr>
          <w:rFonts w:ascii="Consolas" w:hAnsi="Consolas" w:cs="宋体"/>
        </w:rPr>
      </w:pPr>
      <w:r>
        <w:rPr>
          <w:rFonts w:ascii="Consolas" w:hAnsi="Consolas" w:cs="宋体"/>
          <w:color w:val="0E00FF"/>
        </w:rPr>
        <w:t>end</w:t>
      </w:r>
    </w:p>
    <w:p w14:paraId="15AFD4C9">
      <w:pPr>
        <w:spacing w:line="360" w:lineRule="auto"/>
        <w:rPr>
          <w:rFonts w:ascii="Consolas" w:hAnsi="Consolas" w:cs="宋体"/>
        </w:rPr>
      </w:pPr>
    </w:p>
    <w:p w14:paraId="1582D2FA">
      <w:pPr>
        <w:spacing w:line="360" w:lineRule="auto"/>
        <w:rPr>
          <w:rFonts w:ascii="Consolas" w:hAnsi="Consolas" w:cs="宋体"/>
        </w:rPr>
      </w:pPr>
      <w:r>
        <w:rPr>
          <w:rFonts w:ascii="Consolas" w:hAnsi="Consolas" w:cs="宋体"/>
          <w:color w:val="008013"/>
        </w:rPr>
        <w:t>%% 计算适应度</w:t>
      </w:r>
    </w:p>
    <w:p w14:paraId="56E47DE3">
      <w:pPr>
        <w:spacing w:line="360" w:lineRule="auto"/>
        <w:rPr>
          <w:rFonts w:ascii="Consolas" w:hAnsi="Consolas" w:cs="宋体"/>
        </w:rPr>
      </w:pPr>
      <w:r>
        <w:rPr>
          <w:rFonts w:ascii="Consolas" w:hAnsi="Consolas" w:cs="宋体"/>
          <w:color w:val="0E00FF"/>
        </w:rPr>
        <w:t xml:space="preserve">function </w:t>
      </w:r>
      <w:r>
        <w:rPr>
          <w:rFonts w:ascii="Consolas" w:hAnsi="Consolas" w:cs="宋体"/>
        </w:rPr>
        <w:t>fitvalue = calfitvalue(fx)</w:t>
      </w:r>
    </w:p>
    <w:p w14:paraId="16BE48BB">
      <w:pPr>
        <w:spacing w:line="360" w:lineRule="auto"/>
        <w:rPr>
          <w:rFonts w:ascii="Consolas" w:hAnsi="Consolas" w:cs="宋体"/>
        </w:rPr>
      </w:pPr>
      <w:r>
        <w:rPr>
          <w:rFonts w:ascii="Consolas" w:hAnsi="Consolas" w:cs="宋体"/>
        </w:rPr>
        <w:t xml:space="preserve">    </w:t>
      </w:r>
      <w:r>
        <w:rPr>
          <w:rFonts w:ascii="Consolas" w:hAnsi="Consolas" w:cs="宋体"/>
          <w:color w:val="008013"/>
        </w:rPr>
        <w:t>% 使用倒数形式（最小化问题转为最大化问题）</w:t>
      </w:r>
    </w:p>
    <w:p w14:paraId="1CF8EA8E">
      <w:pPr>
        <w:spacing w:line="360" w:lineRule="auto"/>
        <w:rPr>
          <w:rFonts w:ascii="Consolas" w:hAnsi="Consolas" w:cs="宋体"/>
        </w:rPr>
      </w:pPr>
      <w:r>
        <w:rPr>
          <w:rFonts w:ascii="Consolas" w:hAnsi="Consolas" w:cs="宋体"/>
        </w:rPr>
        <w:t xml:space="preserve">    fitvalue = 1./(fx + 1e-6);  </w:t>
      </w:r>
      <w:r>
        <w:rPr>
          <w:rFonts w:ascii="Consolas" w:hAnsi="Consolas" w:cs="宋体"/>
          <w:color w:val="008013"/>
        </w:rPr>
        <w:t>% 加小常数避免除零</w:t>
      </w:r>
    </w:p>
    <w:p w14:paraId="144AFB0B">
      <w:pPr>
        <w:spacing w:line="360" w:lineRule="auto"/>
        <w:rPr>
          <w:rFonts w:ascii="Consolas" w:hAnsi="Consolas" w:cs="宋体"/>
        </w:rPr>
      </w:pPr>
      <w:r>
        <w:rPr>
          <w:rFonts w:ascii="Consolas" w:hAnsi="Consolas" w:cs="宋体"/>
          <w:color w:val="0E00FF"/>
        </w:rPr>
        <w:t>end</w:t>
      </w:r>
    </w:p>
    <w:p w14:paraId="1B8D83FB">
      <w:pPr>
        <w:spacing w:line="360" w:lineRule="auto"/>
        <w:rPr>
          <w:rFonts w:ascii="Consolas" w:hAnsi="Consolas" w:cs="宋体"/>
        </w:rPr>
      </w:pPr>
    </w:p>
    <w:p w14:paraId="1F0CE364">
      <w:pPr>
        <w:spacing w:line="360" w:lineRule="auto"/>
        <w:rPr>
          <w:rFonts w:ascii="Consolas" w:hAnsi="Consolas" w:cs="宋体"/>
        </w:rPr>
      </w:pPr>
      <w:r>
        <w:rPr>
          <w:rFonts w:ascii="Consolas" w:hAnsi="Consolas" w:cs="宋体"/>
          <w:color w:val="008013"/>
        </w:rPr>
        <w:t>%% 绘制迭代结果</w:t>
      </w:r>
    </w:p>
    <w:p w14:paraId="4C7C3770">
      <w:pPr>
        <w:spacing w:line="360" w:lineRule="auto"/>
        <w:rPr>
          <w:rFonts w:ascii="Consolas" w:hAnsi="Consolas" w:cs="宋体"/>
        </w:rPr>
      </w:pPr>
      <w:r>
        <w:rPr>
          <w:rFonts w:ascii="Consolas" w:hAnsi="Consolas" w:cs="宋体"/>
          <w:color w:val="0E00FF"/>
        </w:rPr>
        <w:t xml:space="preserve">function </w:t>
      </w:r>
      <w:r>
        <w:rPr>
          <w:rFonts w:ascii="Consolas" w:hAnsi="Consolas" w:cs="宋体"/>
        </w:rPr>
        <w:t>plot_results(sys, params, J_history, gen, max_gen)</w:t>
      </w:r>
    </w:p>
    <w:p w14:paraId="5467A1CC">
      <w:pPr>
        <w:spacing w:line="360" w:lineRule="auto"/>
        <w:rPr>
          <w:rFonts w:ascii="Consolas" w:hAnsi="Consolas" w:cs="宋体"/>
        </w:rPr>
      </w:pPr>
      <w:r>
        <w:rPr>
          <w:rFonts w:ascii="Consolas" w:hAnsi="Consolas" w:cs="宋体"/>
        </w:rPr>
        <w:t xml:space="preserve">    </w:t>
      </w:r>
      <w:r>
        <w:rPr>
          <w:rFonts w:ascii="Consolas" w:hAnsi="Consolas" w:cs="宋体"/>
          <w:color w:val="008013"/>
        </w:rPr>
        <w:t>% 获取当前最优PID参数</w:t>
      </w:r>
    </w:p>
    <w:p w14:paraId="26B6EE58">
      <w:pPr>
        <w:spacing w:line="360" w:lineRule="auto"/>
        <w:rPr>
          <w:rFonts w:ascii="Consolas" w:hAnsi="Consolas" w:cs="宋体"/>
        </w:rPr>
      </w:pPr>
      <w:r>
        <w:rPr>
          <w:rFonts w:ascii="Consolas" w:hAnsi="Consolas" w:cs="宋体"/>
        </w:rPr>
        <w:t xml:space="preserve">    Kp = params(1);</w:t>
      </w:r>
    </w:p>
    <w:p w14:paraId="52E27AA3">
      <w:pPr>
        <w:spacing w:line="360" w:lineRule="auto"/>
        <w:rPr>
          <w:rFonts w:ascii="Consolas" w:hAnsi="Consolas" w:cs="宋体"/>
        </w:rPr>
      </w:pPr>
      <w:r>
        <w:rPr>
          <w:rFonts w:ascii="Consolas" w:hAnsi="Consolas" w:cs="宋体"/>
        </w:rPr>
        <w:t xml:space="preserve">    Ki = params(2);</w:t>
      </w:r>
    </w:p>
    <w:p w14:paraId="5587A2CB">
      <w:pPr>
        <w:spacing w:line="360" w:lineRule="auto"/>
        <w:rPr>
          <w:rFonts w:ascii="Consolas" w:hAnsi="Consolas" w:cs="宋体"/>
        </w:rPr>
      </w:pPr>
      <w:r>
        <w:rPr>
          <w:rFonts w:ascii="Consolas" w:hAnsi="Consolas" w:cs="宋体"/>
        </w:rPr>
        <w:t xml:space="preserve">    Kd = params(3);</w:t>
      </w:r>
    </w:p>
    <w:p w14:paraId="4F7D2EF2">
      <w:pPr>
        <w:spacing w:line="360" w:lineRule="auto"/>
        <w:rPr>
          <w:rFonts w:ascii="Consolas" w:hAnsi="Consolas" w:cs="宋体"/>
        </w:rPr>
      </w:pPr>
      <w:r>
        <w:rPr>
          <w:rFonts w:ascii="Consolas" w:hAnsi="Consolas" w:cs="宋体"/>
        </w:rPr>
        <w:t xml:space="preserve">    </w:t>
      </w:r>
    </w:p>
    <w:p w14:paraId="107ED4A8">
      <w:pPr>
        <w:spacing w:line="360" w:lineRule="auto"/>
        <w:rPr>
          <w:rFonts w:ascii="Consolas" w:hAnsi="Consolas" w:cs="宋体"/>
        </w:rPr>
      </w:pPr>
      <w:r>
        <w:rPr>
          <w:rFonts w:ascii="Consolas" w:hAnsi="Consolas" w:cs="宋体"/>
        </w:rPr>
        <w:t xml:space="preserve">    </w:t>
      </w:r>
      <w:r>
        <w:rPr>
          <w:rFonts w:ascii="Consolas" w:hAnsi="Consolas" w:cs="宋体"/>
          <w:color w:val="008013"/>
        </w:rPr>
        <w:t>% 创建控制器和闭环系统</w:t>
      </w:r>
    </w:p>
    <w:p w14:paraId="6CB0E33B">
      <w:pPr>
        <w:spacing w:line="360" w:lineRule="auto"/>
        <w:rPr>
          <w:rFonts w:ascii="Consolas" w:hAnsi="Consolas" w:cs="宋体"/>
        </w:rPr>
      </w:pPr>
      <w:r>
        <w:rPr>
          <w:rFonts w:ascii="Consolas" w:hAnsi="Consolas" w:cs="宋体"/>
        </w:rPr>
        <w:t xml:space="preserve">    C = pid(Kp, Ki, Kd);</w:t>
      </w:r>
    </w:p>
    <w:p w14:paraId="590A4319">
      <w:pPr>
        <w:spacing w:line="360" w:lineRule="auto"/>
        <w:rPr>
          <w:rFonts w:ascii="Consolas" w:hAnsi="Consolas" w:cs="宋体"/>
        </w:rPr>
      </w:pPr>
      <w:r>
        <w:rPr>
          <w:rFonts w:ascii="Consolas" w:hAnsi="Consolas" w:cs="宋体"/>
        </w:rPr>
        <w:t xml:space="preserve">    closed_loop = feedback(series(C, sys), 1);</w:t>
      </w:r>
    </w:p>
    <w:p w14:paraId="79BCE8E0">
      <w:pPr>
        <w:spacing w:line="360" w:lineRule="auto"/>
        <w:rPr>
          <w:rFonts w:ascii="Consolas" w:hAnsi="Consolas" w:cs="宋体"/>
        </w:rPr>
      </w:pPr>
      <w:r>
        <w:rPr>
          <w:rFonts w:ascii="Consolas" w:hAnsi="Consolas" w:cs="宋体"/>
        </w:rPr>
        <w:t xml:space="preserve">    </w:t>
      </w:r>
    </w:p>
    <w:p w14:paraId="5F3ECE90">
      <w:pPr>
        <w:spacing w:line="360" w:lineRule="auto"/>
        <w:rPr>
          <w:rFonts w:ascii="Consolas" w:hAnsi="Consolas" w:cs="宋体"/>
        </w:rPr>
      </w:pPr>
      <w:r>
        <w:rPr>
          <w:rFonts w:ascii="Consolas" w:hAnsi="Consolas" w:cs="宋体"/>
        </w:rPr>
        <w:t xml:space="preserve">    </w:t>
      </w:r>
      <w:r>
        <w:rPr>
          <w:rFonts w:ascii="Consolas" w:hAnsi="Consolas" w:cs="宋体"/>
          <w:color w:val="008013"/>
        </w:rPr>
        <w:t>% 仿真阶跃响应</w:t>
      </w:r>
    </w:p>
    <w:p w14:paraId="07874774">
      <w:pPr>
        <w:spacing w:line="360" w:lineRule="auto"/>
        <w:rPr>
          <w:rFonts w:ascii="Consolas" w:hAnsi="Consolas" w:cs="宋体"/>
        </w:rPr>
      </w:pPr>
      <w:r>
        <w:rPr>
          <w:rFonts w:ascii="Consolas" w:hAnsi="Consolas" w:cs="宋体"/>
        </w:rPr>
        <w:t xml:space="preserve">    [y, t] = step(closed_loop, 0:0.01:10);</w:t>
      </w:r>
    </w:p>
    <w:p w14:paraId="6BCCD826">
      <w:pPr>
        <w:spacing w:line="360" w:lineRule="auto"/>
        <w:rPr>
          <w:rFonts w:ascii="Consolas" w:hAnsi="Consolas" w:cs="宋体"/>
        </w:rPr>
      </w:pPr>
      <w:r>
        <w:rPr>
          <w:rFonts w:ascii="Consolas" w:hAnsi="Consolas" w:cs="宋体"/>
        </w:rPr>
        <w:t xml:space="preserve">    </w:t>
      </w:r>
    </w:p>
    <w:p w14:paraId="2C8D0DB0">
      <w:pPr>
        <w:spacing w:line="360" w:lineRule="auto"/>
        <w:rPr>
          <w:rFonts w:ascii="Consolas" w:hAnsi="Consolas" w:cs="宋体"/>
        </w:rPr>
      </w:pPr>
      <w:r>
        <w:rPr>
          <w:rFonts w:ascii="Consolas" w:hAnsi="Consolas" w:cs="宋体"/>
        </w:rPr>
        <w:t xml:space="preserve">    </w:t>
      </w:r>
      <w:r>
        <w:rPr>
          <w:rFonts w:ascii="Consolas" w:hAnsi="Consolas" w:cs="宋体"/>
          <w:color w:val="008013"/>
        </w:rPr>
        <w:t>% 绘制阶跃响应</w:t>
      </w:r>
    </w:p>
    <w:p w14:paraId="3A52D15C">
      <w:pPr>
        <w:spacing w:line="360" w:lineRule="auto"/>
        <w:rPr>
          <w:rFonts w:ascii="Consolas" w:hAnsi="Consolas" w:cs="宋体"/>
        </w:rPr>
      </w:pPr>
      <w:r>
        <w:rPr>
          <w:rFonts w:ascii="Consolas" w:hAnsi="Consolas" w:cs="宋体"/>
        </w:rPr>
        <w:t xml:space="preserve">    subplot(1,2,1);</w:t>
      </w:r>
    </w:p>
    <w:p w14:paraId="163687A6">
      <w:pPr>
        <w:spacing w:line="360" w:lineRule="auto"/>
        <w:rPr>
          <w:rFonts w:ascii="Consolas" w:hAnsi="Consolas" w:cs="宋体"/>
        </w:rPr>
      </w:pPr>
      <w:r>
        <w:rPr>
          <w:rFonts w:ascii="Consolas" w:hAnsi="Consolas" w:cs="宋体"/>
        </w:rPr>
        <w:t xml:space="preserve">    plot(t, y, </w:t>
      </w:r>
      <w:r>
        <w:rPr>
          <w:rFonts w:ascii="Consolas" w:hAnsi="Consolas" w:cs="宋体"/>
          <w:color w:val="A709F5"/>
        </w:rPr>
        <w:t>'LineWidth'</w:t>
      </w:r>
      <w:r>
        <w:rPr>
          <w:rFonts w:ascii="Consolas" w:hAnsi="Consolas" w:cs="宋体"/>
        </w:rPr>
        <w:t>, 1.5);</w:t>
      </w:r>
    </w:p>
    <w:p w14:paraId="44FE9AE2">
      <w:pPr>
        <w:spacing w:line="360" w:lineRule="auto"/>
        <w:rPr>
          <w:rFonts w:ascii="Consolas" w:hAnsi="Consolas" w:cs="宋体"/>
        </w:rPr>
      </w:pPr>
      <w:r>
        <w:rPr>
          <w:rFonts w:ascii="Consolas" w:hAnsi="Consolas" w:cs="宋体"/>
        </w:rPr>
        <w:t xml:space="preserve">    hold </w:t>
      </w:r>
      <w:r>
        <w:rPr>
          <w:rFonts w:ascii="Consolas" w:hAnsi="Consolas" w:cs="宋体"/>
          <w:color w:val="A709F5"/>
        </w:rPr>
        <w:t>on</w:t>
      </w:r>
      <w:r>
        <w:rPr>
          <w:rFonts w:ascii="Consolas" w:hAnsi="Consolas" w:cs="宋体"/>
        </w:rPr>
        <w:t>;</w:t>
      </w:r>
    </w:p>
    <w:p w14:paraId="7688B70D">
      <w:pPr>
        <w:spacing w:line="360" w:lineRule="auto"/>
        <w:rPr>
          <w:rFonts w:ascii="Consolas" w:hAnsi="Consolas" w:cs="宋体"/>
        </w:rPr>
      </w:pPr>
      <w:r>
        <w:rPr>
          <w:rFonts w:ascii="Consolas" w:hAnsi="Consolas" w:cs="宋体"/>
        </w:rPr>
        <w:t xml:space="preserve">    plot([t(1), t(end)], [1, 1], </w:t>
      </w:r>
      <w:r>
        <w:rPr>
          <w:rFonts w:ascii="Consolas" w:hAnsi="Consolas" w:cs="宋体"/>
          <w:color w:val="A709F5"/>
        </w:rPr>
        <w:t>'r--'</w:t>
      </w:r>
      <w:r>
        <w:rPr>
          <w:rFonts w:ascii="Consolas" w:hAnsi="Consolas" w:cs="宋体"/>
        </w:rPr>
        <w:t xml:space="preserve">, </w:t>
      </w:r>
      <w:r>
        <w:rPr>
          <w:rFonts w:ascii="Consolas" w:hAnsi="Consolas" w:cs="宋体"/>
          <w:color w:val="A709F5"/>
        </w:rPr>
        <w:t>'LineWidth'</w:t>
      </w:r>
      <w:r>
        <w:rPr>
          <w:rFonts w:ascii="Consolas" w:hAnsi="Consolas" w:cs="宋体"/>
        </w:rPr>
        <w:t>, 1.2);</w:t>
      </w:r>
    </w:p>
    <w:p w14:paraId="75E35D96">
      <w:pPr>
        <w:spacing w:line="360" w:lineRule="auto"/>
        <w:rPr>
          <w:rFonts w:ascii="Consolas" w:hAnsi="Consolas" w:cs="宋体"/>
        </w:rPr>
      </w:pPr>
      <w:r>
        <w:rPr>
          <w:rFonts w:ascii="Consolas" w:hAnsi="Consolas" w:cs="宋体"/>
        </w:rPr>
        <w:t xml:space="preserve">    hold </w:t>
      </w:r>
      <w:r>
        <w:rPr>
          <w:rFonts w:ascii="Consolas" w:hAnsi="Consolas" w:cs="宋体"/>
          <w:color w:val="A709F5"/>
        </w:rPr>
        <w:t>off</w:t>
      </w:r>
      <w:r>
        <w:rPr>
          <w:rFonts w:ascii="Consolas" w:hAnsi="Consolas" w:cs="宋体"/>
        </w:rPr>
        <w:t>;</w:t>
      </w:r>
    </w:p>
    <w:p w14:paraId="2E8A4B0A">
      <w:pPr>
        <w:spacing w:line="360" w:lineRule="auto"/>
        <w:rPr>
          <w:rFonts w:ascii="Consolas" w:hAnsi="Consolas" w:cs="宋体"/>
        </w:rPr>
      </w:pPr>
      <w:r>
        <w:rPr>
          <w:rFonts w:ascii="Consolas" w:hAnsi="Consolas" w:cs="宋体"/>
        </w:rPr>
        <w:t xml:space="preserve">    title(sprintf(</w:t>
      </w:r>
      <w:r>
        <w:rPr>
          <w:rFonts w:ascii="Consolas" w:hAnsi="Consolas" w:cs="宋体"/>
          <w:color w:val="A709F5"/>
        </w:rPr>
        <w:t>'第 %d/%d 代: Kp=%.2f, Ki=%.2f, Kd=%.2f'</w:t>
      </w:r>
      <w:r>
        <w:rPr>
          <w:rFonts w:ascii="Consolas" w:hAnsi="Consolas" w:cs="宋体"/>
        </w:rPr>
        <w:t>, gen, max_gen, Kp, Ki, Kd));</w:t>
      </w:r>
    </w:p>
    <w:p w14:paraId="0A6D88BE">
      <w:pPr>
        <w:spacing w:line="360" w:lineRule="auto"/>
        <w:rPr>
          <w:rFonts w:ascii="Consolas" w:hAnsi="Consolas" w:cs="宋体"/>
        </w:rPr>
      </w:pPr>
      <w:r>
        <w:rPr>
          <w:rFonts w:ascii="Consolas" w:hAnsi="Consolas" w:cs="宋体"/>
        </w:rPr>
        <w:t xml:space="preserve">    xlabel(</w:t>
      </w:r>
      <w:r>
        <w:rPr>
          <w:rFonts w:ascii="Consolas" w:hAnsi="Consolas" w:cs="宋体"/>
          <w:color w:val="A709F5"/>
        </w:rPr>
        <w:t>'时间 (s)'</w:t>
      </w:r>
      <w:r>
        <w:rPr>
          <w:rFonts w:ascii="Consolas" w:hAnsi="Consolas" w:cs="宋体"/>
        </w:rPr>
        <w:t>);</w:t>
      </w:r>
    </w:p>
    <w:p w14:paraId="272386CA">
      <w:pPr>
        <w:spacing w:line="360" w:lineRule="auto"/>
        <w:rPr>
          <w:rFonts w:ascii="Consolas" w:hAnsi="Consolas" w:cs="宋体"/>
        </w:rPr>
      </w:pPr>
      <w:r>
        <w:rPr>
          <w:rFonts w:ascii="Consolas" w:hAnsi="Consolas" w:cs="宋体"/>
        </w:rPr>
        <w:t xml:space="preserve">    ylabel(</w:t>
      </w:r>
      <w:r>
        <w:rPr>
          <w:rFonts w:ascii="Consolas" w:hAnsi="Consolas" w:cs="宋体"/>
          <w:color w:val="A709F5"/>
        </w:rPr>
        <w:t>'响应'</w:t>
      </w:r>
      <w:r>
        <w:rPr>
          <w:rFonts w:ascii="Consolas" w:hAnsi="Consolas" w:cs="宋体"/>
        </w:rPr>
        <w:t>);</w:t>
      </w:r>
    </w:p>
    <w:p w14:paraId="18F6BBD7">
      <w:pPr>
        <w:spacing w:line="360" w:lineRule="auto"/>
        <w:rPr>
          <w:rFonts w:ascii="Consolas" w:hAnsi="Consolas" w:cs="宋体"/>
        </w:rPr>
      </w:pPr>
      <w:r>
        <w:rPr>
          <w:rFonts w:ascii="Consolas" w:hAnsi="Consolas" w:cs="宋体"/>
        </w:rPr>
        <w:t xml:space="preserve">    grid </w:t>
      </w:r>
      <w:r>
        <w:rPr>
          <w:rFonts w:ascii="Consolas" w:hAnsi="Consolas" w:cs="宋体"/>
          <w:color w:val="A709F5"/>
        </w:rPr>
        <w:t>on</w:t>
      </w:r>
      <w:r>
        <w:rPr>
          <w:rFonts w:ascii="Consolas" w:hAnsi="Consolas" w:cs="宋体"/>
        </w:rPr>
        <w:t>;</w:t>
      </w:r>
    </w:p>
    <w:p w14:paraId="4C90F362">
      <w:pPr>
        <w:spacing w:line="360" w:lineRule="auto"/>
        <w:rPr>
          <w:rFonts w:ascii="Consolas" w:hAnsi="Consolas" w:cs="宋体"/>
        </w:rPr>
      </w:pPr>
      <w:r>
        <w:rPr>
          <w:rFonts w:ascii="Consolas" w:hAnsi="Consolas" w:cs="宋体"/>
        </w:rPr>
        <w:t xml:space="preserve">    axis([0, 10, 0, 1.8]);</w:t>
      </w:r>
    </w:p>
    <w:p w14:paraId="6FD5CCFE">
      <w:pPr>
        <w:spacing w:line="360" w:lineRule="auto"/>
        <w:rPr>
          <w:rFonts w:ascii="Consolas" w:hAnsi="Consolas" w:cs="宋体"/>
        </w:rPr>
      </w:pPr>
      <w:r>
        <w:rPr>
          <w:rFonts w:ascii="Consolas" w:hAnsi="Consolas" w:cs="宋体"/>
        </w:rPr>
        <w:t xml:space="preserve">    legend(</w:t>
      </w:r>
      <w:r>
        <w:rPr>
          <w:rFonts w:ascii="Consolas" w:hAnsi="Consolas" w:cs="宋体"/>
          <w:color w:val="A709F5"/>
        </w:rPr>
        <w:t>'系统响应'</w:t>
      </w:r>
      <w:r>
        <w:rPr>
          <w:rFonts w:ascii="Consolas" w:hAnsi="Consolas" w:cs="宋体"/>
        </w:rPr>
        <w:t xml:space="preserve">, </w:t>
      </w:r>
      <w:r>
        <w:rPr>
          <w:rFonts w:ascii="Consolas" w:hAnsi="Consolas" w:cs="宋体"/>
          <w:color w:val="A709F5"/>
        </w:rPr>
        <w:t>'期望值'</w:t>
      </w:r>
      <w:r>
        <w:rPr>
          <w:rFonts w:ascii="Consolas" w:hAnsi="Consolas" w:cs="宋体"/>
        </w:rPr>
        <w:t xml:space="preserve">, </w:t>
      </w:r>
      <w:r>
        <w:rPr>
          <w:rFonts w:ascii="Consolas" w:hAnsi="Consolas" w:cs="宋体"/>
          <w:color w:val="A709F5"/>
        </w:rPr>
        <w:t>'Location'</w:t>
      </w:r>
      <w:r>
        <w:rPr>
          <w:rFonts w:ascii="Consolas" w:hAnsi="Consolas" w:cs="宋体"/>
        </w:rPr>
        <w:t xml:space="preserve">, </w:t>
      </w:r>
      <w:r>
        <w:rPr>
          <w:rFonts w:ascii="Consolas" w:hAnsi="Consolas" w:cs="宋体"/>
          <w:color w:val="A709F5"/>
        </w:rPr>
        <w:t>'Southeast'</w:t>
      </w:r>
      <w:r>
        <w:rPr>
          <w:rFonts w:ascii="Consolas" w:hAnsi="Consolas" w:cs="宋体"/>
        </w:rPr>
        <w:t>);</w:t>
      </w:r>
    </w:p>
    <w:p w14:paraId="782616AB">
      <w:pPr>
        <w:spacing w:line="360" w:lineRule="auto"/>
        <w:rPr>
          <w:rFonts w:ascii="Consolas" w:hAnsi="Consolas" w:cs="宋体"/>
        </w:rPr>
      </w:pPr>
      <w:r>
        <w:rPr>
          <w:rFonts w:ascii="Consolas" w:hAnsi="Consolas" w:cs="宋体"/>
        </w:rPr>
        <w:t xml:space="preserve">    </w:t>
      </w:r>
    </w:p>
    <w:p w14:paraId="68409BA0">
      <w:pPr>
        <w:spacing w:line="360" w:lineRule="auto"/>
        <w:rPr>
          <w:rFonts w:ascii="Consolas" w:hAnsi="Consolas" w:cs="宋体"/>
        </w:rPr>
      </w:pPr>
      <w:r>
        <w:rPr>
          <w:rFonts w:ascii="Consolas" w:hAnsi="Consolas" w:cs="宋体"/>
        </w:rPr>
        <w:t xml:space="preserve">    </w:t>
      </w:r>
      <w:r>
        <w:rPr>
          <w:rFonts w:ascii="Consolas" w:hAnsi="Consolas" w:cs="宋体"/>
          <w:color w:val="008013"/>
        </w:rPr>
        <w:t>% 绘制性能指标进化</w:t>
      </w:r>
    </w:p>
    <w:p w14:paraId="119F2C8F">
      <w:pPr>
        <w:spacing w:line="360" w:lineRule="auto"/>
        <w:rPr>
          <w:rFonts w:ascii="Consolas" w:hAnsi="Consolas" w:cs="宋体"/>
        </w:rPr>
      </w:pPr>
      <w:r>
        <w:rPr>
          <w:rFonts w:ascii="Consolas" w:hAnsi="Consolas" w:cs="宋体"/>
        </w:rPr>
        <w:t xml:space="preserve">    subplot(1,2,2);</w:t>
      </w:r>
    </w:p>
    <w:p w14:paraId="227D1EDA">
      <w:pPr>
        <w:spacing w:line="360" w:lineRule="auto"/>
        <w:rPr>
          <w:rFonts w:ascii="Consolas" w:hAnsi="Consolas" w:cs="宋体"/>
        </w:rPr>
      </w:pPr>
      <w:r>
        <w:rPr>
          <w:rFonts w:ascii="Consolas" w:hAnsi="Consolas" w:cs="宋体"/>
        </w:rPr>
        <w:t xml:space="preserve">    plot(1:gen, J_history, </w:t>
      </w:r>
      <w:r>
        <w:rPr>
          <w:rFonts w:ascii="Consolas" w:hAnsi="Consolas" w:cs="宋体"/>
          <w:color w:val="A709F5"/>
        </w:rPr>
        <w:t>'b-o'</w:t>
      </w:r>
      <w:r>
        <w:rPr>
          <w:rFonts w:ascii="Consolas" w:hAnsi="Consolas" w:cs="宋体"/>
        </w:rPr>
        <w:t xml:space="preserve">, </w:t>
      </w:r>
      <w:r>
        <w:rPr>
          <w:rFonts w:ascii="Consolas" w:hAnsi="Consolas" w:cs="宋体"/>
          <w:color w:val="A709F5"/>
        </w:rPr>
        <w:t>'LineWidth'</w:t>
      </w:r>
      <w:r>
        <w:rPr>
          <w:rFonts w:ascii="Consolas" w:hAnsi="Consolas" w:cs="宋体"/>
        </w:rPr>
        <w:t>, 1.5);</w:t>
      </w:r>
    </w:p>
    <w:p w14:paraId="35154DD0">
      <w:pPr>
        <w:spacing w:line="360" w:lineRule="auto"/>
        <w:rPr>
          <w:rFonts w:ascii="Consolas" w:hAnsi="Consolas" w:cs="宋体"/>
        </w:rPr>
      </w:pPr>
      <w:r>
        <w:rPr>
          <w:rFonts w:ascii="Consolas" w:hAnsi="Consolas" w:cs="宋体"/>
        </w:rPr>
        <w:t xml:space="preserve">    title(</w:t>
      </w:r>
      <w:r>
        <w:rPr>
          <w:rFonts w:ascii="Consolas" w:hAnsi="Consolas" w:cs="宋体"/>
          <w:color w:val="A709F5"/>
        </w:rPr>
        <w:t>'性能指标 (ISE) 进化'</w:t>
      </w:r>
      <w:r>
        <w:rPr>
          <w:rFonts w:ascii="Consolas" w:hAnsi="Consolas" w:cs="宋体"/>
        </w:rPr>
        <w:t>);</w:t>
      </w:r>
    </w:p>
    <w:p w14:paraId="0D56FC62">
      <w:pPr>
        <w:spacing w:line="360" w:lineRule="auto"/>
        <w:rPr>
          <w:rFonts w:ascii="Consolas" w:hAnsi="Consolas" w:cs="宋体"/>
        </w:rPr>
      </w:pPr>
      <w:r>
        <w:rPr>
          <w:rFonts w:ascii="Consolas" w:hAnsi="Consolas" w:cs="宋体"/>
        </w:rPr>
        <w:t xml:space="preserve">    xlabel(</w:t>
      </w:r>
      <w:r>
        <w:rPr>
          <w:rFonts w:ascii="Consolas" w:hAnsi="Consolas" w:cs="宋体"/>
          <w:color w:val="A709F5"/>
        </w:rPr>
        <w:t>'迭代次数'</w:t>
      </w:r>
      <w:r>
        <w:rPr>
          <w:rFonts w:ascii="Consolas" w:hAnsi="Consolas" w:cs="宋体"/>
        </w:rPr>
        <w:t>);</w:t>
      </w:r>
    </w:p>
    <w:p w14:paraId="5D1CEA95">
      <w:pPr>
        <w:spacing w:line="360" w:lineRule="auto"/>
        <w:rPr>
          <w:rFonts w:ascii="Consolas" w:hAnsi="Consolas" w:cs="宋体"/>
        </w:rPr>
      </w:pPr>
      <w:r>
        <w:rPr>
          <w:rFonts w:ascii="Consolas" w:hAnsi="Consolas" w:cs="宋体"/>
        </w:rPr>
        <w:t xml:space="preserve">    ylabel(</w:t>
      </w:r>
      <w:r>
        <w:rPr>
          <w:rFonts w:ascii="Consolas" w:hAnsi="Consolas" w:cs="宋体"/>
          <w:color w:val="A709F5"/>
        </w:rPr>
        <w:t>'ISE'</w:t>
      </w:r>
      <w:r>
        <w:rPr>
          <w:rFonts w:ascii="Consolas" w:hAnsi="Consolas" w:cs="宋体"/>
        </w:rPr>
        <w:t>);</w:t>
      </w:r>
    </w:p>
    <w:p w14:paraId="39602BB3">
      <w:pPr>
        <w:spacing w:line="360" w:lineRule="auto"/>
        <w:rPr>
          <w:rFonts w:ascii="Consolas" w:hAnsi="Consolas" w:cs="宋体"/>
        </w:rPr>
      </w:pPr>
      <w:r>
        <w:rPr>
          <w:rFonts w:ascii="Consolas" w:hAnsi="Consolas" w:cs="宋体"/>
        </w:rPr>
        <w:t xml:space="preserve">    grid </w:t>
      </w:r>
      <w:r>
        <w:rPr>
          <w:rFonts w:ascii="Consolas" w:hAnsi="Consolas" w:cs="宋体"/>
          <w:color w:val="A709F5"/>
        </w:rPr>
        <w:t>on</w:t>
      </w:r>
      <w:r>
        <w:rPr>
          <w:rFonts w:ascii="Consolas" w:hAnsi="Consolas" w:cs="宋体"/>
        </w:rPr>
        <w:t>;</w:t>
      </w:r>
    </w:p>
    <w:p w14:paraId="39793623">
      <w:pPr>
        <w:spacing w:line="360" w:lineRule="auto"/>
        <w:rPr>
          <w:rFonts w:ascii="Consolas" w:hAnsi="Consolas" w:cs="宋体"/>
        </w:rPr>
      </w:pPr>
      <w:r>
        <w:rPr>
          <w:rFonts w:ascii="Consolas" w:hAnsi="Consolas" w:cs="宋体"/>
        </w:rPr>
        <w:t xml:space="preserve">    axis([1, max_gen, 0, max(J_history)*1.1]);</w:t>
      </w:r>
    </w:p>
    <w:p w14:paraId="7A1EBAD2">
      <w:pPr>
        <w:spacing w:line="360" w:lineRule="auto"/>
        <w:rPr>
          <w:rFonts w:ascii="Consolas" w:hAnsi="Consolas" w:cs="宋体"/>
        </w:rPr>
      </w:pPr>
      <w:r>
        <w:rPr>
          <w:rFonts w:ascii="Consolas" w:hAnsi="Consolas" w:cs="宋体"/>
        </w:rPr>
        <w:t xml:space="preserve">    </w:t>
      </w:r>
    </w:p>
    <w:p w14:paraId="07F20FE4">
      <w:pPr>
        <w:spacing w:line="360" w:lineRule="auto"/>
        <w:rPr>
          <w:rFonts w:ascii="Consolas" w:hAnsi="Consolas" w:cs="宋体"/>
        </w:rPr>
      </w:pPr>
      <w:r>
        <w:rPr>
          <w:rFonts w:ascii="Consolas" w:hAnsi="Consolas" w:cs="宋体"/>
        </w:rPr>
        <w:t xml:space="preserve">    drawnow;</w:t>
      </w:r>
    </w:p>
    <w:p w14:paraId="6C584C35">
      <w:pPr>
        <w:spacing w:line="360" w:lineRule="auto"/>
        <w:rPr>
          <w:rFonts w:ascii="Consolas" w:hAnsi="Consolas" w:cs="宋体"/>
        </w:rPr>
      </w:pPr>
      <w:r>
        <w:rPr>
          <w:rFonts w:ascii="Consolas" w:hAnsi="Consolas" w:cs="宋体"/>
          <w:color w:val="0E00FF"/>
        </w:rPr>
        <w:t>end</w:t>
      </w:r>
    </w:p>
    <w:p w14:paraId="127077CE">
      <w:pPr>
        <w:spacing w:line="360" w:lineRule="auto"/>
        <w:rPr>
          <w:rFonts w:ascii="Consolas" w:hAnsi="Consolas" w:cs="宋体"/>
        </w:rPr>
      </w:pPr>
    </w:p>
    <w:p w14:paraId="7FB0D8B2">
      <w:pPr>
        <w:spacing w:line="360" w:lineRule="auto"/>
        <w:rPr>
          <w:rFonts w:ascii="Consolas" w:hAnsi="Consolas" w:cs="宋体"/>
        </w:rPr>
      </w:pPr>
      <w:r>
        <w:rPr>
          <w:rFonts w:ascii="Consolas" w:hAnsi="Consolas" w:cs="宋体"/>
          <w:color w:val="008013"/>
        </w:rPr>
        <w:t>%% 绘制最终响应曲线</w:t>
      </w:r>
    </w:p>
    <w:p w14:paraId="3E763414">
      <w:pPr>
        <w:spacing w:line="360" w:lineRule="auto"/>
        <w:rPr>
          <w:rFonts w:ascii="Consolas" w:hAnsi="Consolas" w:cs="宋体"/>
        </w:rPr>
      </w:pPr>
      <w:r>
        <w:rPr>
          <w:rFonts w:ascii="Consolas" w:hAnsi="Consolas" w:cs="宋体"/>
          <w:color w:val="0E00FF"/>
        </w:rPr>
        <w:t xml:space="preserve">function </w:t>
      </w:r>
      <w:r>
        <w:rPr>
          <w:rFonts w:ascii="Consolas" w:hAnsi="Consolas" w:cs="宋体"/>
        </w:rPr>
        <w:t>plot_final_response(sys, params)</w:t>
      </w:r>
    </w:p>
    <w:p w14:paraId="57B8B037">
      <w:pPr>
        <w:spacing w:line="360" w:lineRule="auto"/>
        <w:rPr>
          <w:rFonts w:ascii="Consolas" w:hAnsi="Consolas" w:cs="宋体"/>
        </w:rPr>
      </w:pPr>
      <w:r>
        <w:rPr>
          <w:rFonts w:ascii="Consolas" w:hAnsi="Consolas" w:cs="宋体"/>
        </w:rPr>
        <w:t xml:space="preserve">    </w:t>
      </w:r>
      <w:r>
        <w:rPr>
          <w:rFonts w:ascii="Consolas" w:hAnsi="Consolas" w:cs="宋体"/>
          <w:color w:val="008013"/>
        </w:rPr>
        <w:t>% 创建控制器和闭环系统</w:t>
      </w:r>
    </w:p>
    <w:p w14:paraId="634D1CB9">
      <w:pPr>
        <w:spacing w:line="360" w:lineRule="auto"/>
        <w:rPr>
          <w:rFonts w:ascii="Consolas" w:hAnsi="Consolas" w:cs="宋体"/>
        </w:rPr>
      </w:pPr>
      <w:r>
        <w:rPr>
          <w:rFonts w:ascii="Consolas" w:hAnsi="Consolas" w:cs="宋体"/>
        </w:rPr>
        <w:t xml:space="preserve">    C = pid(params(1), params(2), params(3));</w:t>
      </w:r>
    </w:p>
    <w:p w14:paraId="2053D0E2">
      <w:pPr>
        <w:spacing w:line="360" w:lineRule="auto"/>
        <w:rPr>
          <w:rFonts w:ascii="Consolas" w:hAnsi="Consolas" w:cs="宋体"/>
        </w:rPr>
      </w:pPr>
      <w:r>
        <w:rPr>
          <w:rFonts w:ascii="Consolas" w:hAnsi="Consolas" w:cs="宋体"/>
        </w:rPr>
        <w:t xml:space="preserve">    closed_loop = feedback(series(C, sys), 1);</w:t>
      </w:r>
    </w:p>
    <w:p w14:paraId="4A812240">
      <w:pPr>
        <w:spacing w:line="360" w:lineRule="auto"/>
        <w:rPr>
          <w:rFonts w:ascii="Consolas" w:hAnsi="Consolas" w:cs="宋体"/>
        </w:rPr>
      </w:pPr>
      <w:r>
        <w:rPr>
          <w:rFonts w:ascii="Consolas" w:hAnsi="Consolas" w:cs="宋体"/>
        </w:rPr>
        <w:t xml:space="preserve">    </w:t>
      </w:r>
    </w:p>
    <w:p w14:paraId="570BDB46">
      <w:pPr>
        <w:spacing w:line="360" w:lineRule="auto"/>
        <w:rPr>
          <w:rFonts w:ascii="Consolas" w:hAnsi="Consolas" w:cs="宋体"/>
        </w:rPr>
      </w:pPr>
      <w:r>
        <w:rPr>
          <w:rFonts w:ascii="Consolas" w:hAnsi="Consolas" w:cs="宋体"/>
        </w:rPr>
        <w:t xml:space="preserve">    </w:t>
      </w:r>
      <w:r>
        <w:rPr>
          <w:rFonts w:ascii="Consolas" w:hAnsi="Consolas" w:cs="宋体"/>
          <w:color w:val="008013"/>
        </w:rPr>
        <w:t>% 仿真阶跃响应</w:t>
      </w:r>
    </w:p>
    <w:p w14:paraId="7CE7E717">
      <w:pPr>
        <w:spacing w:line="360" w:lineRule="auto"/>
        <w:rPr>
          <w:rFonts w:ascii="Consolas" w:hAnsi="Consolas" w:cs="宋体"/>
        </w:rPr>
      </w:pPr>
      <w:r>
        <w:rPr>
          <w:rFonts w:ascii="Consolas" w:hAnsi="Consolas" w:cs="宋体"/>
        </w:rPr>
        <w:t xml:space="preserve">    [y, t] = step(closed_loop, 0:0.01:10);</w:t>
      </w:r>
    </w:p>
    <w:p w14:paraId="67995550">
      <w:pPr>
        <w:spacing w:line="360" w:lineRule="auto"/>
        <w:rPr>
          <w:rFonts w:ascii="Consolas" w:hAnsi="Consolas" w:cs="宋体"/>
        </w:rPr>
      </w:pPr>
      <w:r>
        <w:rPr>
          <w:rFonts w:ascii="Consolas" w:hAnsi="Consolas" w:cs="宋体"/>
        </w:rPr>
        <w:t xml:space="preserve">    </w:t>
      </w:r>
    </w:p>
    <w:p w14:paraId="006AD6ED">
      <w:pPr>
        <w:spacing w:line="360" w:lineRule="auto"/>
        <w:rPr>
          <w:rFonts w:ascii="Consolas" w:hAnsi="Consolas" w:cs="宋体"/>
        </w:rPr>
      </w:pPr>
      <w:r>
        <w:rPr>
          <w:rFonts w:ascii="Consolas" w:hAnsi="Consolas" w:cs="宋体"/>
        </w:rPr>
        <w:t xml:space="preserve">    </w:t>
      </w:r>
      <w:r>
        <w:rPr>
          <w:rFonts w:ascii="Consolas" w:hAnsi="Consolas" w:cs="宋体"/>
          <w:color w:val="008013"/>
        </w:rPr>
        <w:t>% 计算性能指标</w:t>
      </w:r>
    </w:p>
    <w:p w14:paraId="1DC3F50D">
      <w:pPr>
        <w:spacing w:line="360" w:lineRule="auto"/>
        <w:rPr>
          <w:rFonts w:ascii="Consolas" w:hAnsi="Consolas" w:cs="宋体"/>
        </w:rPr>
      </w:pPr>
      <w:r>
        <w:rPr>
          <w:rFonts w:ascii="Consolas" w:hAnsi="Consolas" w:cs="宋体"/>
        </w:rPr>
        <w:t xml:space="preserve">    e = 1 - y;</w:t>
      </w:r>
    </w:p>
    <w:p w14:paraId="019CBAFC">
      <w:pPr>
        <w:spacing w:line="360" w:lineRule="auto"/>
        <w:rPr>
          <w:rFonts w:ascii="Consolas" w:hAnsi="Consolas" w:cs="宋体"/>
        </w:rPr>
      </w:pPr>
      <w:r>
        <w:rPr>
          <w:rFonts w:ascii="Consolas" w:hAnsi="Consolas" w:cs="宋体"/>
        </w:rPr>
        <w:t xml:space="preserve">    ISE = sum(e.^2) * 0.01;</w:t>
      </w:r>
    </w:p>
    <w:p w14:paraId="74BE0A8E">
      <w:pPr>
        <w:spacing w:line="360" w:lineRule="auto"/>
        <w:rPr>
          <w:rFonts w:ascii="Consolas" w:hAnsi="Consolas" w:cs="宋体"/>
        </w:rPr>
      </w:pPr>
      <w:r>
        <w:rPr>
          <w:rFonts w:ascii="Consolas" w:hAnsi="Consolas" w:cs="宋体"/>
        </w:rPr>
        <w:t xml:space="preserve">    IAE = sum(abs(e)) * 0.01;</w:t>
      </w:r>
    </w:p>
    <w:p w14:paraId="39A7EA34">
      <w:pPr>
        <w:spacing w:line="360" w:lineRule="auto"/>
        <w:rPr>
          <w:rFonts w:ascii="Consolas" w:hAnsi="Consolas" w:cs="宋体"/>
        </w:rPr>
      </w:pPr>
      <w:r>
        <w:rPr>
          <w:rFonts w:ascii="Consolas" w:hAnsi="Consolas" w:cs="宋体"/>
        </w:rPr>
        <w:t xml:space="preserve">    ITAE = sum(t.*abs(e)) * 0.01;</w:t>
      </w:r>
    </w:p>
    <w:p w14:paraId="79D096D7">
      <w:pPr>
        <w:spacing w:line="360" w:lineRule="auto"/>
        <w:rPr>
          <w:rFonts w:ascii="Consolas" w:hAnsi="Consolas" w:cs="宋体"/>
        </w:rPr>
      </w:pPr>
      <w:r>
        <w:rPr>
          <w:rFonts w:ascii="Consolas" w:hAnsi="Consolas" w:cs="宋体"/>
        </w:rPr>
        <w:t xml:space="preserve">    </w:t>
      </w:r>
    </w:p>
    <w:p w14:paraId="5237C106">
      <w:pPr>
        <w:spacing w:line="360" w:lineRule="auto"/>
        <w:rPr>
          <w:rFonts w:ascii="Consolas" w:hAnsi="Consolas" w:cs="宋体"/>
        </w:rPr>
      </w:pPr>
      <w:r>
        <w:rPr>
          <w:rFonts w:ascii="Consolas" w:hAnsi="Consolas" w:cs="宋体"/>
        </w:rPr>
        <w:t xml:space="preserve">    </w:t>
      </w:r>
      <w:r>
        <w:rPr>
          <w:rFonts w:ascii="Consolas" w:hAnsi="Consolas" w:cs="宋体"/>
          <w:color w:val="008013"/>
        </w:rPr>
        <w:t>% 绘制响应曲线</w:t>
      </w:r>
    </w:p>
    <w:p w14:paraId="3FF4D407">
      <w:pPr>
        <w:spacing w:line="360" w:lineRule="auto"/>
        <w:rPr>
          <w:rFonts w:ascii="Consolas" w:hAnsi="Consolas" w:cs="宋体"/>
        </w:rPr>
      </w:pPr>
      <w:r>
        <w:rPr>
          <w:rFonts w:ascii="Consolas" w:hAnsi="Consolas" w:cs="宋体"/>
        </w:rPr>
        <w:t xml:space="preserve">    plot(t, y, </w:t>
      </w:r>
      <w:r>
        <w:rPr>
          <w:rFonts w:ascii="Consolas" w:hAnsi="Consolas" w:cs="宋体"/>
          <w:color w:val="A709F5"/>
        </w:rPr>
        <w:t>'LineWidth'</w:t>
      </w:r>
      <w:r>
        <w:rPr>
          <w:rFonts w:ascii="Consolas" w:hAnsi="Consolas" w:cs="宋体"/>
        </w:rPr>
        <w:t>, 2);</w:t>
      </w:r>
    </w:p>
    <w:p w14:paraId="2E76EA02">
      <w:pPr>
        <w:spacing w:line="360" w:lineRule="auto"/>
        <w:rPr>
          <w:rFonts w:ascii="Consolas" w:hAnsi="Consolas" w:cs="宋体"/>
        </w:rPr>
      </w:pPr>
      <w:r>
        <w:rPr>
          <w:rFonts w:ascii="Consolas" w:hAnsi="Consolas" w:cs="宋体"/>
        </w:rPr>
        <w:t xml:space="preserve">    hold </w:t>
      </w:r>
      <w:r>
        <w:rPr>
          <w:rFonts w:ascii="Consolas" w:hAnsi="Consolas" w:cs="宋体"/>
          <w:color w:val="A709F5"/>
        </w:rPr>
        <w:t>on</w:t>
      </w:r>
      <w:r>
        <w:rPr>
          <w:rFonts w:ascii="Consolas" w:hAnsi="Consolas" w:cs="宋体"/>
        </w:rPr>
        <w:t>;</w:t>
      </w:r>
    </w:p>
    <w:p w14:paraId="22FC23EC">
      <w:pPr>
        <w:spacing w:line="360" w:lineRule="auto"/>
        <w:rPr>
          <w:rFonts w:ascii="Consolas" w:hAnsi="Consolas" w:cs="宋体"/>
        </w:rPr>
      </w:pPr>
      <w:r>
        <w:rPr>
          <w:rFonts w:ascii="Consolas" w:hAnsi="Consolas" w:cs="宋体"/>
        </w:rPr>
        <w:t xml:space="preserve">    plot([t(1), t(end)], [1, 1], </w:t>
      </w:r>
      <w:r>
        <w:rPr>
          <w:rFonts w:ascii="Consolas" w:hAnsi="Consolas" w:cs="宋体"/>
          <w:color w:val="A709F5"/>
        </w:rPr>
        <w:t>'r--'</w:t>
      </w:r>
      <w:r>
        <w:rPr>
          <w:rFonts w:ascii="Consolas" w:hAnsi="Consolas" w:cs="宋体"/>
        </w:rPr>
        <w:t xml:space="preserve">, </w:t>
      </w:r>
      <w:r>
        <w:rPr>
          <w:rFonts w:ascii="Consolas" w:hAnsi="Consolas" w:cs="宋体"/>
          <w:color w:val="A709F5"/>
        </w:rPr>
        <w:t>'LineWidth'</w:t>
      </w:r>
      <w:r>
        <w:rPr>
          <w:rFonts w:ascii="Consolas" w:hAnsi="Consolas" w:cs="宋体"/>
        </w:rPr>
        <w:t>, 1.5);</w:t>
      </w:r>
    </w:p>
    <w:p w14:paraId="3DFADC5E">
      <w:pPr>
        <w:spacing w:line="360" w:lineRule="auto"/>
        <w:rPr>
          <w:rFonts w:ascii="Consolas" w:hAnsi="Consolas" w:cs="宋体"/>
        </w:rPr>
      </w:pPr>
      <w:r>
        <w:rPr>
          <w:rFonts w:ascii="Consolas" w:hAnsi="Consolas" w:cs="宋体"/>
        </w:rPr>
        <w:t xml:space="preserve">    hold </w:t>
      </w:r>
      <w:r>
        <w:rPr>
          <w:rFonts w:ascii="Consolas" w:hAnsi="Consolas" w:cs="宋体"/>
          <w:color w:val="A709F5"/>
        </w:rPr>
        <w:t>off</w:t>
      </w:r>
      <w:r>
        <w:rPr>
          <w:rFonts w:ascii="Consolas" w:hAnsi="Consolas" w:cs="宋体"/>
        </w:rPr>
        <w:t>;</w:t>
      </w:r>
    </w:p>
    <w:p w14:paraId="5BE4CE80">
      <w:pPr>
        <w:spacing w:line="360" w:lineRule="auto"/>
        <w:rPr>
          <w:rFonts w:ascii="Consolas" w:hAnsi="Consolas" w:cs="宋体"/>
        </w:rPr>
      </w:pPr>
      <w:r>
        <w:rPr>
          <w:rFonts w:ascii="Consolas" w:hAnsi="Consolas" w:cs="宋体"/>
        </w:rPr>
        <w:t xml:space="preserve">    </w:t>
      </w:r>
    </w:p>
    <w:p w14:paraId="73D2E1DC">
      <w:pPr>
        <w:spacing w:line="360" w:lineRule="auto"/>
        <w:rPr>
          <w:rFonts w:ascii="Consolas" w:hAnsi="Consolas" w:cs="宋体"/>
        </w:rPr>
      </w:pPr>
      <w:r>
        <w:rPr>
          <w:rFonts w:ascii="Consolas" w:hAnsi="Consolas" w:cs="宋体"/>
        </w:rPr>
        <w:t xml:space="preserve">    title(sprintf(</w:t>
      </w:r>
      <w:r>
        <w:rPr>
          <w:rFonts w:ascii="Consolas" w:hAnsi="Consolas" w:cs="宋体"/>
          <w:color w:val="A709F5"/>
        </w:rPr>
        <w:t>'最优PID控制: Kp=%.4f, Ki=%.4f, Kd=%.4f'</w:t>
      </w:r>
      <w:r>
        <w:rPr>
          <w:rFonts w:ascii="Consolas" w:hAnsi="Consolas" w:cs="宋体"/>
        </w:rPr>
        <w:t>, params(1), params(2), params(3)));</w:t>
      </w:r>
    </w:p>
    <w:p w14:paraId="7C2F9B32">
      <w:pPr>
        <w:spacing w:line="360" w:lineRule="auto"/>
        <w:rPr>
          <w:rFonts w:ascii="Consolas" w:hAnsi="Consolas" w:cs="宋体"/>
        </w:rPr>
      </w:pPr>
      <w:r>
        <w:rPr>
          <w:rFonts w:ascii="Consolas" w:hAnsi="Consolas" w:cs="宋体"/>
        </w:rPr>
        <w:t xml:space="preserve">    subtitle(sprintf(</w:t>
      </w:r>
      <w:r>
        <w:rPr>
          <w:rFonts w:ascii="Consolas" w:hAnsi="Consolas" w:cs="宋体"/>
          <w:color w:val="A709F5"/>
        </w:rPr>
        <w:t>'ISE=%.4f, IAE=%.4f, ITAE=%.4f'</w:t>
      </w:r>
      <w:r>
        <w:rPr>
          <w:rFonts w:ascii="Consolas" w:hAnsi="Consolas" w:cs="宋体"/>
        </w:rPr>
        <w:t>, ISE, IAE, ITAE));</w:t>
      </w:r>
    </w:p>
    <w:p w14:paraId="4961CB1E">
      <w:pPr>
        <w:spacing w:line="360" w:lineRule="auto"/>
        <w:rPr>
          <w:rFonts w:ascii="Consolas" w:hAnsi="Consolas" w:cs="宋体"/>
        </w:rPr>
      </w:pPr>
      <w:r>
        <w:rPr>
          <w:rFonts w:ascii="Consolas" w:hAnsi="Consolas" w:cs="宋体"/>
        </w:rPr>
        <w:t xml:space="preserve">    xlabel(</w:t>
      </w:r>
      <w:r>
        <w:rPr>
          <w:rFonts w:ascii="Consolas" w:hAnsi="Consolas" w:cs="宋体"/>
          <w:color w:val="A709F5"/>
        </w:rPr>
        <w:t>'时间 (s)'</w:t>
      </w:r>
      <w:r>
        <w:rPr>
          <w:rFonts w:ascii="Consolas" w:hAnsi="Consolas" w:cs="宋体"/>
        </w:rPr>
        <w:t>);</w:t>
      </w:r>
    </w:p>
    <w:p w14:paraId="47BA24C6">
      <w:pPr>
        <w:spacing w:line="360" w:lineRule="auto"/>
        <w:rPr>
          <w:rFonts w:ascii="Consolas" w:hAnsi="Consolas" w:cs="宋体"/>
        </w:rPr>
      </w:pPr>
      <w:r>
        <w:rPr>
          <w:rFonts w:ascii="Consolas" w:hAnsi="Consolas" w:cs="宋体"/>
        </w:rPr>
        <w:t xml:space="preserve">    ylabel(</w:t>
      </w:r>
      <w:r>
        <w:rPr>
          <w:rFonts w:ascii="Consolas" w:hAnsi="Consolas" w:cs="宋体"/>
          <w:color w:val="A709F5"/>
        </w:rPr>
        <w:t>'响应'</w:t>
      </w:r>
      <w:r>
        <w:rPr>
          <w:rFonts w:ascii="Consolas" w:hAnsi="Consolas" w:cs="宋体"/>
        </w:rPr>
        <w:t>);</w:t>
      </w:r>
    </w:p>
    <w:p w14:paraId="4B21A8D4">
      <w:pPr>
        <w:spacing w:line="360" w:lineRule="auto"/>
        <w:rPr>
          <w:rFonts w:ascii="Consolas" w:hAnsi="Consolas" w:cs="宋体"/>
        </w:rPr>
      </w:pPr>
      <w:r>
        <w:rPr>
          <w:rFonts w:ascii="Consolas" w:hAnsi="Consolas" w:cs="宋体"/>
        </w:rPr>
        <w:t xml:space="preserve">    grid </w:t>
      </w:r>
      <w:r>
        <w:rPr>
          <w:rFonts w:ascii="Consolas" w:hAnsi="Consolas" w:cs="宋体"/>
          <w:color w:val="A709F5"/>
        </w:rPr>
        <w:t>on</w:t>
      </w:r>
      <w:r>
        <w:rPr>
          <w:rFonts w:ascii="Consolas" w:hAnsi="Consolas" w:cs="宋体"/>
        </w:rPr>
        <w:t>;</w:t>
      </w:r>
    </w:p>
    <w:p w14:paraId="6556B23E">
      <w:pPr>
        <w:spacing w:line="360" w:lineRule="auto"/>
        <w:rPr>
          <w:rFonts w:ascii="Consolas" w:hAnsi="Consolas" w:cs="宋体"/>
        </w:rPr>
      </w:pPr>
      <w:r>
        <w:rPr>
          <w:rFonts w:ascii="Consolas" w:hAnsi="Consolas" w:cs="宋体"/>
        </w:rPr>
        <w:t xml:space="preserve">    axis([0, 10, 0, 1.8]);</w:t>
      </w:r>
    </w:p>
    <w:p w14:paraId="4A00DD93">
      <w:pPr>
        <w:spacing w:line="360" w:lineRule="auto"/>
        <w:rPr>
          <w:rFonts w:ascii="Consolas" w:hAnsi="Consolas" w:cs="宋体"/>
        </w:rPr>
      </w:pPr>
      <w:r>
        <w:rPr>
          <w:rFonts w:ascii="Consolas" w:hAnsi="Consolas" w:cs="宋体"/>
        </w:rPr>
        <w:t xml:space="preserve">    legend(</w:t>
      </w:r>
      <w:r>
        <w:rPr>
          <w:rFonts w:ascii="Consolas" w:hAnsi="Consolas" w:cs="宋体"/>
          <w:color w:val="A709F5"/>
        </w:rPr>
        <w:t>'系统响应'</w:t>
      </w:r>
      <w:r>
        <w:rPr>
          <w:rFonts w:ascii="Consolas" w:hAnsi="Consolas" w:cs="宋体"/>
        </w:rPr>
        <w:t xml:space="preserve">, </w:t>
      </w:r>
      <w:r>
        <w:rPr>
          <w:rFonts w:ascii="Consolas" w:hAnsi="Consolas" w:cs="宋体"/>
          <w:color w:val="A709F5"/>
        </w:rPr>
        <w:t>'期望值'</w:t>
      </w:r>
      <w:r>
        <w:rPr>
          <w:rFonts w:ascii="Consolas" w:hAnsi="Consolas" w:cs="宋体"/>
        </w:rPr>
        <w:t xml:space="preserve">, </w:t>
      </w:r>
      <w:r>
        <w:rPr>
          <w:rFonts w:ascii="Consolas" w:hAnsi="Consolas" w:cs="宋体"/>
          <w:color w:val="A709F5"/>
        </w:rPr>
        <w:t>'Location'</w:t>
      </w:r>
      <w:r>
        <w:rPr>
          <w:rFonts w:ascii="Consolas" w:hAnsi="Consolas" w:cs="宋体"/>
        </w:rPr>
        <w:t xml:space="preserve">, </w:t>
      </w:r>
      <w:r>
        <w:rPr>
          <w:rFonts w:ascii="Consolas" w:hAnsi="Consolas" w:cs="宋体"/>
          <w:color w:val="A709F5"/>
        </w:rPr>
        <w:t>'Southeast'</w:t>
      </w:r>
      <w:r>
        <w:rPr>
          <w:rFonts w:ascii="Consolas" w:hAnsi="Consolas" w:cs="宋体"/>
        </w:rPr>
        <w:t>);</w:t>
      </w:r>
    </w:p>
    <w:p w14:paraId="1E411D35">
      <w:pPr>
        <w:spacing w:line="360" w:lineRule="auto"/>
        <w:rPr>
          <w:rFonts w:ascii="Consolas" w:hAnsi="Consolas" w:cs="宋体"/>
        </w:rPr>
      </w:pPr>
      <w:r>
        <w:rPr>
          <w:rFonts w:ascii="Consolas" w:hAnsi="Consolas" w:cs="宋体"/>
          <w:color w:val="0E00FF"/>
        </w:rPr>
        <w:t>end</w:t>
      </w:r>
    </w:p>
    <w:p w14:paraId="430A34B3">
      <w:pPr>
        <w:spacing w:line="360" w:lineRule="auto"/>
        <w:rPr>
          <w:rFonts w:ascii="Consolas" w:hAnsi="Consolas" w:cs="宋体"/>
        </w:rPr>
      </w:pPr>
    </w:p>
    <w:p w14:paraId="79948493">
      <w:pPr>
        <w:spacing w:line="360" w:lineRule="auto"/>
        <w:rPr>
          <w:rFonts w:ascii="Consolas" w:hAnsi="Consolas" w:cs="宋体"/>
        </w:rPr>
      </w:pPr>
      <w:r>
        <w:rPr>
          <w:rFonts w:ascii="Consolas" w:hAnsi="Consolas" w:cs="宋体"/>
          <w:color w:val="008013"/>
        </w:rPr>
        <w:t>% ---------------------- 以下遗传操作函数保持不变 ----------------------</w:t>
      </w:r>
    </w:p>
    <w:p w14:paraId="51AEFB87">
      <w:pPr>
        <w:spacing w:line="360" w:lineRule="auto"/>
        <w:rPr>
          <w:rFonts w:ascii="Consolas" w:hAnsi="Consolas" w:cs="宋体"/>
        </w:rPr>
      </w:pPr>
    </w:p>
    <w:p w14:paraId="40F45B43">
      <w:pPr>
        <w:spacing w:line="360" w:lineRule="auto"/>
        <w:rPr>
          <w:rFonts w:ascii="Consolas" w:hAnsi="Consolas" w:cs="宋体"/>
        </w:rPr>
      </w:pPr>
      <w:r>
        <w:rPr>
          <w:rFonts w:ascii="Consolas" w:hAnsi="Consolas" w:cs="宋体"/>
          <w:color w:val="008013"/>
        </w:rPr>
        <w:t>%% 复制操作</w:t>
      </w:r>
    </w:p>
    <w:p w14:paraId="795DDE6C">
      <w:pPr>
        <w:spacing w:line="360" w:lineRule="auto"/>
        <w:rPr>
          <w:rFonts w:ascii="Consolas" w:hAnsi="Consolas" w:cs="宋体"/>
        </w:rPr>
      </w:pPr>
      <w:r>
        <w:rPr>
          <w:rFonts w:ascii="Consolas" w:hAnsi="Consolas" w:cs="宋体"/>
          <w:color w:val="0E00FF"/>
        </w:rPr>
        <w:t xml:space="preserve">function </w:t>
      </w:r>
      <w:r>
        <w:rPr>
          <w:rFonts w:ascii="Consolas" w:hAnsi="Consolas" w:cs="宋体"/>
        </w:rPr>
        <w:t>newx = copyx(pop, fitvalue, popsize)</w:t>
      </w:r>
    </w:p>
    <w:p w14:paraId="212AC135">
      <w:pPr>
        <w:spacing w:line="360" w:lineRule="auto"/>
        <w:rPr>
          <w:rFonts w:ascii="Consolas" w:hAnsi="Consolas" w:cs="宋体"/>
        </w:rPr>
      </w:pPr>
      <w:r>
        <w:rPr>
          <w:rFonts w:ascii="Consolas" w:hAnsi="Consolas" w:cs="宋体"/>
        </w:rPr>
        <w:t xml:space="preserve">    newx = pop;</w:t>
      </w:r>
    </w:p>
    <w:p w14:paraId="0042DE5B">
      <w:pPr>
        <w:spacing w:line="360" w:lineRule="auto"/>
        <w:rPr>
          <w:rFonts w:ascii="Consolas" w:hAnsi="Consolas" w:cs="宋体"/>
        </w:rPr>
      </w:pPr>
      <w:r>
        <w:rPr>
          <w:rFonts w:ascii="Consolas" w:hAnsi="Consolas" w:cs="宋体"/>
        </w:rPr>
        <w:t xml:space="preserve">    p = fitvalue / sum(fitvalue);</w:t>
      </w:r>
    </w:p>
    <w:p w14:paraId="20590335">
      <w:pPr>
        <w:spacing w:line="360" w:lineRule="auto"/>
        <w:rPr>
          <w:rFonts w:ascii="Consolas" w:hAnsi="Consolas" w:cs="宋体"/>
        </w:rPr>
      </w:pPr>
      <w:r>
        <w:rPr>
          <w:rFonts w:ascii="Consolas" w:hAnsi="Consolas" w:cs="宋体"/>
        </w:rPr>
        <w:t xml:space="preserve">    Cs = cumsum(p);</w:t>
      </w:r>
    </w:p>
    <w:p w14:paraId="11DCB9F0">
      <w:pPr>
        <w:spacing w:line="360" w:lineRule="auto"/>
        <w:rPr>
          <w:rFonts w:ascii="Consolas" w:hAnsi="Consolas" w:cs="宋体"/>
        </w:rPr>
      </w:pPr>
      <w:r>
        <w:rPr>
          <w:rFonts w:ascii="Consolas" w:hAnsi="Consolas" w:cs="宋体"/>
        </w:rPr>
        <w:t xml:space="preserve">    R = sort(rand(popsize,1));</w:t>
      </w:r>
    </w:p>
    <w:p w14:paraId="5BD5D818">
      <w:pPr>
        <w:spacing w:line="360" w:lineRule="auto"/>
        <w:rPr>
          <w:rFonts w:ascii="Consolas" w:hAnsi="Consolas" w:cs="宋体"/>
        </w:rPr>
      </w:pPr>
      <w:r>
        <w:rPr>
          <w:rFonts w:ascii="Consolas" w:hAnsi="Consolas" w:cs="宋体"/>
        </w:rPr>
        <w:t xml:space="preserve">    j = 1;</w:t>
      </w:r>
    </w:p>
    <w:p w14:paraId="35CFFB7E">
      <w:pPr>
        <w:spacing w:line="360" w:lineRule="auto"/>
        <w:rPr>
          <w:rFonts w:ascii="Consolas" w:hAnsi="Consolas" w:cs="宋体"/>
        </w:rPr>
      </w:pPr>
      <w:r>
        <w:rPr>
          <w:rFonts w:ascii="Consolas" w:hAnsi="Consolas" w:cs="宋体"/>
        </w:rPr>
        <w:t xml:space="preserve">    </w:t>
      </w:r>
      <w:r>
        <w:rPr>
          <w:rFonts w:ascii="Consolas" w:hAnsi="Consolas" w:cs="宋体"/>
          <w:color w:val="0E00FF"/>
        </w:rPr>
        <w:t xml:space="preserve">for </w:t>
      </w:r>
      <w:r>
        <w:rPr>
          <w:rFonts w:ascii="Consolas" w:hAnsi="Consolas" w:cs="宋体"/>
        </w:rPr>
        <w:t>i = 1:popsize</w:t>
      </w:r>
    </w:p>
    <w:p w14:paraId="06EFE466">
      <w:pPr>
        <w:spacing w:line="360" w:lineRule="auto"/>
        <w:rPr>
          <w:rFonts w:ascii="Consolas" w:hAnsi="Consolas" w:cs="宋体"/>
        </w:rPr>
      </w:pPr>
      <w:r>
        <w:rPr>
          <w:rFonts w:ascii="Consolas" w:hAnsi="Consolas" w:cs="宋体"/>
        </w:rPr>
        <w:t xml:space="preserve">        </w:t>
      </w:r>
      <w:r>
        <w:rPr>
          <w:rFonts w:ascii="Consolas" w:hAnsi="Consolas" w:cs="宋体"/>
          <w:color w:val="0E00FF"/>
        </w:rPr>
        <w:t xml:space="preserve">while </w:t>
      </w:r>
      <w:r>
        <w:rPr>
          <w:rFonts w:ascii="Consolas" w:hAnsi="Consolas" w:cs="宋体"/>
        </w:rPr>
        <w:t>R(i) &gt; Cs(j)</w:t>
      </w:r>
    </w:p>
    <w:p w14:paraId="3C19C571">
      <w:pPr>
        <w:spacing w:line="360" w:lineRule="auto"/>
        <w:rPr>
          <w:rFonts w:ascii="Consolas" w:hAnsi="Consolas" w:cs="宋体"/>
        </w:rPr>
      </w:pPr>
      <w:r>
        <w:rPr>
          <w:rFonts w:ascii="Consolas" w:hAnsi="Consolas" w:cs="宋体"/>
        </w:rPr>
        <w:t xml:space="preserve">            j = j + 1;</w:t>
      </w:r>
    </w:p>
    <w:p w14:paraId="43B85638">
      <w:pPr>
        <w:spacing w:line="360" w:lineRule="auto"/>
        <w:rPr>
          <w:rFonts w:ascii="Consolas" w:hAnsi="Consolas" w:cs="宋体"/>
        </w:rPr>
      </w:pPr>
      <w:r>
        <w:rPr>
          <w:rFonts w:ascii="Consolas" w:hAnsi="Consolas" w:cs="宋体"/>
        </w:rPr>
        <w:t xml:space="preserve">        </w:t>
      </w:r>
      <w:r>
        <w:rPr>
          <w:rFonts w:ascii="Consolas" w:hAnsi="Consolas" w:cs="宋体"/>
          <w:color w:val="0E00FF"/>
        </w:rPr>
        <w:t>end</w:t>
      </w:r>
    </w:p>
    <w:p w14:paraId="11D077D7">
      <w:pPr>
        <w:spacing w:line="360" w:lineRule="auto"/>
        <w:rPr>
          <w:rFonts w:ascii="Consolas" w:hAnsi="Consolas" w:cs="宋体"/>
        </w:rPr>
      </w:pPr>
      <w:r>
        <w:rPr>
          <w:rFonts w:ascii="Consolas" w:hAnsi="Consolas" w:cs="宋体"/>
        </w:rPr>
        <w:t xml:space="preserve">        newx(i,:) = pop(j,:);</w:t>
      </w:r>
    </w:p>
    <w:p w14:paraId="05923040">
      <w:pPr>
        <w:spacing w:line="360" w:lineRule="auto"/>
        <w:rPr>
          <w:rFonts w:ascii="Consolas" w:hAnsi="Consolas" w:cs="宋体"/>
        </w:rPr>
      </w:pPr>
      <w:r>
        <w:rPr>
          <w:rFonts w:ascii="Consolas" w:hAnsi="Consolas" w:cs="宋体"/>
        </w:rPr>
        <w:t xml:space="preserve">    </w:t>
      </w:r>
      <w:r>
        <w:rPr>
          <w:rFonts w:ascii="Consolas" w:hAnsi="Consolas" w:cs="宋体"/>
          <w:color w:val="0E00FF"/>
        </w:rPr>
        <w:t>end</w:t>
      </w:r>
    </w:p>
    <w:p w14:paraId="5451C31E">
      <w:pPr>
        <w:spacing w:line="360" w:lineRule="auto"/>
        <w:rPr>
          <w:rFonts w:ascii="Consolas" w:hAnsi="Consolas" w:cs="宋体"/>
        </w:rPr>
      </w:pPr>
      <w:r>
        <w:rPr>
          <w:rFonts w:ascii="Consolas" w:hAnsi="Consolas" w:cs="宋体"/>
          <w:color w:val="0E00FF"/>
        </w:rPr>
        <w:t>end</w:t>
      </w:r>
    </w:p>
    <w:p w14:paraId="5FB734C2">
      <w:pPr>
        <w:spacing w:line="360" w:lineRule="auto"/>
        <w:rPr>
          <w:rFonts w:ascii="Consolas" w:hAnsi="Consolas" w:cs="宋体"/>
        </w:rPr>
      </w:pPr>
    </w:p>
    <w:p w14:paraId="126FCEAC">
      <w:pPr>
        <w:spacing w:line="360" w:lineRule="auto"/>
        <w:rPr>
          <w:rFonts w:ascii="Consolas" w:hAnsi="Consolas" w:cs="宋体"/>
        </w:rPr>
      </w:pPr>
      <w:r>
        <w:rPr>
          <w:rFonts w:ascii="Consolas" w:hAnsi="Consolas" w:cs="宋体"/>
          <w:color w:val="008013"/>
        </w:rPr>
        <w:t>%% 交叉操作</w:t>
      </w:r>
    </w:p>
    <w:p w14:paraId="665847F1">
      <w:pPr>
        <w:spacing w:line="360" w:lineRule="auto"/>
        <w:rPr>
          <w:rFonts w:ascii="Consolas" w:hAnsi="Consolas" w:cs="宋体"/>
        </w:rPr>
      </w:pPr>
      <w:r>
        <w:rPr>
          <w:rFonts w:ascii="Consolas" w:hAnsi="Consolas" w:cs="宋体"/>
          <w:color w:val="0E00FF"/>
        </w:rPr>
        <w:t xml:space="preserve">function </w:t>
      </w:r>
      <w:r>
        <w:rPr>
          <w:rFonts w:ascii="Consolas" w:hAnsi="Consolas" w:cs="宋体"/>
        </w:rPr>
        <w:t>newx = crossover(pop, pc, popsize, chromlength)</w:t>
      </w:r>
    </w:p>
    <w:p w14:paraId="63CCCFE0">
      <w:pPr>
        <w:spacing w:line="360" w:lineRule="auto"/>
        <w:rPr>
          <w:rFonts w:ascii="Consolas" w:hAnsi="Consolas" w:cs="宋体"/>
        </w:rPr>
      </w:pPr>
      <w:r>
        <w:rPr>
          <w:rFonts w:ascii="Consolas" w:hAnsi="Consolas" w:cs="宋体"/>
        </w:rPr>
        <w:t xml:space="preserve">    newx = pop;</w:t>
      </w:r>
    </w:p>
    <w:p w14:paraId="434FB0B9">
      <w:pPr>
        <w:spacing w:line="360" w:lineRule="auto"/>
        <w:rPr>
          <w:rFonts w:ascii="Consolas" w:hAnsi="Consolas" w:cs="宋体"/>
        </w:rPr>
      </w:pPr>
      <w:r>
        <w:rPr>
          <w:rFonts w:ascii="Consolas" w:hAnsi="Consolas" w:cs="宋体"/>
        </w:rPr>
        <w:t xml:space="preserve">    i = 2;</w:t>
      </w:r>
    </w:p>
    <w:p w14:paraId="633B75B5">
      <w:pPr>
        <w:spacing w:line="360" w:lineRule="auto"/>
        <w:rPr>
          <w:rFonts w:ascii="Consolas" w:hAnsi="Consolas" w:cs="宋体"/>
        </w:rPr>
      </w:pPr>
      <w:r>
        <w:rPr>
          <w:rFonts w:ascii="Consolas" w:hAnsi="Consolas" w:cs="宋体"/>
        </w:rPr>
        <w:t xml:space="preserve">    </w:t>
      </w:r>
      <w:r>
        <w:rPr>
          <w:rFonts w:ascii="Consolas" w:hAnsi="Consolas" w:cs="宋体"/>
          <w:color w:val="0E00FF"/>
        </w:rPr>
        <w:t xml:space="preserve">while </w:t>
      </w:r>
      <w:r>
        <w:rPr>
          <w:rFonts w:ascii="Consolas" w:hAnsi="Consolas" w:cs="宋体"/>
        </w:rPr>
        <w:t>i &lt;= popsize-1</w:t>
      </w:r>
    </w:p>
    <w:p w14:paraId="7B1F8C0C">
      <w:pPr>
        <w:spacing w:line="360" w:lineRule="auto"/>
        <w:rPr>
          <w:rFonts w:ascii="Consolas" w:hAnsi="Consolas" w:cs="宋体"/>
        </w:rPr>
      </w:pPr>
      <w:r>
        <w:rPr>
          <w:rFonts w:ascii="Consolas" w:hAnsi="Consolas" w:cs="宋体"/>
        </w:rPr>
        <w:t xml:space="preserve">        </w:t>
      </w:r>
      <w:r>
        <w:rPr>
          <w:rFonts w:ascii="Consolas" w:hAnsi="Consolas" w:cs="宋体"/>
          <w:color w:val="0E00FF"/>
        </w:rPr>
        <w:t xml:space="preserve">if </w:t>
      </w:r>
      <w:r>
        <w:rPr>
          <w:rFonts w:ascii="Consolas" w:hAnsi="Consolas" w:cs="宋体"/>
        </w:rPr>
        <w:t>rand &lt; pc</w:t>
      </w:r>
    </w:p>
    <w:p w14:paraId="044CACC3">
      <w:pPr>
        <w:spacing w:line="360" w:lineRule="auto"/>
        <w:rPr>
          <w:rFonts w:ascii="Consolas" w:hAnsi="Consolas" w:cs="宋体"/>
        </w:rPr>
      </w:pPr>
      <w:r>
        <w:rPr>
          <w:rFonts w:ascii="Consolas" w:hAnsi="Consolas" w:cs="宋体"/>
        </w:rPr>
        <w:t xml:space="preserve">            </w:t>
      </w:r>
      <w:r>
        <w:rPr>
          <w:rFonts w:ascii="Consolas" w:hAnsi="Consolas" w:cs="宋体"/>
          <w:color w:val="008013"/>
        </w:rPr>
        <w:t>% 选择交叉点</w:t>
      </w:r>
    </w:p>
    <w:p w14:paraId="0C8C66D2">
      <w:pPr>
        <w:spacing w:line="360" w:lineRule="auto"/>
        <w:rPr>
          <w:rFonts w:ascii="Consolas" w:hAnsi="Consolas" w:cs="宋体"/>
        </w:rPr>
      </w:pPr>
      <w:r>
        <w:rPr>
          <w:rFonts w:ascii="Consolas" w:hAnsi="Consolas" w:cs="宋体"/>
        </w:rPr>
        <w:t xml:space="preserve">            points = sort(randperm(chromlength, 2));</w:t>
      </w:r>
    </w:p>
    <w:p w14:paraId="01513FB0">
      <w:pPr>
        <w:spacing w:line="360" w:lineRule="auto"/>
        <w:rPr>
          <w:rFonts w:ascii="Consolas" w:hAnsi="Consolas" w:cs="宋体"/>
        </w:rPr>
      </w:pPr>
      <w:r>
        <w:rPr>
          <w:rFonts w:ascii="Consolas" w:hAnsi="Consolas" w:cs="宋体"/>
        </w:rPr>
        <w:t xml:space="preserve">            start_idx = points(1);</w:t>
      </w:r>
    </w:p>
    <w:p w14:paraId="2504FBA9">
      <w:pPr>
        <w:spacing w:line="360" w:lineRule="auto"/>
        <w:rPr>
          <w:rFonts w:ascii="Consolas" w:hAnsi="Consolas" w:cs="宋体"/>
        </w:rPr>
      </w:pPr>
      <w:r>
        <w:rPr>
          <w:rFonts w:ascii="Consolas" w:hAnsi="Consolas" w:cs="宋体"/>
        </w:rPr>
        <w:t xml:space="preserve">            end_idx = points(2);</w:t>
      </w:r>
    </w:p>
    <w:p w14:paraId="4B374921">
      <w:pPr>
        <w:spacing w:line="360" w:lineRule="auto"/>
        <w:rPr>
          <w:rFonts w:ascii="Consolas" w:hAnsi="Consolas" w:cs="宋体"/>
        </w:rPr>
      </w:pPr>
      <w:r>
        <w:rPr>
          <w:rFonts w:ascii="Consolas" w:hAnsi="Consolas" w:cs="宋体"/>
        </w:rPr>
        <w:t xml:space="preserve">            </w:t>
      </w:r>
    </w:p>
    <w:p w14:paraId="22FD47F3">
      <w:pPr>
        <w:spacing w:line="360" w:lineRule="auto"/>
        <w:rPr>
          <w:rFonts w:ascii="Consolas" w:hAnsi="Consolas" w:cs="宋体"/>
        </w:rPr>
      </w:pPr>
      <w:r>
        <w:rPr>
          <w:rFonts w:ascii="Consolas" w:hAnsi="Consolas" w:cs="宋体"/>
        </w:rPr>
        <w:t xml:space="preserve">            </w:t>
      </w:r>
      <w:r>
        <w:rPr>
          <w:rFonts w:ascii="Consolas" w:hAnsi="Consolas" w:cs="宋体"/>
          <w:color w:val="008013"/>
        </w:rPr>
        <w:t>% 执行交叉</w:t>
      </w:r>
    </w:p>
    <w:p w14:paraId="69BE060C">
      <w:pPr>
        <w:spacing w:line="360" w:lineRule="auto"/>
        <w:rPr>
          <w:rFonts w:ascii="Consolas" w:hAnsi="Consolas" w:cs="宋体"/>
        </w:rPr>
      </w:pPr>
      <w:r>
        <w:rPr>
          <w:rFonts w:ascii="Consolas" w:hAnsi="Consolas" w:cs="宋体"/>
        </w:rPr>
        <w:t xml:space="preserve">            temp = newx(i-1, start_idx:end_idx);</w:t>
      </w:r>
    </w:p>
    <w:p w14:paraId="39FAF338">
      <w:pPr>
        <w:spacing w:line="360" w:lineRule="auto"/>
        <w:rPr>
          <w:rFonts w:ascii="Consolas" w:hAnsi="Consolas" w:cs="宋体"/>
        </w:rPr>
      </w:pPr>
      <w:r>
        <w:rPr>
          <w:rFonts w:ascii="Consolas" w:hAnsi="Consolas" w:cs="宋体"/>
        </w:rPr>
        <w:t xml:space="preserve">            newx(i-1, start_idx:end_idx) = newx(i, start_idx:end_idx);</w:t>
      </w:r>
    </w:p>
    <w:p w14:paraId="6B5184A8">
      <w:pPr>
        <w:spacing w:line="360" w:lineRule="auto"/>
        <w:rPr>
          <w:rFonts w:ascii="Consolas" w:hAnsi="Consolas" w:cs="宋体"/>
        </w:rPr>
      </w:pPr>
      <w:r>
        <w:rPr>
          <w:rFonts w:ascii="Consolas" w:hAnsi="Consolas" w:cs="宋体"/>
        </w:rPr>
        <w:t xml:space="preserve">            newx(i, start_idx:end_idx) = temp;</w:t>
      </w:r>
    </w:p>
    <w:p w14:paraId="315B0EA7">
      <w:pPr>
        <w:spacing w:line="360" w:lineRule="auto"/>
        <w:rPr>
          <w:rFonts w:ascii="Consolas" w:hAnsi="Consolas" w:cs="宋体"/>
        </w:rPr>
      </w:pPr>
      <w:r>
        <w:rPr>
          <w:rFonts w:ascii="Consolas" w:hAnsi="Consolas" w:cs="宋体"/>
        </w:rPr>
        <w:t xml:space="preserve">        </w:t>
      </w:r>
      <w:r>
        <w:rPr>
          <w:rFonts w:ascii="Consolas" w:hAnsi="Consolas" w:cs="宋体"/>
          <w:color w:val="0E00FF"/>
        </w:rPr>
        <w:t>end</w:t>
      </w:r>
    </w:p>
    <w:p w14:paraId="0D4DEC9F">
      <w:pPr>
        <w:spacing w:line="360" w:lineRule="auto"/>
        <w:rPr>
          <w:rFonts w:ascii="Consolas" w:hAnsi="Consolas" w:cs="宋体"/>
        </w:rPr>
      </w:pPr>
      <w:r>
        <w:rPr>
          <w:rFonts w:ascii="Consolas" w:hAnsi="Consolas" w:cs="宋体"/>
        </w:rPr>
        <w:t xml:space="preserve">        i = i + 2;</w:t>
      </w:r>
    </w:p>
    <w:p w14:paraId="017B3BF9">
      <w:pPr>
        <w:spacing w:line="360" w:lineRule="auto"/>
        <w:rPr>
          <w:rFonts w:ascii="Consolas" w:hAnsi="Consolas" w:cs="宋体"/>
        </w:rPr>
      </w:pPr>
      <w:r>
        <w:rPr>
          <w:rFonts w:ascii="Consolas" w:hAnsi="Consolas" w:cs="宋体"/>
        </w:rPr>
        <w:t xml:space="preserve">    </w:t>
      </w:r>
      <w:r>
        <w:rPr>
          <w:rFonts w:ascii="Consolas" w:hAnsi="Consolas" w:cs="宋体"/>
          <w:color w:val="0E00FF"/>
        </w:rPr>
        <w:t>end</w:t>
      </w:r>
    </w:p>
    <w:p w14:paraId="6FB87960">
      <w:pPr>
        <w:spacing w:line="360" w:lineRule="auto"/>
        <w:rPr>
          <w:rFonts w:ascii="Consolas" w:hAnsi="Consolas" w:cs="宋体"/>
        </w:rPr>
      </w:pPr>
      <w:r>
        <w:rPr>
          <w:rFonts w:ascii="Consolas" w:hAnsi="Consolas" w:cs="宋体"/>
          <w:color w:val="0E00FF"/>
        </w:rPr>
        <w:t>end</w:t>
      </w:r>
    </w:p>
    <w:p w14:paraId="13154161">
      <w:pPr>
        <w:spacing w:line="360" w:lineRule="auto"/>
        <w:rPr>
          <w:rFonts w:ascii="Consolas" w:hAnsi="Consolas" w:cs="宋体"/>
        </w:rPr>
      </w:pPr>
    </w:p>
    <w:p w14:paraId="3179DBAA">
      <w:pPr>
        <w:spacing w:line="360" w:lineRule="auto"/>
        <w:rPr>
          <w:rFonts w:ascii="Consolas" w:hAnsi="Consolas" w:cs="宋体"/>
        </w:rPr>
      </w:pPr>
      <w:r>
        <w:rPr>
          <w:rFonts w:ascii="Consolas" w:hAnsi="Consolas" w:cs="宋体"/>
          <w:color w:val="008013"/>
        </w:rPr>
        <w:t>%% 变异操作</w:t>
      </w:r>
    </w:p>
    <w:p w14:paraId="2AECCFCB">
      <w:pPr>
        <w:spacing w:line="360" w:lineRule="auto"/>
        <w:rPr>
          <w:rFonts w:ascii="Consolas" w:hAnsi="Consolas" w:cs="宋体"/>
        </w:rPr>
      </w:pPr>
      <w:r>
        <w:rPr>
          <w:rFonts w:ascii="Consolas" w:hAnsi="Consolas" w:cs="宋体"/>
          <w:color w:val="0E00FF"/>
        </w:rPr>
        <w:t xml:space="preserve">function </w:t>
      </w:r>
      <w:r>
        <w:rPr>
          <w:rFonts w:ascii="Consolas" w:hAnsi="Consolas" w:cs="宋体"/>
        </w:rPr>
        <w:t>newx = mutation(pop, pm, popsize, chromlength)</w:t>
      </w:r>
    </w:p>
    <w:p w14:paraId="59EC59B7">
      <w:pPr>
        <w:spacing w:line="360" w:lineRule="auto"/>
        <w:rPr>
          <w:rFonts w:ascii="Consolas" w:hAnsi="Consolas" w:cs="宋体"/>
        </w:rPr>
      </w:pPr>
      <w:r>
        <w:rPr>
          <w:rFonts w:ascii="Consolas" w:hAnsi="Consolas" w:cs="宋体"/>
        </w:rPr>
        <w:t xml:space="preserve">    newx = pop;</w:t>
      </w:r>
    </w:p>
    <w:p w14:paraId="5B3A9972">
      <w:pPr>
        <w:spacing w:line="360" w:lineRule="auto"/>
        <w:rPr>
          <w:rFonts w:ascii="Consolas" w:hAnsi="Consolas" w:cs="宋体"/>
        </w:rPr>
      </w:pPr>
      <w:r>
        <w:rPr>
          <w:rFonts w:ascii="Consolas" w:hAnsi="Consolas" w:cs="宋体"/>
        </w:rPr>
        <w:t xml:space="preserve">    </w:t>
      </w:r>
      <w:r>
        <w:rPr>
          <w:rFonts w:ascii="Consolas" w:hAnsi="Consolas" w:cs="宋体"/>
          <w:color w:val="0E00FF"/>
        </w:rPr>
        <w:t xml:space="preserve">for </w:t>
      </w:r>
      <w:r>
        <w:rPr>
          <w:rFonts w:ascii="Consolas" w:hAnsi="Consolas" w:cs="宋体"/>
        </w:rPr>
        <w:t>i = 1:popsize</w:t>
      </w:r>
    </w:p>
    <w:p w14:paraId="721D8DB1">
      <w:pPr>
        <w:spacing w:line="360" w:lineRule="auto"/>
        <w:rPr>
          <w:rFonts w:ascii="Consolas" w:hAnsi="Consolas" w:cs="宋体"/>
        </w:rPr>
      </w:pPr>
      <w:r>
        <w:rPr>
          <w:rFonts w:ascii="Consolas" w:hAnsi="Consolas" w:cs="宋体"/>
        </w:rPr>
        <w:t xml:space="preserve">        </w:t>
      </w:r>
      <w:r>
        <w:rPr>
          <w:rFonts w:ascii="Consolas" w:hAnsi="Consolas" w:cs="宋体"/>
          <w:color w:val="0E00FF"/>
        </w:rPr>
        <w:t xml:space="preserve">if </w:t>
      </w:r>
      <w:r>
        <w:rPr>
          <w:rFonts w:ascii="Consolas" w:hAnsi="Consolas" w:cs="宋体"/>
        </w:rPr>
        <w:t>rand &lt; pm</w:t>
      </w:r>
    </w:p>
    <w:p w14:paraId="72D1B2FD">
      <w:pPr>
        <w:spacing w:line="360" w:lineRule="auto"/>
        <w:rPr>
          <w:rFonts w:ascii="Consolas" w:hAnsi="Consolas" w:cs="宋体"/>
        </w:rPr>
      </w:pPr>
      <w:r>
        <w:rPr>
          <w:rFonts w:ascii="Consolas" w:hAnsi="Consolas" w:cs="宋体"/>
        </w:rPr>
        <w:t xml:space="preserve">            </w:t>
      </w:r>
      <w:r>
        <w:rPr>
          <w:rFonts w:ascii="Consolas" w:hAnsi="Consolas" w:cs="宋体"/>
          <w:color w:val="008013"/>
        </w:rPr>
        <w:t>% 随机选择变异位</w:t>
      </w:r>
    </w:p>
    <w:p w14:paraId="71CC7F21">
      <w:pPr>
        <w:spacing w:line="360" w:lineRule="auto"/>
        <w:rPr>
          <w:rFonts w:ascii="Consolas" w:hAnsi="Consolas" w:cs="宋体"/>
        </w:rPr>
      </w:pPr>
      <w:r>
        <w:rPr>
          <w:rFonts w:ascii="Consolas" w:hAnsi="Consolas" w:cs="宋体"/>
        </w:rPr>
        <w:t xml:space="preserve">            idx = randi(chromlength);</w:t>
      </w:r>
    </w:p>
    <w:p w14:paraId="4D36127E">
      <w:pPr>
        <w:spacing w:line="360" w:lineRule="auto"/>
        <w:rPr>
          <w:rFonts w:ascii="Consolas" w:hAnsi="Consolas" w:cs="宋体"/>
        </w:rPr>
      </w:pPr>
      <w:r>
        <w:rPr>
          <w:rFonts w:ascii="Consolas" w:hAnsi="Consolas" w:cs="宋体"/>
        </w:rPr>
        <w:t xml:space="preserve">            newx(i, idx) = ~newx(i, idx);</w:t>
      </w:r>
    </w:p>
    <w:p w14:paraId="2E704F34">
      <w:pPr>
        <w:spacing w:line="360" w:lineRule="auto"/>
        <w:rPr>
          <w:rFonts w:ascii="Consolas" w:hAnsi="Consolas" w:cs="宋体"/>
        </w:rPr>
      </w:pPr>
      <w:r>
        <w:rPr>
          <w:rFonts w:ascii="Consolas" w:hAnsi="Consolas" w:cs="宋体"/>
        </w:rPr>
        <w:t xml:space="preserve">        </w:t>
      </w:r>
      <w:r>
        <w:rPr>
          <w:rFonts w:ascii="Consolas" w:hAnsi="Consolas" w:cs="宋体"/>
          <w:color w:val="0E00FF"/>
        </w:rPr>
        <w:t>end</w:t>
      </w:r>
    </w:p>
    <w:p w14:paraId="259B5928">
      <w:pPr>
        <w:spacing w:line="360" w:lineRule="auto"/>
        <w:rPr>
          <w:rFonts w:ascii="Consolas" w:hAnsi="Consolas" w:cs="宋体"/>
        </w:rPr>
      </w:pPr>
      <w:r>
        <w:rPr>
          <w:rFonts w:ascii="Consolas" w:hAnsi="Consolas" w:cs="宋体"/>
        </w:rPr>
        <w:t xml:space="preserve">    </w:t>
      </w:r>
      <w:r>
        <w:rPr>
          <w:rFonts w:ascii="Consolas" w:hAnsi="Consolas" w:cs="宋体"/>
          <w:color w:val="0E00FF"/>
        </w:rPr>
        <w:t>end</w:t>
      </w:r>
    </w:p>
    <w:p w14:paraId="53B81026">
      <w:pPr>
        <w:spacing w:line="360" w:lineRule="auto"/>
        <w:rPr>
          <w:rFonts w:ascii="Consolas" w:hAnsi="Consolas" w:cs="宋体"/>
        </w:rPr>
      </w:pPr>
      <w:r>
        <w:rPr>
          <w:rFonts w:ascii="Consolas" w:hAnsi="Consolas" w:cs="宋体"/>
          <w:color w:val="0E00FF"/>
        </w:rPr>
        <w:t>end</w:t>
      </w:r>
    </w:p>
    <w:p w14:paraId="5750599F">
      <w:pPr>
        <w:spacing w:line="360" w:lineRule="auto"/>
        <w:rPr>
          <w:rFonts w:ascii="Consolas" w:hAnsi="Consolas" w:cs="宋体"/>
        </w:rPr>
      </w:pPr>
    </w:p>
    <w:p w14:paraId="408AFE1B">
      <w:pPr>
        <w:spacing w:line="360" w:lineRule="auto"/>
        <w:rPr>
          <w:rFonts w:ascii="Consolas" w:hAnsi="Consolas" w:cs="宋体"/>
        </w:rPr>
      </w:pPr>
    </w:p>
    <w:p w14:paraId="2F432761">
      <w:pPr>
        <w:spacing w:line="360" w:lineRule="auto"/>
        <w:rPr>
          <w:rFonts w:ascii="Consolas" w:hAnsi="Consolas" w:cs="宋体"/>
        </w:rPr>
      </w:pPr>
    </w:p>
    <w:p w14:paraId="3E4A7859">
      <w:pPr>
        <w:spacing w:line="360" w:lineRule="auto"/>
        <w:rPr>
          <w:rFonts w:ascii="Consolas" w:hAnsi="Consolas" w:cs="宋体"/>
        </w:rPr>
      </w:pPr>
    </w:p>
    <w:p w14:paraId="49F7CC71">
      <w:pPr>
        <w:spacing w:line="360" w:lineRule="auto"/>
        <w:rPr>
          <w:rFonts w:ascii="Consolas" w:hAnsi="Consolas" w:cs="宋体"/>
        </w:rPr>
      </w:pPr>
    </w:p>
    <w:p w14:paraId="426AEA49">
      <w:pPr>
        <w:spacing w:line="360" w:lineRule="auto"/>
        <w:rPr>
          <w:rFonts w:ascii="Consolas" w:hAnsi="Consolas" w:cs="宋体"/>
        </w:rPr>
      </w:pPr>
    </w:p>
    <w:p w14:paraId="1AAAC731">
      <w:pPr>
        <w:spacing w:line="360" w:lineRule="auto"/>
        <w:rPr>
          <w:rFonts w:ascii="Consolas" w:hAnsi="Consolas" w:cs="宋体"/>
        </w:rPr>
      </w:pPr>
    </w:p>
    <w:p w14:paraId="24A86005">
      <w:pPr>
        <w:spacing w:line="360" w:lineRule="auto"/>
        <w:rPr>
          <w:rFonts w:ascii="Consolas" w:hAnsi="Consolas" w:cs="宋体"/>
        </w:rPr>
      </w:pPr>
    </w:p>
    <w:p w14:paraId="0DCF7664">
      <w:pPr>
        <w:spacing w:line="360" w:lineRule="auto"/>
        <w:rPr>
          <w:rFonts w:eastAsia="PMingLiU"/>
        </w:rPr>
      </w:pPr>
    </w:p>
    <w:p w14:paraId="26F6B29E">
      <w:pPr>
        <w:pStyle w:val="12"/>
        <w:spacing w:line="360" w:lineRule="auto"/>
        <w:ind w:left="4200"/>
        <w:rPr>
          <w:rFonts w:hint="eastAsia"/>
          <w:lang w:eastAsia="zh-CN"/>
        </w:rPr>
      </w:pPr>
      <w:r>
        <w:rPr>
          <w:rFonts w:hint="eastAsia"/>
          <w:lang w:eastAsia="zh-CN"/>
        </w:rPr>
        <w:t>全文完</w:t>
      </w:r>
    </w:p>
    <w:p w14:paraId="211C5984">
      <w:pPr>
        <w:spacing w:line="360" w:lineRule="auto"/>
        <w:rPr>
          <w:lang w:eastAsia="zh-TW"/>
        </w:rPr>
      </w:pPr>
    </w:p>
    <w:sectPr>
      <w:footerReference r:id="rId7" w:type="default"/>
      <w:type w:val="continuous"/>
      <w:pgSz w:w="11907" w:h="16840"/>
      <w:pgMar w:top="1985" w:right="1134" w:bottom="1418" w:left="1701" w:header="720" w:footer="720" w:gutter="0"/>
      <w:pgNumType w:start="0"/>
      <w:cols w:space="720" w:num="1"/>
      <w:docGrid w:linePitch="271"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PMingLiU">
    <w:panose1 w:val="02020500000000000000"/>
    <w:charset w:val="88"/>
    <w:family w:val="roman"/>
    <w:pitch w:val="default"/>
    <w:sig w:usb0="A00002FF" w:usb1="28CFFCFA" w:usb2="00000016" w:usb3="00000000" w:csb0="00100001"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A2E54A">
    <w:pPr>
      <w:pStyle w:val="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D069C3">
    <w:pPr>
      <w:pStyle w:val="20"/>
      <w:ind w:firstLine="3780" w:firstLineChars="1800"/>
      <w:rPr>
        <w:rStyle w:val="35"/>
        <w:sz w:val="21"/>
        <w:szCs w:val="24"/>
      </w:rPr>
    </w:pPr>
    <w:r>
      <w:rPr>
        <w:rStyle w:val="35"/>
        <w:sz w:val="21"/>
        <w:szCs w:val="24"/>
      </w:rPr>
      <w:t xml:space="preserve">- </w:t>
    </w:r>
    <w:r>
      <w:rPr>
        <w:rStyle w:val="35"/>
        <w:sz w:val="21"/>
        <w:szCs w:val="24"/>
      </w:rPr>
      <w:fldChar w:fldCharType="begin"/>
    </w:r>
    <w:r>
      <w:rPr>
        <w:rStyle w:val="35"/>
        <w:sz w:val="21"/>
        <w:szCs w:val="24"/>
      </w:rPr>
      <w:instrText xml:space="preserve"> PAGE </w:instrText>
    </w:r>
    <w:r>
      <w:rPr>
        <w:rStyle w:val="35"/>
        <w:sz w:val="21"/>
        <w:szCs w:val="24"/>
      </w:rPr>
      <w:fldChar w:fldCharType="separate"/>
    </w:r>
    <w:r>
      <w:rPr>
        <w:rStyle w:val="35"/>
        <w:sz w:val="21"/>
        <w:szCs w:val="24"/>
      </w:rPr>
      <w:t>III</w:t>
    </w:r>
    <w:r>
      <w:rPr>
        <w:rStyle w:val="35"/>
        <w:sz w:val="21"/>
        <w:szCs w:val="24"/>
      </w:rPr>
      <w:fldChar w:fldCharType="end"/>
    </w:r>
    <w:r>
      <w:rPr>
        <w:rStyle w:val="35"/>
        <w:sz w:val="21"/>
        <w:szCs w:val="24"/>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9330C0">
    <w:pPr>
      <w:pStyle w:val="20"/>
      <w:ind w:firstLine="3780" w:firstLineChars="1800"/>
      <w:rPr>
        <w:rStyle w:val="35"/>
        <w:sz w:val="21"/>
        <w:szCs w:val="24"/>
      </w:rPr>
    </w:pPr>
    <w:r>
      <w:rPr>
        <w:rStyle w:val="35"/>
        <w:sz w:val="21"/>
        <w:szCs w:val="24"/>
      </w:rPr>
      <w:t xml:space="preserve">- </w:t>
    </w:r>
    <w:r>
      <w:rPr>
        <w:rStyle w:val="35"/>
        <w:sz w:val="21"/>
        <w:szCs w:val="24"/>
      </w:rPr>
      <w:fldChar w:fldCharType="begin"/>
    </w:r>
    <w:r>
      <w:rPr>
        <w:rStyle w:val="35"/>
        <w:sz w:val="21"/>
        <w:szCs w:val="24"/>
      </w:rPr>
      <w:instrText xml:space="preserve"> PAGE </w:instrText>
    </w:r>
    <w:r>
      <w:rPr>
        <w:rStyle w:val="35"/>
        <w:sz w:val="21"/>
        <w:szCs w:val="24"/>
      </w:rPr>
      <w:fldChar w:fldCharType="separate"/>
    </w:r>
    <w:r>
      <w:rPr>
        <w:rStyle w:val="35"/>
        <w:sz w:val="21"/>
        <w:szCs w:val="24"/>
      </w:rPr>
      <w:t>7</w:t>
    </w:r>
    <w:r>
      <w:rPr>
        <w:rStyle w:val="35"/>
        <w:sz w:val="21"/>
        <w:szCs w:val="24"/>
      </w:rPr>
      <w:fldChar w:fldCharType="end"/>
    </w:r>
    <w:r>
      <w:rPr>
        <w:rStyle w:val="35"/>
        <w:sz w:val="21"/>
        <w:szCs w:val="24"/>
      </w:rPr>
      <w:t xml:space="preserve"> -</w:t>
    </w:r>
  </w:p>
  <w:p w14:paraId="417CA4B9"/>
  <w:p w14:paraId="625D3F95"/>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68B9DA">
    <w:pPr>
      <w:pStyle w:val="2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004314">
    <w:pPr>
      <w:pStyle w:val="21"/>
      <w:pBdr>
        <w:bottom w:val="single" w:color="auto" w:sz="6" w:space="3"/>
      </w:pBdr>
      <w:rPr>
        <w:b/>
        <w:sz w:val="21"/>
      </w:rPr>
    </w:pPr>
  </w:p>
  <w:p w14:paraId="2B1A32F4">
    <w:pPr>
      <w:pStyle w:val="21"/>
      <w:pBdr>
        <w:bottom w:val="single" w:color="auto" w:sz="6" w:space="3"/>
      </w:pBdr>
      <w:rPr>
        <w:b/>
        <w:sz w:val="21"/>
      </w:rPr>
    </w:pPr>
  </w:p>
  <w:p w14:paraId="27218891">
    <w:pPr>
      <w:pStyle w:val="21"/>
      <w:pBdr>
        <w:bottom w:val="single" w:color="auto" w:sz="6" w:space="3"/>
      </w:pBdr>
      <w:rPr>
        <w:b/>
        <w:sz w:val="21"/>
      </w:rPr>
    </w:pPr>
    <w:r>
      <w:rPr>
        <w:rFonts w:hint="eastAsia"/>
        <w:b/>
        <w:sz w:val="21"/>
      </w:rPr>
      <w:t>北京科技大学课程设计（自动控制原理）报告</w:t>
    </w:r>
  </w:p>
  <w:p w14:paraId="4C80F8E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AAE0C15"/>
    <w:multiLevelType w:val="multilevel"/>
    <w:tmpl w:val="5AAE0C15"/>
    <w:lvl w:ilvl="0" w:tentative="0">
      <w:start w:val="1"/>
      <w:numFmt w:val="decimal"/>
      <w:lvlText w:val="(%1)"/>
      <w:lvlJc w:val="left"/>
      <w:pPr>
        <w:ind w:left="878" w:hanging="398"/>
      </w:pPr>
      <w:rPr>
        <w:rFonts w:hint="default" w:ascii="Times New Roman" w:hAnsi="Times New Roman"/>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4"/>
  <w:bordersDoNotSurroundHeader w:val="1"/>
  <w:bordersDoNotSurroundFooter w:val="1"/>
  <w:documentProtection w:enforcement="0"/>
  <w:defaultTabStop w:val="720"/>
  <w:drawingGridHorizontalSpacing w:val="100"/>
  <w:drawingGridVerticalSpacing w:val="271"/>
  <w:noPunctuationKerning w:val="1"/>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czYWFkOThlMjE5ZWRmZmFmNDdiOTQxNWJkZDk3YTgifQ=="/>
  </w:docVars>
  <w:rsids>
    <w:rsidRoot w:val="002706A4"/>
    <w:rsid w:val="000155E8"/>
    <w:rsid w:val="00031D41"/>
    <w:rsid w:val="000406E2"/>
    <w:rsid w:val="00043C8E"/>
    <w:rsid w:val="000549B5"/>
    <w:rsid w:val="00066524"/>
    <w:rsid w:val="000756EF"/>
    <w:rsid w:val="000D4A00"/>
    <w:rsid w:val="001637A7"/>
    <w:rsid w:val="001F040B"/>
    <w:rsid w:val="00212FA1"/>
    <w:rsid w:val="0021382D"/>
    <w:rsid w:val="00226880"/>
    <w:rsid w:val="002706A4"/>
    <w:rsid w:val="00290C91"/>
    <w:rsid w:val="002C0942"/>
    <w:rsid w:val="002E5CF2"/>
    <w:rsid w:val="00316FC2"/>
    <w:rsid w:val="00325A7A"/>
    <w:rsid w:val="00356E0D"/>
    <w:rsid w:val="003B1E7A"/>
    <w:rsid w:val="00432D76"/>
    <w:rsid w:val="004359AC"/>
    <w:rsid w:val="00457F5D"/>
    <w:rsid w:val="004E7D48"/>
    <w:rsid w:val="00524298"/>
    <w:rsid w:val="0054096A"/>
    <w:rsid w:val="0054565C"/>
    <w:rsid w:val="00595448"/>
    <w:rsid w:val="005D57D7"/>
    <w:rsid w:val="005F55D3"/>
    <w:rsid w:val="00603043"/>
    <w:rsid w:val="00642B55"/>
    <w:rsid w:val="00657886"/>
    <w:rsid w:val="00673B72"/>
    <w:rsid w:val="006E0379"/>
    <w:rsid w:val="00711A0C"/>
    <w:rsid w:val="00715F12"/>
    <w:rsid w:val="00732D36"/>
    <w:rsid w:val="0077302D"/>
    <w:rsid w:val="007B7015"/>
    <w:rsid w:val="007E09A7"/>
    <w:rsid w:val="00824CE4"/>
    <w:rsid w:val="00827B6B"/>
    <w:rsid w:val="00872896"/>
    <w:rsid w:val="008854AB"/>
    <w:rsid w:val="008F7AFE"/>
    <w:rsid w:val="009269CC"/>
    <w:rsid w:val="009505E7"/>
    <w:rsid w:val="0095236D"/>
    <w:rsid w:val="00954C1B"/>
    <w:rsid w:val="009729E6"/>
    <w:rsid w:val="009B7962"/>
    <w:rsid w:val="009C0725"/>
    <w:rsid w:val="009C6E2A"/>
    <w:rsid w:val="00A27CBB"/>
    <w:rsid w:val="00A437AF"/>
    <w:rsid w:val="00A63DB3"/>
    <w:rsid w:val="00A76B32"/>
    <w:rsid w:val="00B2652F"/>
    <w:rsid w:val="00B3285B"/>
    <w:rsid w:val="00BB34BD"/>
    <w:rsid w:val="00C047A3"/>
    <w:rsid w:val="00C9328C"/>
    <w:rsid w:val="00CA4B9D"/>
    <w:rsid w:val="00CE60BF"/>
    <w:rsid w:val="00CF2F90"/>
    <w:rsid w:val="00D92C5F"/>
    <w:rsid w:val="00DC01FF"/>
    <w:rsid w:val="00E05E78"/>
    <w:rsid w:val="00E14433"/>
    <w:rsid w:val="00E30FCA"/>
    <w:rsid w:val="00E34166"/>
    <w:rsid w:val="00E44FB6"/>
    <w:rsid w:val="00E77682"/>
    <w:rsid w:val="00E93972"/>
    <w:rsid w:val="00E95E48"/>
    <w:rsid w:val="00EC2597"/>
    <w:rsid w:val="00EC4F54"/>
    <w:rsid w:val="00ED7448"/>
    <w:rsid w:val="00F316E5"/>
    <w:rsid w:val="00F7277D"/>
    <w:rsid w:val="00FC0490"/>
    <w:rsid w:val="00FD640B"/>
    <w:rsid w:val="00FF06BC"/>
    <w:rsid w:val="00FF3679"/>
    <w:rsid w:val="21550D07"/>
    <w:rsid w:val="2FAD2601"/>
    <w:rsid w:val="354B499C"/>
    <w:rsid w:val="55110DB9"/>
    <w:rsid w:val="56102EBC"/>
    <w:rsid w:val="5FB8712A"/>
    <w:rsid w:val="67A96A9E"/>
    <w:rsid w:val="727160F3"/>
    <w:rsid w:val="74D42D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name="Normal Indent"/>
    <w:lsdException w:uiPriority="99" w:name="footnote text"/>
    <w:lsdException w:uiPriority="99" w:name="annotation text"/>
    <w:lsdException w:qFormat="1" w:unhideWhenUsed="0" w:uiPriority="0" w:name="header"/>
    <w:lsdException w:qFormat="1" w:unhideWhenUsed="0" w:uiPriority="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qFormat="1" w:uiPriority="99" w:semiHidden="0" w:name="Closing"/>
    <w:lsdException w:uiPriority="99" w:name="Signature"/>
    <w:lsdException w:qFormat="1" w:uiPriority="1" w:semiHidden="0" w:name="Default Paragraph Font"/>
    <w:lsdException w:qFormat="1" w:unhideWhenUsed="0" w:uiPriority="0"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name="Date"/>
    <w:lsdException w:uiPriority="99" w:name="Body Text First Indent"/>
    <w:lsdException w:uiPriority="99" w:name="Body Text First Indent 2"/>
    <w:lsdException w:qFormat="1" w:uiPriority="99" w:semiHidden="0" w:name="Note Heading"/>
    <w:lsdException w:qFormat="1" w:unhideWhenUsed="0" w:uiPriority="0" w:name="Body Text 2"/>
    <w:lsdException w:qFormat="1" w:unhideWhenUsed="0" w:uiPriority="0" w:name="Body Text 3"/>
    <w:lsdException w:qFormat="1" w:unhideWhenUsed="0" w:uiPriority="0" w:name="Body Text Indent 2"/>
    <w:lsdException w:qFormat="1" w:unhideWhenUsed="0" w:uiPriority="0" w:name="Body Text Indent 3"/>
    <w:lsdException w:uiPriority="99" w:name="Block Text"/>
    <w:lsdException w:qFormat="1" w:unhideWhenUsed="0" w:uiPriority="99" w:semiHidden="0" w:name="Hyperlink"/>
    <w:lsdException w:qFormat="1" w:unhideWhenUsed="0" w:uiPriority="0" w:name="FollowedHyperlink"/>
    <w:lsdException w:qFormat="1" w:unhideWhenUsed="0" w:uiPriority="0" w:semiHidden="0" w:name="Strong"/>
    <w:lsdException w:qFormat="1" w:unhideWhenUsed="0" w:uiPriority="0" w:semiHidden="0" w:name="Emphasis"/>
    <w:lsdException w:qFormat="1" w:uiPriority="99" w:semiHidden="0" w:name="Document Map"/>
    <w:lsdException w:uiPriority="99" w:name="Plain Text"/>
    <w:lsdException w:uiPriority="99" w:name="E-mail Signature"/>
    <w:lsdException w:qFormat="1" w:unhideWhenUsed="0" w:uiPriority="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lang w:val="en-US" w:eastAsia="zh-CN" w:bidi="ar-SA"/>
    </w:rPr>
  </w:style>
  <w:style w:type="paragraph" w:styleId="2">
    <w:name w:val="heading 1"/>
    <w:basedOn w:val="1"/>
    <w:next w:val="1"/>
    <w:qFormat/>
    <w:uiPriority w:val="0"/>
    <w:pPr>
      <w:spacing w:after="220" w:line="360" w:lineRule="auto"/>
      <w:outlineLvl w:val="0"/>
    </w:pPr>
    <w:rPr>
      <w:b/>
      <w:spacing w:val="-5"/>
      <w:sz w:val="21"/>
    </w:rPr>
  </w:style>
  <w:style w:type="paragraph" w:styleId="3">
    <w:name w:val="heading 2"/>
    <w:basedOn w:val="1"/>
    <w:next w:val="1"/>
    <w:qFormat/>
    <w:uiPriority w:val="0"/>
    <w:pPr>
      <w:spacing w:before="240" w:beforeLines="100" w:after="120" w:afterLines="50" w:line="360" w:lineRule="auto"/>
      <w:outlineLvl w:val="1"/>
    </w:pPr>
    <w:rPr>
      <w:rFonts w:eastAsiaTheme="minorEastAsia"/>
      <w:b/>
      <w:spacing w:val="-5"/>
      <w:sz w:val="28"/>
    </w:rPr>
  </w:style>
  <w:style w:type="paragraph" w:styleId="4">
    <w:name w:val="heading 3"/>
    <w:basedOn w:val="1"/>
    <w:next w:val="1"/>
    <w:qFormat/>
    <w:uiPriority w:val="0"/>
    <w:pPr>
      <w:keepNext/>
      <w:widowControl w:val="0"/>
      <w:spacing w:before="120" w:beforeLines="50" w:after="120" w:afterLines="50" w:line="360" w:lineRule="auto"/>
      <w:jc w:val="both"/>
      <w:outlineLvl w:val="2"/>
    </w:pPr>
    <w:rPr>
      <w:rFonts w:eastAsia="黑体"/>
      <w:bCs/>
      <w:kern w:val="2"/>
      <w:sz w:val="24"/>
      <w:szCs w:val="32"/>
    </w:rPr>
  </w:style>
  <w:style w:type="paragraph" w:styleId="5">
    <w:name w:val="heading 4"/>
    <w:basedOn w:val="1"/>
    <w:next w:val="1"/>
    <w:qFormat/>
    <w:uiPriority w:val="0"/>
    <w:pPr>
      <w:keepNext/>
      <w:outlineLvl w:val="3"/>
    </w:pPr>
  </w:style>
  <w:style w:type="character" w:default="1" w:styleId="33">
    <w:name w:val="Default Paragraph Font"/>
    <w:unhideWhenUsed/>
    <w:qFormat/>
    <w:uiPriority w:val="1"/>
  </w:style>
  <w:style w:type="table" w:default="1" w:styleId="31">
    <w:name w:val="Normal Table"/>
    <w:semiHidden/>
    <w:unhideWhenUsed/>
    <w:qFormat/>
    <w:uiPriority w:val="99"/>
    <w:tblPr>
      <w:tblCellMar>
        <w:top w:w="0" w:type="dxa"/>
        <w:left w:w="108" w:type="dxa"/>
        <w:bottom w:w="0" w:type="dxa"/>
        <w:right w:w="108" w:type="dxa"/>
      </w:tblCellMar>
    </w:tblPr>
  </w:style>
  <w:style w:type="paragraph" w:styleId="6">
    <w:name w:val="toc 7"/>
    <w:basedOn w:val="1"/>
    <w:next w:val="1"/>
    <w:semiHidden/>
    <w:qFormat/>
    <w:uiPriority w:val="0"/>
    <w:pPr>
      <w:ind w:left="2520" w:leftChars="1200"/>
    </w:pPr>
  </w:style>
  <w:style w:type="paragraph" w:styleId="7">
    <w:name w:val="Note Heading"/>
    <w:basedOn w:val="1"/>
    <w:next w:val="1"/>
    <w:link w:val="44"/>
    <w:unhideWhenUsed/>
    <w:qFormat/>
    <w:uiPriority w:val="99"/>
    <w:pPr>
      <w:jc w:val="center"/>
    </w:pPr>
    <w:rPr>
      <w:rFonts w:asciiTheme="minorEastAsia" w:hAnsiTheme="minorEastAsia" w:eastAsiaTheme="minorEastAsia"/>
      <w:bCs/>
      <w:sz w:val="24"/>
      <w:lang w:eastAsia="zh-TW"/>
    </w:rPr>
  </w:style>
  <w:style w:type="paragraph" w:styleId="8">
    <w:name w:val="Normal Indent"/>
    <w:basedOn w:val="1"/>
    <w:semiHidden/>
    <w:qFormat/>
    <w:uiPriority w:val="0"/>
    <w:pPr>
      <w:widowControl w:val="0"/>
      <w:ind w:firstLine="420"/>
      <w:jc w:val="both"/>
    </w:pPr>
    <w:rPr>
      <w:kern w:val="2"/>
      <w:sz w:val="21"/>
    </w:rPr>
  </w:style>
  <w:style w:type="paragraph" w:styleId="9">
    <w:name w:val="caption"/>
    <w:basedOn w:val="1"/>
    <w:next w:val="1"/>
    <w:unhideWhenUsed/>
    <w:qFormat/>
    <w:uiPriority w:val="35"/>
    <w:rPr>
      <w:rFonts w:eastAsia="黑体" w:asciiTheme="majorHAnsi" w:hAnsiTheme="majorHAnsi" w:cstheme="majorBidi"/>
    </w:rPr>
  </w:style>
  <w:style w:type="paragraph" w:styleId="10">
    <w:name w:val="Document Map"/>
    <w:basedOn w:val="1"/>
    <w:link w:val="39"/>
    <w:unhideWhenUsed/>
    <w:qFormat/>
    <w:uiPriority w:val="99"/>
    <w:rPr>
      <w:rFonts w:ascii="宋体"/>
      <w:sz w:val="18"/>
      <w:szCs w:val="18"/>
    </w:rPr>
  </w:style>
  <w:style w:type="paragraph" w:styleId="11">
    <w:name w:val="Body Text 3"/>
    <w:basedOn w:val="1"/>
    <w:semiHidden/>
    <w:qFormat/>
    <w:uiPriority w:val="0"/>
    <w:pPr>
      <w:widowControl w:val="0"/>
      <w:jc w:val="both"/>
    </w:pPr>
    <w:rPr>
      <w:kern w:val="2"/>
      <w:sz w:val="18"/>
      <w:szCs w:val="24"/>
    </w:rPr>
  </w:style>
  <w:style w:type="paragraph" w:styleId="12">
    <w:name w:val="Closing"/>
    <w:basedOn w:val="1"/>
    <w:link w:val="45"/>
    <w:unhideWhenUsed/>
    <w:qFormat/>
    <w:uiPriority w:val="99"/>
    <w:pPr>
      <w:ind w:left="100" w:leftChars="2100"/>
    </w:pPr>
    <w:rPr>
      <w:rFonts w:asciiTheme="minorEastAsia" w:hAnsiTheme="minorEastAsia" w:eastAsiaTheme="minorEastAsia"/>
      <w:bCs/>
      <w:sz w:val="24"/>
      <w:lang w:eastAsia="zh-TW"/>
    </w:rPr>
  </w:style>
  <w:style w:type="paragraph" w:styleId="13">
    <w:name w:val="Body Text"/>
    <w:basedOn w:val="1"/>
    <w:semiHidden/>
    <w:qFormat/>
    <w:uiPriority w:val="0"/>
    <w:pPr>
      <w:widowControl w:val="0"/>
      <w:spacing w:line="360" w:lineRule="auto"/>
      <w:jc w:val="both"/>
    </w:pPr>
    <w:rPr>
      <w:kern w:val="2"/>
      <w:sz w:val="24"/>
      <w:szCs w:val="24"/>
    </w:rPr>
  </w:style>
  <w:style w:type="paragraph" w:styleId="14">
    <w:name w:val="Body Text Indent"/>
    <w:basedOn w:val="1"/>
    <w:semiHidden/>
    <w:qFormat/>
    <w:uiPriority w:val="0"/>
    <w:pPr>
      <w:widowControl w:val="0"/>
      <w:ind w:firstLine="560" w:firstLineChars="200"/>
      <w:jc w:val="both"/>
    </w:pPr>
    <w:rPr>
      <w:rFonts w:ascii="宋体" w:hAnsi="宋体"/>
      <w:kern w:val="2"/>
      <w:sz w:val="28"/>
      <w:szCs w:val="24"/>
    </w:rPr>
  </w:style>
  <w:style w:type="paragraph" w:styleId="15">
    <w:name w:val="toc 5"/>
    <w:basedOn w:val="1"/>
    <w:next w:val="1"/>
    <w:semiHidden/>
    <w:qFormat/>
    <w:uiPriority w:val="0"/>
    <w:pPr>
      <w:ind w:left="1680" w:leftChars="800"/>
    </w:pPr>
  </w:style>
  <w:style w:type="paragraph" w:styleId="16">
    <w:name w:val="toc 3"/>
    <w:basedOn w:val="1"/>
    <w:next w:val="1"/>
    <w:qFormat/>
    <w:uiPriority w:val="39"/>
    <w:pPr>
      <w:ind w:left="840" w:leftChars="400"/>
    </w:pPr>
  </w:style>
  <w:style w:type="paragraph" w:styleId="17">
    <w:name w:val="toc 8"/>
    <w:basedOn w:val="1"/>
    <w:next w:val="1"/>
    <w:semiHidden/>
    <w:qFormat/>
    <w:uiPriority w:val="0"/>
    <w:pPr>
      <w:ind w:left="2940" w:leftChars="1400"/>
    </w:pPr>
  </w:style>
  <w:style w:type="paragraph" w:styleId="18">
    <w:name w:val="Date"/>
    <w:basedOn w:val="1"/>
    <w:next w:val="1"/>
    <w:semiHidden/>
    <w:qFormat/>
    <w:uiPriority w:val="0"/>
    <w:pPr>
      <w:widowControl w:val="0"/>
      <w:ind w:left="100" w:leftChars="2500"/>
      <w:jc w:val="both"/>
    </w:pPr>
    <w:rPr>
      <w:kern w:val="2"/>
      <w:sz w:val="28"/>
      <w:szCs w:val="24"/>
    </w:rPr>
  </w:style>
  <w:style w:type="paragraph" w:styleId="19">
    <w:name w:val="Body Text Indent 2"/>
    <w:basedOn w:val="1"/>
    <w:semiHidden/>
    <w:qFormat/>
    <w:uiPriority w:val="0"/>
    <w:pPr>
      <w:widowControl w:val="0"/>
      <w:ind w:firstLine="480" w:firstLineChars="200"/>
      <w:jc w:val="both"/>
    </w:pPr>
    <w:rPr>
      <w:rFonts w:ascii="宋体" w:hAnsi="宋体"/>
      <w:kern w:val="2"/>
      <w:sz w:val="24"/>
      <w:szCs w:val="24"/>
    </w:rPr>
  </w:style>
  <w:style w:type="paragraph" w:styleId="20">
    <w:name w:val="footer"/>
    <w:basedOn w:val="1"/>
    <w:semiHidden/>
    <w:qFormat/>
    <w:uiPriority w:val="0"/>
    <w:pPr>
      <w:tabs>
        <w:tab w:val="center" w:pos="4153"/>
        <w:tab w:val="right" w:pos="8306"/>
      </w:tabs>
      <w:snapToGrid w:val="0"/>
    </w:pPr>
    <w:rPr>
      <w:sz w:val="18"/>
    </w:rPr>
  </w:style>
  <w:style w:type="paragraph" w:styleId="21">
    <w:name w:val="header"/>
    <w:basedOn w:val="1"/>
    <w:semiHidden/>
    <w:qFormat/>
    <w:uiPriority w:val="0"/>
    <w:pPr>
      <w:pBdr>
        <w:bottom w:val="single" w:color="auto" w:sz="6" w:space="1"/>
      </w:pBdr>
      <w:tabs>
        <w:tab w:val="center" w:pos="4153"/>
        <w:tab w:val="right" w:pos="8306"/>
      </w:tabs>
      <w:snapToGrid w:val="0"/>
      <w:jc w:val="center"/>
    </w:pPr>
    <w:rPr>
      <w:sz w:val="18"/>
    </w:rPr>
  </w:style>
  <w:style w:type="paragraph" w:styleId="22">
    <w:name w:val="toc 1"/>
    <w:basedOn w:val="1"/>
    <w:next w:val="1"/>
    <w:qFormat/>
    <w:uiPriority w:val="39"/>
    <w:pPr>
      <w:spacing w:line="360" w:lineRule="auto"/>
    </w:pPr>
    <w:rPr>
      <w:rFonts w:eastAsia="黑体"/>
      <w:sz w:val="28"/>
    </w:rPr>
  </w:style>
  <w:style w:type="paragraph" w:styleId="23">
    <w:name w:val="toc 4"/>
    <w:basedOn w:val="1"/>
    <w:next w:val="1"/>
    <w:semiHidden/>
    <w:qFormat/>
    <w:uiPriority w:val="0"/>
    <w:pPr>
      <w:ind w:left="1260" w:leftChars="600"/>
    </w:pPr>
  </w:style>
  <w:style w:type="paragraph" w:styleId="24">
    <w:name w:val="toc 6"/>
    <w:basedOn w:val="1"/>
    <w:next w:val="1"/>
    <w:semiHidden/>
    <w:qFormat/>
    <w:uiPriority w:val="0"/>
    <w:pPr>
      <w:ind w:left="2100" w:leftChars="1000"/>
    </w:pPr>
  </w:style>
  <w:style w:type="paragraph" w:styleId="25">
    <w:name w:val="Body Text Indent 3"/>
    <w:basedOn w:val="1"/>
    <w:semiHidden/>
    <w:qFormat/>
    <w:uiPriority w:val="0"/>
    <w:pPr>
      <w:widowControl w:val="0"/>
      <w:spacing w:line="360" w:lineRule="auto"/>
      <w:ind w:firstLine="420"/>
      <w:jc w:val="both"/>
    </w:pPr>
    <w:rPr>
      <w:rFonts w:ascii="宋体" w:hAnsi="宋体"/>
      <w:kern w:val="2"/>
      <w:sz w:val="24"/>
      <w:szCs w:val="24"/>
    </w:rPr>
  </w:style>
  <w:style w:type="paragraph" w:styleId="26">
    <w:name w:val="toc 2"/>
    <w:basedOn w:val="1"/>
    <w:next w:val="1"/>
    <w:qFormat/>
    <w:uiPriority w:val="39"/>
    <w:pPr>
      <w:tabs>
        <w:tab w:val="right" w:leader="dot" w:pos="9062"/>
      </w:tabs>
      <w:snapToGrid w:val="0"/>
      <w:spacing w:line="312" w:lineRule="auto"/>
    </w:pPr>
  </w:style>
  <w:style w:type="paragraph" w:styleId="27">
    <w:name w:val="toc 9"/>
    <w:basedOn w:val="1"/>
    <w:next w:val="1"/>
    <w:semiHidden/>
    <w:qFormat/>
    <w:uiPriority w:val="0"/>
    <w:pPr>
      <w:ind w:left="3360" w:leftChars="1600"/>
    </w:pPr>
  </w:style>
  <w:style w:type="paragraph" w:styleId="28">
    <w:name w:val="Body Text 2"/>
    <w:basedOn w:val="1"/>
    <w:semiHidden/>
    <w:qFormat/>
    <w:uiPriority w:val="0"/>
    <w:pPr>
      <w:widowControl w:val="0"/>
      <w:jc w:val="both"/>
    </w:pPr>
    <w:rPr>
      <w:rFonts w:ascii="宋体" w:hAnsi="宋体"/>
      <w:kern w:val="2"/>
      <w:sz w:val="24"/>
      <w:szCs w:val="24"/>
    </w:rPr>
  </w:style>
  <w:style w:type="paragraph" w:styleId="29">
    <w:name w:val="Normal (Web)"/>
    <w:basedOn w:val="1"/>
    <w:semiHidden/>
    <w:qFormat/>
    <w:uiPriority w:val="0"/>
    <w:pPr>
      <w:spacing w:before="100" w:beforeAutospacing="1" w:after="100" w:afterAutospacing="1"/>
    </w:pPr>
    <w:rPr>
      <w:rFonts w:ascii="宋体" w:hAnsi="宋体"/>
      <w:sz w:val="24"/>
      <w:szCs w:val="24"/>
    </w:rPr>
  </w:style>
  <w:style w:type="paragraph" w:styleId="30">
    <w:name w:val="Title"/>
    <w:basedOn w:val="1"/>
    <w:next w:val="1"/>
    <w:link w:val="40"/>
    <w:qFormat/>
    <w:uiPriority w:val="10"/>
    <w:pPr>
      <w:widowControl w:val="0"/>
      <w:spacing w:before="240" w:after="60"/>
      <w:jc w:val="center"/>
      <w:outlineLvl w:val="0"/>
    </w:pPr>
    <w:rPr>
      <w:rFonts w:ascii="Cambria" w:hAnsi="Cambria"/>
      <w:b/>
      <w:bCs/>
      <w:kern w:val="2"/>
      <w:sz w:val="32"/>
      <w:szCs w:val="32"/>
    </w:rPr>
  </w:style>
  <w:style w:type="table" w:styleId="32">
    <w:name w:val="Table Grid"/>
    <w:basedOn w:val="31"/>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34">
    <w:name w:val="Strong"/>
    <w:qFormat/>
    <w:uiPriority w:val="0"/>
    <w:rPr>
      <w:b/>
      <w:bCs/>
    </w:rPr>
  </w:style>
  <w:style w:type="character" w:styleId="35">
    <w:name w:val="page number"/>
    <w:semiHidden/>
    <w:qFormat/>
    <w:uiPriority w:val="0"/>
  </w:style>
  <w:style w:type="character" w:styleId="36">
    <w:name w:val="FollowedHyperlink"/>
    <w:semiHidden/>
    <w:qFormat/>
    <w:uiPriority w:val="0"/>
    <w:rPr>
      <w:color w:val="800080"/>
      <w:u w:val="single"/>
    </w:rPr>
  </w:style>
  <w:style w:type="character" w:styleId="37">
    <w:name w:val="Emphasis"/>
    <w:qFormat/>
    <w:uiPriority w:val="0"/>
    <w:rPr>
      <w:i/>
      <w:iCs/>
    </w:rPr>
  </w:style>
  <w:style w:type="character" w:styleId="38">
    <w:name w:val="Hyperlink"/>
    <w:qFormat/>
    <w:uiPriority w:val="99"/>
    <w:rPr>
      <w:color w:val="0000FF"/>
      <w:u w:val="single"/>
    </w:rPr>
  </w:style>
  <w:style w:type="character" w:customStyle="1" w:styleId="39">
    <w:name w:val="文档结构图 字符"/>
    <w:link w:val="10"/>
    <w:semiHidden/>
    <w:qFormat/>
    <w:uiPriority w:val="99"/>
    <w:rPr>
      <w:rFonts w:ascii="宋体"/>
      <w:sz w:val="18"/>
      <w:szCs w:val="18"/>
    </w:rPr>
  </w:style>
  <w:style w:type="character" w:customStyle="1" w:styleId="40">
    <w:name w:val="标题 字符"/>
    <w:link w:val="30"/>
    <w:qFormat/>
    <w:uiPriority w:val="10"/>
    <w:rPr>
      <w:rFonts w:ascii="Cambria" w:hAnsi="Cambria"/>
      <w:b/>
      <w:bCs/>
      <w:kern w:val="2"/>
      <w:sz w:val="32"/>
      <w:szCs w:val="32"/>
    </w:rPr>
  </w:style>
  <w:style w:type="paragraph" w:customStyle="1" w:styleId="41">
    <w:name w:val="图标题"/>
    <w:basedOn w:val="1"/>
    <w:qFormat/>
    <w:uiPriority w:val="0"/>
    <w:pPr>
      <w:widowControl w:val="0"/>
      <w:snapToGrid w:val="0"/>
      <w:spacing w:before="50" w:beforeLines="50" w:after="50" w:afterLines="50"/>
      <w:jc w:val="center"/>
    </w:pPr>
    <w:rPr>
      <w:rFonts w:ascii="宋体" w:hAnsi="宋体" w:eastAsia="Times New Roman"/>
      <w:b/>
      <w:kern w:val="2"/>
      <w:sz w:val="21"/>
      <w:szCs w:val="24"/>
    </w:rPr>
  </w:style>
  <w:style w:type="paragraph" w:customStyle="1" w:styleId="42">
    <w:name w:val="_Style 41"/>
    <w:basedOn w:val="1"/>
    <w:qFormat/>
    <w:uiPriority w:val="0"/>
    <w:pPr>
      <w:spacing w:before="100" w:beforeAutospacing="1" w:after="100" w:afterAutospacing="1"/>
    </w:pPr>
    <w:rPr>
      <w:rFonts w:ascii="宋体" w:hAnsi="宋体"/>
      <w:sz w:val="24"/>
      <w:szCs w:val="24"/>
    </w:rPr>
  </w:style>
  <w:style w:type="paragraph" w:styleId="43">
    <w:name w:val="List Paragraph"/>
    <w:basedOn w:val="1"/>
    <w:unhideWhenUsed/>
    <w:qFormat/>
    <w:uiPriority w:val="99"/>
    <w:pPr>
      <w:ind w:firstLine="420" w:firstLineChars="200"/>
    </w:pPr>
  </w:style>
  <w:style w:type="character" w:customStyle="1" w:styleId="44">
    <w:name w:val="注释标题 字符"/>
    <w:basedOn w:val="33"/>
    <w:link w:val="7"/>
    <w:qFormat/>
    <w:uiPriority w:val="99"/>
    <w:rPr>
      <w:rFonts w:asciiTheme="minorEastAsia" w:hAnsiTheme="minorEastAsia" w:eastAsiaTheme="minorEastAsia"/>
      <w:bCs/>
      <w:sz w:val="24"/>
      <w:lang w:eastAsia="zh-TW"/>
    </w:rPr>
  </w:style>
  <w:style w:type="character" w:customStyle="1" w:styleId="45">
    <w:name w:val="结束语 字符"/>
    <w:basedOn w:val="33"/>
    <w:link w:val="12"/>
    <w:qFormat/>
    <w:uiPriority w:val="99"/>
    <w:rPr>
      <w:rFonts w:asciiTheme="minorEastAsia" w:hAnsiTheme="minorEastAsia" w:eastAsiaTheme="minorEastAsia"/>
      <w:bCs/>
      <w:sz w:val="24"/>
      <w:lang w:eastAsia="zh-TW"/>
    </w:rPr>
  </w:style>
  <w:style w:type="paragraph" w:customStyle="1" w:styleId="46">
    <w:name w:val="TOC Heading"/>
    <w:basedOn w:val="2"/>
    <w:next w:val="1"/>
    <w:unhideWhenUsed/>
    <w:qFormat/>
    <w:uiPriority w:val="39"/>
    <w:pPr>
      <w:keepNext/>
      <w:keepLines/>
      <w:spacing w:before="240" w:after="0" w:line="259" w:lineRule="auto"/>
      <w:outlineLvl w:val="9"/>
    </w:pPr>
    <w:rPr>
      <w:rFonts w:asciiTheme="majorHAnsi" w:hAnsiTheme="majorHAnsi" w:eastAsiaTheme="majorEastAsia" w:cstheme="majorBidi"/>
      <w:b w:val="0"/>
      <w:color w:val="376092" w:themeColor="accent1" w:themeShade="BF"/>
      <w:spacing w:val="0"/>
      <w:sz w:val="32"/>
      <w:szCs w:val="32"/>
    </w:rPr>
  </w:style>
  <w:style w:type="paragraph" w:customStyle="1" w:styleId="47">
    <w:name w:val="Revision"/>
    <w:hidden/>
    <w:unhideWhenUsed/>
    <w:qFormat/>
    <w:uiPriority w:val="99"/>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7.bin"/><Relationship Id="rId98" Type="http://schemas.openxmlformats.org/officeDocument/2006/relationships/image" Target="media/image47.emf"/><Relationship Id="rId97" Type="http://schemas.openxmlformats.org/officeDocument/2006/relationships/oleObject" Target="embeddings/oleObject36.bin"/><Relationship Id="rId96" Type="http://schemas.openxmlformats.org/officeDocument/2006/relationships/image" Target="media/image46.emf"/><Relationship Id="rId95" Type="http://schemas.openxmlformats.org/officeDocument/2006/relationships/oleObject" Target="embeddings/oleObject35.bin"/><Relationship Id="rId94" Type="http://schemas.openxmlformats.org/officeDocument/2006/relationships/image" Target="media/image45.jpeg"/><Relationship Id="rId93" Type="http://schemas.openxmlformats.org/officeDocument/2006/relationships/image" Target="media/image44.jpeg"/><Relationship Id="rId92" Type="http://schemas.openxmlformats.org/officeDocument/2006/relationships/image" Target="media/image43.wmf"/><Relationship Id="rId91" Type="http://schemas.openxmlformats.org/officeDocument/2006/relationships/oleObject" Target="embeddings/oleObject34.bin"/><Relationship Id="rId90" Type="http://schemas.openxmlformats.org/officeDocument/2006/relationships/image" Target="media/image42.jpeg"/><Relationship Id="rId9" Type="http://schemas.openxmlformats.org/officeDocument/2006/relationships/image" Target="media/image1.jpeg"/><Relationship Id="rId89" Type="http://schemas.openxmlformats.org/officeDocument/2006/relationships/image" Target="media/image41.jpeg"/><Relationship Id="rId88" Type="http://schemas.openxmlformats.org/officeDocument/2006/relationships/image" Target="media/image40.png"/><Relationship Id="rId87" Type="http://schemas.openxmlformats.org/officeDocument/2006/relationships/image" Target="media/image39.png"/><Relationship Id="rId86" Type="http://schemas.openxmlformats.org/officeDocument/2006/relationships/image" Target="media/image38.emf"/><Relationship Id="rId85" Type="http://schemas.openxmlformats.org/officeDocument/2006/relationships/oleObject" Target="embeddings/oleObject33.bin"/><Relationship Id="rId84" Type="http://schemas.openxmlformats.org/officeDocument/2006/relationships/image" Target="media/image37.emf"/><Relationship Id="rId83" Type="http://schemas.openxmlformats.org/officeDocument/2006/relationships/package" Target="embeddings/Microsoft_Visio___7.vsdx"/><Relationship Id="rId82" Type="http://schemas.openxmlformats.org/officeDocument/2006/relationships/oleObject" Target="embeddings/oleObject32.bin"/><Relationship Id="rId81" Type="http://schemas.openxmlformats.org/officeDocument/2006/relationships/oleObject" Target="embeddings/oleObject31.bin"/><Relationship Id="rId80" Type="http://schemas.openxmlformats.org/officeDocument/2006/relationships/image" Target="media/image36.emf"/><Relationship Id="rId8" Type="http://schemas.openxmlformats.org/officeDocument/2006/relationships/theme" Target="theme/theme1.xml"/><Relationship Id="rId79" Type="http://schemas.openxmlformats.org/officeDocument/2006/relationships/oleObject" Target="embeddings/oleObject30.bin"/><Relationship Id="rId78" Type="http://schemas.openxmlformats.org/officeDocument/2006/relationships/image" Target="media/image35.emf"/><Relationship Id="rId77" Type="http://schemas.openxmlformats.org/officeDocument/2006/relationships/package" Target="embeddings/Microsoft_Visio___6.vsdx"/><Relationship Id="rId76" Type="http://schemas.openxmlformats.org/officeDocument/2006/relationships/image" Target="media/image34.emf"/><Relationship Id="rId75" Type="http://schemas.openxmlformats.org/officeDocument/2006/relationships/package" Target="embeddings/Microsoft_Visio___5.vsdx"/><Relationship Id="rId74" Type="http://schemas.openxmlformats.org/officeDocument/2006/relationships/image" Target="media/image33.emf"/><Relationship Id="rId73" Type="http://schemas.openxmlformats.org/officeDocument/2006/relationships/oleObject" Target="embeddings/oleObject29.bin"/><Relationship Id="rId72" Type="http://schemas.openxmlformats.org/officeDocument/2006/relationships/image" Target="media/image32.emf"/><Relationship Id="rId71" Type="http://schemas.openxmlformats.org/officeDocument/2006/relationships/package" Target="embeddings/Microsoft_Visio___4.vsdx"/><Relationship Id="rId70" Type="http://schemas.openxmlformats.org/officeDocument/2006/relationships/image" Target="media/image31.emf"/><Relationship Id="rId7" Type="http://schemas.openxmlformats.org/officeDocument/2006/relationships/footer" Target="footer3.xml"/><Relationship Id="rId69" Type="http://schemas.openxmlformats.org/officeDocument/2006/relationships/package" Target="embeddings/Microsoft_Visio___3.vsdx"/><Relationship Id="rId68" Type="http://schemas.openxmlformats.org/officeDocument/2006/relationships/image" Target="media/image30.emf"/><Relationship Id="rId67" Type="http://schemas.openxmlformats.org/officeDocument/2006/relationships/oleObject" Target="embeddings/oleObject28.bin"/><Relationship Id="rId66" Type="http://schemas.openxmlformats.org/officeDocument/2006/relationships/image" Target="media/image29.emf"/><Relationship Id="rId65" Type="http://schemas.openxmlformats.org/officeDocument/2006/relationships/package" Target="embeddings/Microsoft_Visio___2.vsdx"/><Relationship Id="rId64" Type="http://schemas.openxmlformats.org/officeDocument/2006/relationships/image" Target="media/image28.emf"/><Relationship Id="rId63" Type="http://schemas.openxmlformats.org/officeDocument/2006/relationships/oleObject" Target="embeddings/oleObject27.bin"/><Relationship Id="rId62" Type="http://schemas.openxmlformats.org/officeDocument/2006/relationships/image" Target="media/image27.emf"/><Relationship Id="rId61" Type="http://schemas.openxmlformats.org/officeDocument/2006/relationships/oleObject" Target="embeddings/oleObject26.bin"/><Relationship Id="rId60" Type="http://schemas.openxmlformats.org/officeDocument/2006/relationships/image" Target="media/image26.wmf"/><Relationship Id="rId6" Type="http://schemas.openxmlformats.org/officeDocument/2006/relationships/footer" Target="footer2.xml"/><Relationship Id="rId59" Type="http://schemas.openxmlformats.org/officeDocument/2006/relationships/oleObject" Target="embeddings/oleObject25.bin"/><Relationship Id="rId58" Type="http://schemas.openxmlformats.org/officeDocument/2006/relationships/image" Target="media/image25.wmf"/><Relationship Id="rId57" Type="http://schemas.openxmlformats.org/officeDocument/2006/relationships/oleObject" Target="embeddings/oleObject24.bin"/><Relationship Id="rId56" Type="http://schemas.openxmlformats.org/officeDocument/2006/relationships/image" Target="media/image24.wmf"/><Relationship Id="rId55" Type="http://schemas.openxmlformats.org/officeDocument/2006/relationships/oleObject" Target="embeddings/oleObject23.bin"/><Relationship Id="rId54" Type="http://schemas.openxmlformats.org/officeDocument/2006/relationships/oleObject" Target="embeddings/oleObject22.bin"/><Relationship Id="rId53" Type="http://schemas.openxmlformats.org/officeDocument/2006/relationships/image" Target="media/image23.wmf"/><Relationship Id="rId52" Type="http://schemas.openxmlformats.org/officeDocument/2006/relationships/oleObject" Target="embeddings/oleObject21.bin"/><Relationship Id="rId51" Type="http://schemas.openxmlformats.org/officeDocument/2006/relationships/image" Target="media/image22.wmf"/><Relationship Id="rId50" Type="http://schemas.openxmlformats.org/officeDocument/2006/relationships/oleObject" Target="embeddings/oleObject20.bin"/><Relationship Id="rId5" Type="http://schemas.openxmlformats.org/officeDocument/2006/relationships/header" Target="header2.xml"/><Relationship Id="rId49" Type="http://schemas.openxmlformats.org/officeDocument/2006/relationships/image" Target="media/image21.wmf"/><Relationship Id="rId48" Type="http://schemas.openxmlformats.org/officeDocument/2006/relationships/oleObject" Target="embeddings/oleObject19.bin"/><Relationship Id="rId47" Type="http://schemas.openxmlformats.org/officeDocument/2006/relationships/image" Target="media/image20.wmf"/><Relationship Id="rId46" Type="http://schemas.openxmlformats.org/officeDocument/2006/relationships/oleObject" Target="embeddings/oleObject18.bin"/><Relationship Id="rId45" Type="http://schemas.openxmlformats.org/officeDocument/2006/relationships/image" Target="media/image19.wmf"/><Relationship Id="rId44" Type="http://schemas.openxmlformats.org/officeDocument/2006/relationships/oleObject" Target="embeddings/oleObject17.bin"/><Relationship Id="rId43" Type="http://schemas.openxmlformats.org/officeDocument/2006/relationships/image" Target="media/image18.wmf"/><Relationship Id="rId42" Type="http://schemas.openxmlformats.org/officeDocument/2006/relationships/oleObject" Target="embeddings/oleObject16.bin"/><Relationship Id="rId41" Type="http://schemas.openxmlformats.org/officeDocument/2006/relationships/image" Target="media/image17.wmf"/><Relationship Id="rId40" Type="http://schemas.openxmlformats.org/officeDocument/2006/relationships/oleObject" Target="embeddings/oleObject15.bin"/><Relationship Id="rId4" Type="http://schemas.openxmlformats.org/officeDocument/2006/relationships/footer" Target="footer1.xml"/><Relationship Id="rId39" Type="http://schemas.openxmlformats.org/officeDocument/2006/relationships/image" Target="media/image16.wmf"/><Relationship Id="rId38" Type="http://schemas.openxmlformats.org/officeDocument/2006/relationships/oleObject" Target="embeddings/oleObject14.bin"/><Relationship Id="rId37" Type="http://schemas.openxmlformats.org/officeDocument/2006/relationships/image" Target="media/image15.wmf"/><Relationship Id="rId36" Type="http://schemas.openxmlformats.org/officeDocument/2006/relationships/oleObject" Target="embeddings/oleObject13.bin"/><Relationship Id="rId35" Type="http://schemas.openxmlformats.org/officeDocument/2006/relationships/image" Target="media/image14.wmf"/><Relationship Id="rId34" Type="http://schemas.openxmlformats.org/officeDocument/2006/relationships/oleObject" Target="embeddings/oleObject12.bin"/><Relationship Id="rId33" Type="http://schemas.openxmlformats.org/officeDocument/2006/relationships/image" Target="media/image13.wmf"/><Relationship Id="rId32" Type="http://schemas.openxmlformats.org/officeDocument/2006/relationships/oleObject" Target="embeddings/oleObject11.bin"/><Relationship Id="rId31" Type="http://schemas.openxmlformats.org/officeDocument/2006/relationships/image" Target="media/image12.wmf"/><Relationship Id="rId30" Type="http://schemas.openxmlformats.org/officeDocument/2006/relationships/oleObject" Target="embeddings/oleObject10.bin"/><Relationship Id="rId3" Type="http://schemas.openxmlformats.org/officeDocument/2006/relationships/header" Target="header1.xml"/><Relationship Id="rId29" Type="http://schemas.openxmlformats.org/officeDocument/2006/relationships/image" Target="media/image11.wmf"/><Relationship Id="rId28" Type="http://schemas.openxmlformats.org/officeDocument/2006/relationships/oleObject" Target="embeddings/oleObject9.bin"/><Relationship Id="rId27" Type="http://schemas.openxmlformats.org/officeDocument/2006/relationships/image" Target="media/image10.emf"/><Relationship Id="rId26" Type="http://schemas.openxmlformats.org/officeDocument/2006/relationships/package" Target="embeddings/Microsoft_Visio___1.vsdx"/><Relationship Id="rId25" Type="http://schemas.openxmlformats.org/officeDocument/2006/relationships/image" Target="media/image9.wmf"/><Relationship Id="rId24" Type="http://schemas.openxmlformats.org/officeDocument/2006/relationships/oleObject" Target="embeddings/oleObject8.bin"/><Relationship Id="rId23" Type="http://schemas.openxmlformats.org/officeDocument/2006/relationships/image" Target="media/image8.wmf"/><Relationship Id="rId22" Type="http://schemas.openxmlformats.org/officeDocument/2006/relationships/oleObject" Target="embeddings/oleObject7.bin"/><Relationship Id="rId21" Type="http://schemas.openxmlformats.org/officeDocument/2006/relationships/image" Target="media/image7.w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6.wmf"/><Relationship Id="rId18" Type="http://schemas.openxmlformats.org/officeDocument/2006/relationships/oleObject" Target="embeddings/oleObject5.bin"/><Relationship Id="rId17" Type="http://schemas.openxmlformats.org/officeDocument/2006/relationships/image" Target="media/image5.wmf"/><Relationship Id="rId16" Type="http://schemas.openxmlformats.org/officeDocument/2006/relationships/oleObject" Target="embeddings/oleObject4.bin"/><Relationship Id="rId15" Type="http://schemas.openxmlformats.org/officeDocument/2006/relationships/image" Target="media/image4.wmf"/><Relationship Id="rId14" Type="http://schemas.openxmlformats.org/officeDocument/2006/relationships/oleObject" Target="embeddings/oleObject3.bin"/><Relationship Id="rId138" Type="http://schemas.openxmlformats.org/officeDocument/2006/relationships/fontTable" Target="fontTable.xml"/><Relationship Id="rId137" Type="http://schemas.openxmlformats.org/officeDocument/2006/relationships/customXml" Target="../customXml/item1.xml"/><Relationship Id="rId136" Type="http://schemas.openxmlformats.org/officeDocument/2006/relationships/numbering" Target="numbering.xml"/><Relationship Id="rId135" Type="http://schemas.openxmlformats.org/officeDocument/2006/relationships/image" Target="media/image70.png"/><Relationship Id="rId134" Type="http://schemas.openxmlformats.org/officeDocument/2006/relationships/image" Target="media/image69.png"/><Relationship Id="rId133" Type="http://schemas.openxmlformats.org/officeDocument/2006/relationships/image" Target="media/image68.wmf"/><Relationship Id="rId132" Type="http://schemas.openxmlformats.org/officeDocument/2006/relationships/oleObject" Target="embeddings/oleObject50.bin"/><Relationship Id="rId131" Type="http://schemas.openxmlformats.org/officeDocument/2006/relationships/image" Target="media/image67.wmf"/><Relationship Id="rId130" Type="http://schemas.openxmlformats.org/officeDocument/2006/relationships/oleObject" Target="embeddings/oleObject49.bin"/><Relationship Id="rId13" Type="http://schemas.openxmlformats.org/officeDocument/2006/relationships/image" Target="media/image3.wmf"/><Relationship Id="rId129" Type="http://schemas.openxmlformats.org/officeDocument/2006/relationships/image" Target="media/image66.wmf"/><Relationship Id="rId128" Type="http://schemas.openxmlformats.org/officeDocument/2006/relationships/oleObject" Target="embeddings/oleObject48.bin"/><Relationship Id="rId127" Type="http://schemas.openxmlformats.org/officeDocument/2006/relationships/image" Target="media/image65.wmf"/><Relationship Id="rId126" Type="http://schemas.openxmlformats.org/officeDocument/2006/relationships/oleObject" Target="embeddings/oleObject47.bin"/><Relationship Id="rId125" Type="http://schemas.openxmlformats.org/officeDocument/2006/relationships/image" Target="media/image64.wmf"/><Relationship Id="rId124" Type="http://schemas.openxmlformats.org/officeDocument/2006/relationships/oleObject" Target="embeddings/oleObject46.bin"/><Relationship Id="rId123" Type="http://schemas.openxmlformats.org/officeDocument/2006/relationships/image" Target="media/image63.wmf"/><Relationship Id="rId122" Type="http://schemas.openxmlformats.org/officeDocument/2006/relationships/oleObject" Target="embeddings/oleObject45.bin"/><Relationship Id="rId121" Type="http://schemas.openxmlformats.org/officeDocument/2006/relationships/image" Target="media/image62.wmf"/><Relationship Id="rId120" Type="http://schemas.openxmlformats.org/officeDocument/2006/relationships/oleObject" Target="embeddings/oleObject44.bin"/><Relationship Id="rId12" Type="http://schemas.openxmlformats.org/officeDocument/2006/relationships/oleObject" Target="embeddings/oleObject2.bin"/><Relationship Id="rId119" Type="http://schemas.openxmlformats.org/officeDocument/2006/relationships/image" Target="media/image61.wmf"/><Relationship Id="rId118" Type="http://schemas.openxmlformats.org/officeDocument/2006/relationships/oleObject" Target="embeddings/oleObject43.bin"/><Relationship Id="rId117" Type="http://schemas.openxmlformats.org/officeDocument/2006/relationships/image" Target="media/image60.wmf"/><Relationship Id="rId116" Type="http://schemas.openxmlformats.org/officeDocument/2006/relationships/oleObject" Target="embeddings/oleObject42.bin"/><Relationship Id="rId115" Type="http://schemas.openxmlformats.org/officeDocument/2006/relationships/oleObject" Target="embeddings/oleObject41.bin"/><Relationship Id="rId114" Type="http://schemas.openxmlformats.org/officeDocument/2006/relationships/image" Target="media/image59.png"/><Relationship Id="rId113" Type="http://schemas.openxmlformats.org/officeDocument/2006/relationships/image" Target="media/image58.wmf"/><Relationship Id="rId112" Type="http://schemas.openxmlformats.org/officeDocument/2006/relationships/oleObject" Target="embeddings/oleObject40.bin"/><Relationship Id="rId111" Type="http://schemas.openxmlformats.org/officeDocument/2006/relationships/image" Target="media/image57.jpeg"/><Relationship Id="rId110" Type="http://schemas.openxmlformats.org/officeDocument/2006/relationships/image" Target="media/image56.png"/><Relationship Id="rId11" Type="http://schemas.openxmlformats.org/officeDocument/2006/relationships/image" Target="media/image2.wmf"/><Relationship Id="rId109" Type="http://schemas.openxmlformats.org/officeDocument/2006/relationships/image" Target="media/image55.png"/><Relationship Id="rId108" Type="http://schemas.openxmlformats.org/officeDocument/2006/relationships/image" Target="media/image54.png"/><Relationship Id="rId107" Type="http://schemas.openxmlformats.org/officeDocument/2006/relationships/image" Target="media/image53.png"/><Relationship Id="rId106" Type="http://schemas.openxmlformats.org/officeDocument/2006/relationships/image" Target="media/image52.png"/><Relationship Id="rId105" Type="http://schemas.openxmlformats.org/officeDocument/2006/relationships/image" Target="media/image51.png"/><Relationship Id="rId104" Type="http://schemas.openxmlformats.org/officeDocument/2006/relationships/image" Target="media/image50.emf"/><Relationship Id="rId103" Type="http://schemas.openxmlformats.org/officeDocument/2006/relationships/oleObject" Target="embeddings/oleObject39.bin"/><Relationship Id="rId102" Type="http://schemas.openxmlformats.org/officeDocument/2006/relationships/image" Target="media/image49.emf"/><Relationship Id="rId101" Type="http://schemas.openxmlformats.org/officeDocument/2006/relationships/oleObject" Target="embeddings/oleObject38.bin"/><Relationship Id="rId100" Type="http://schemas.openxmlformats.org/officeDocument/2006/relationships/image" Target="media/image48.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B007F7-2C58-4AD5-A867-63F485000365}">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微软（中国）有限公司</Company>
  <Pages>37</Pages>
  <Words>6224</Words>
  <Characters>8518</Characters>
  <Lines>691</Lines>
  <Paragraphs>619</Paragraphs>
  <TotalTime>413</TotalTime>
  <ScaleCrop>false</ScaleCrop>
  <LinksUpToDate>false</LinksUpToDate>
  <CharactersWithSpaces>9463</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2025-07-09T02:25:00Z</dcterms:created>
  <dc:creator>微软（中国）有限公司</dc:creator>
  <cp:lastModifiedBy>【雷友豬】</cp:lastModifiedBy>
  <cp:lastPrinted>2004-05-25T09:57:00Z</cp:lastPrinted>
  <dcterms:modified xsi:type="dcterms:W3CDTF">2025-07-09T12:27:01Z</dcterms:modified>
  <dc:title>北京科技大学本科生毕业设计(论文)</dc:title>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535632B859D44C27A247C677C4810904_13</vt:lpwstr>
  </property>
  <property fmtid="{D5CDD505-2E9C-101B-9397-08002B2CF9AE}" pid="4" name="KSOTemplateDocerSaveRecord">
    <vt:lpwstr>eyJoZGlkIjoiZTk5ODkxNmQyMDY5MTNiYTc0OTdjZWNjYTU5NWI0MWQiLCJ1c2VySWQiOiIxNTI5NTcwOTgwIn0=</vt:lpwstr>
  </property>
  <property fmtid="{D5CDD505-2E9C-101B-9397-08002B2CF9AE}" pid="5" name="_DocHome">
    <vt:i4>653260511</vt:i4>
  </property>
</Properties>
</file>