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6E9C" w14:textId="77777777" w:rsidR="00D87E74" w:rsidRPr="00D87E74" w:rsidRDefault="0092254E" w:rsidP="00D87E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hyperlink r:id="rId5" w:history="1">
        <w:r w:rsidR="00D87E74" w:rsidRPr="00D87E74">
          <w:rPr>
            <w:rFonts w:ascii="Parisienne" w:eastAsia="Times New Roman" w:hAnsi="Parisienne" w:cs="Times New Roman"/>
            <w:color w:val="212121"/>
            <w:sz w:val="72"/>
            <w:szCs w:val="72"/>
            <w:lang w:val="ro-RO" w:eastAsia="ro-RO"/>
          </w:rPr>
          <w:t>Poem Translater</w:t>
        </w:r>
      </w:hyperlink>
    </w:p>
    <w:p w14:paraId="7FF6BC24" w14:textId="2E22EDC7" w:rsidR="63E78755" w:rsidRPr="009836D3" w:rsidRDefault="63E78755" w:rsidP="00D87E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EE1364">
        <w:rPr>
          <w:rFonts w:ascii="Times New Roman" w:hAnsi="Times New Roman" w:cs="Times New Roman"/>
          <w:b/>
          <w:bCs/>
          <w:sz w:val="32"/>
          <w:szCs w:val="32"/>
        </w:rPr>
        <w:t>Arhitectura aplica</w:t>
      </w:r>
      <w:r w:rsidR="00D87E74" w:rsidRPr="00EE1364">
        <w:rPr>
          <w:rFonts w:ascii="Times New Roman" w:hAnsi="Times New Roman" w:cs="Times New Roman"/>
          <w:b/>
          <w:bCs/>
          <w:sz w:val="32"/>
          <w:szCs w:val="32"/>
        </w:rPr>
        <w:t>ț</w:t>
      </w:r>
      <w:r w:rsidRPr="00EE1364">
        <w:rPr>
          <w:rFonts w:ascii="Times New Roman" w:hAnsi="Times New Roman" w:cs="Times New Roman"/>
          <w:b/>
          <w:bCs/>
          <w:sz w:val="32"/>
          <w:szCs w:val="32"/>
        </w:rPr>
        <w:t>iei</w:t>
      </w:r>
    </w:p>
    <w:p w14:paraId="7D0EABE9" w14:textId="77777777" w:rsidR="00321ECF" w:rsidRDefault="00321ECF" w:rsidP="00321EC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EE1364">
        <w:rPr>
          <w:rFonts w:ascii="Times New Roman" w:hAnsi="Times New Roman" w:cs="Times New Roman"/>
          <w:color w:val="333333"/>
          <w:sz w:val="24"/>
          <w:szCs w:val="24"/>
        </w:rPr>
        <w:t>Aplic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ția </w:t>
      </w:r>
      <w:r>
        <w:rPr>
          <w:rFonts w:ascii="Times New Roman" w:hAnsi="Times New Roman" w:cs="Times New Roman"/>
          <w:color w:val="333333"/>
          <w:sz w:val="24"/>
          <w:szCs w:val="24"/>
        </w:rPr>
        <w:t>“Poem Translater” reu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șește să creeze o legătură între iubitorii de poezii din diferite țări. Aceasta are trei actori, fiecare jucând un rol esențial în buna funcționare a aplicației.</w:t>
      </w:r>
    </w:p>
    <w:p w14:paraId="1C7C8565" w14:textId="77777777" w:rsidR="009836D3" w:rsidRPr="009836D3" w:rsidRDefault="009836D3" w:rsidP="009836D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95E26" w14:textId="2983FB1A" w:rsidR="009836D3" w:rsidRPr="009836D3" w:rsidRDefault="009836D3" w:rsidP="009836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Definirea actorilor și a rolurilor acestora</w:t>
      </w:r>
      <w:r w:rsidRPr="009836D3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7F8DCCB0" w14:textId="701631BB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Numim </w:t>
      </w:r>
      <w:r w:rsidRPr="00A4798E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utilizator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acea persoană care nu este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autentificată, având acces la un număr limitat de permisiuni. Printre acestea se numără: înregistrarea, completarea formularului de contact, vizualizarea, filtrarea și distribuirea de poeme la care se adaugă vizualizarea comentariilor și preluarea fluxului de date RSS.</w:t>
      </w:r>
    </w:p>
    <w:p w14:paraId="1E7EBC0F" w14:textId="77777777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7DF289EC" w14:textId="7F015F4A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Definim 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traducător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persoana care poate efectua operațiile mai sus menționate a unui utilizator la care se adaugă: traducerea unui poem, adăugarea/ștergerea comentariilor, adăugarea/ștergerea unui poem favorit, adăugarea/ștergerea adnotărilor și, de asemenea, operații asupra profilului (editare nume/prenume, modificare parolă, schimbare poză de profil). </w:t>
      </w:r>
    </w:p>
    <w:p w14:paraId="72B1A3E6" w14:textId="77777777" w:rsidR="009836D3" w:rsidRDefault="009836D3" w:rsidP="009836D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43DD23C" w14:textId="71B584DE" w:rsidR="00E65AD1" w:rsidRPr="009836D3" w:rsidRDefault="009836D3" w:rsidP="00E72D0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Atribuim rangul de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moderator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celui care are acces la panoul </w:t>
      </w:r>
      <w:r w:rsidRPr="009F09D8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“admin panel/dashboard” </w:t>
      </w:r>
      <w:r>
        <w:rPr>
          <w:rFonts w:ascii="Times New Roman" w:hAnsi="Times New Roman" w:cs="Times New Roman"/>
          <w:color w:val="333333"/>
          <w:sz w:val="24"/>
          <w:szCs w:val="24"/>
        </w:rPr>
        <w:t>ce oferă posibilitatea editării poemelor (ad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ăugare, modificare, ștergere). Acesta se poate folosi de funcțiile enunțate mai sus și oferă corectitudine aplicației.</w:t>
      </w:r>
    </w:p>
    <w:p w14:paraId="10D6C2F0" w14:textId="77777777" w:rsidR="00321ECF" w:rsidRDefault="00321ECF">
      <w:pPr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br w:type="page"/>
      </w:r>
    </w:p>
    <w:p w14:paraId="7E28863C" w14:textId="44B28CF7" w:rsidR="00D74D9C" w:rsidRPr="00C87664" w:rsidRDefault="00C87664" w:rsidP="00EE13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Arhitectura aplica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ro-RO"/>
        </w:rPr>
        <w:t>ției</w:t>
      </w:r>
      <w:r w:rsidRPr="00EE1364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10B1C006" w14:textId="4BB028D1" w:rsid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Arhitectura este exemplificată în următoarea diagramă C4 disp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usă pe mai multe nivele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14:paraId="1E22B381" w14:textId="72A80A4A" w:rsidR="00321ECF" w:rsidRP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>Nivlul 1: Context</w:t>
      </w:r>
    </w:p>
    <w:p w14:paraId="16C1C9FF" w14:textId="339FB14B" w:rsidR="00321ECF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695AAB6" wp14:editId="4D4CDDD5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3600" cy="3520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A9321" w14:textId="52F214CC" w:rsidR="00321ECF" w:rsidRPr="00321ECF" w:rsidRDefault="00321ECF" w:rsidP="00321ECF">
      <w:pPr>
        <w:rPr>
          <w:rFonts w:ascii="Times New Roman" w:hAnsi="Times New Roman" w:cs="Times New Roman"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sz w:val="24"/>
          <w:szCs w:val="28"/>
          <w:u w:val="single"/>
        </w:rPr>
        <w:br w:type="page"/>
      </w:r>
      <w:r>
        <w:rPr>
          <w:rFonts w:ascii="Times New Roman" w:hAnsi="Times New Roman" w:cs="Times New Roman"/>
          <w:bCs/>
          <w:noProof/>
          <w:sz w:val="24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B7748C1" wp14:editId="534C3D73">
            <wp:simplePos x="0" y="0"/>
            <wp:positionH relativeFrom="margin">
              <wp:align>right</wp:align>
            </wp:positionH>
            <wp:positionV relativeFrom="paragraph">
              <wp:posOffset>541020</wp:posOffset>
            </wp:positionV>
            <wp:extent cx="5935980" cy="50215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Nivlul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2</w:t>
      </w:r>
      <w:r w:rsidRPr="00321ECF">
        <w:rPr>
          <w:rFonts w:ascii="Times New Roman" w:hAnsi="Times New Roman" w:cs="Times New Roman"/>
          <w:bCs/>
          <w:sz w:val="24"/>
          <w:szCs w:val="28"/>
          <w:u w:val="single"/>
        </w:rPr>
        <w:t xml:space="preserve">: </w:t>
      </w:r>
      <w:r>
        <w:rPr>
          <w:rFonts w:ascii="Times New Roman" w:hAnsi="Times New Roman" w:cs="Times New Roman"/>
          <w:bCs/>
          <w:sz w:val="24"/>
          <w:szCs w:val="28"/>
          <w:u w:val="single"/>
        </w:rPr>
        <w:t>Container</w:t>
      </w:r>
    </w:p>
    <w:p w14:paraId="0232180D" w14:textId="77777777" w:rsidR="00321ECF" w:rsidRPr="00C87664" w:rsidRDefault="00321ECF" w:rsidP="00C876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B07BC88" w14:textId="77777777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</w:p>
    <w:p w14:paraId="290D2972" w14:textId="77777777" w:rsidR="00321ECF" w:rsidRDefault="00321ECF">
      <w:pP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br w:type="page"/>
      </w:r>
    </w:p>
    <w:p w14:paraId="56F49721" w14:textId="15DF149C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57793B1E" wp14:editId="2A26712D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35980" cy="35356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  <w:lang w:val="ro-RO"/>
        </w:rPr>
        <w:t>Nivelul 3</w:t>
      </w:r>
      <w:r w:rsidRPr="00321ECF">
        <w:rPr>
          <w:rFonts w:ascii="Times New Roman" w:hAnsi="Times New Roman" w:cs="Times New Roman"/>
          <w:color w:val="333333"/>
          <w:sz w:val="24"/>
          <w:szCs w:val="24"/>
          <w:u w:val="single"/>
        </w:rPr>
        <w:t>: Component</w:t>
      </w:r>
    </w:p>
    <w:p w14:paraId="288D3BF4" w14:textId="13C55F20" w:rsidR="00321ECF" w:rsidRP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u w:val="single"/>
        </w:rPr>
      </w:pPr>
    </w:p>
    <w:p w14:paraId="5AAD4811" w14:textId="77777777" w:rsidR="00321ECF" w:rsidRDefault="00321ECF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lang w:val="ro-RO"/>
        </w:rPr>
        <w:drawing>
          <wp:anchor distT="0" distB="0" distL="114300" distR="114300" simplePos="0" relativeHeight="251662336" behindDoc="1" locked="0" layoutInCell="1" allowOverlap="1" wp14:anchorId="7E230D20" wp14:editId="69F42138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940425" cy="374269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FCF4" w14:textId="4D1FB9AB" w:rsidR="00D74D9C" w:rsidRDefault="00BB43B8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 xml:space="preserve">Arhitectura aplicației 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>se poate</w:t>
      </w:r>
      <w:r w:rsidR="00321ECF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observa și</w:t>
      </w:r>
      <w:r w:rsidR="00CB331D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din următoarea schemă:</w:t>
      </w:r>
    </w:p>
    <w:p w14:paraId="5522B51A" w14:textId="77777777" w:rsidR="0092254E" w:rsidRDefault="0092254E" w:rsidP="004432CA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bookmarkStart w:id="0" w:name="_GoBack"/>
      <w:bookmarkEnd w:id="0"/>
    </w:p>
    <w:p w14:paraId="2FF6A300" w14:textId="77777777" w:rsidR="004432CA" w:rsidRPr="00E87980" w:rsidRDefault="004432CA" w:rsidP="004432CA">
      <w:pPr>
        <w:spacing w:after="0"/>
        <w:rPr>
          <w:rFonts w:ascii="Consolas" w:hAnsi="Consolas"/>
          <w:u w:val="single"/>
        </w:rPr>
      </w:pPr>
      <w:r w:rsidRPr="00E87980">
        <w:rPr>
          <w:rFonts w:ascii="Consolas" w:hAnsi="Consolas"/>
          <w:u w:val="single"/>
        </w:rPr>
        <w:t>poem-translater.tw</w:t>
      </w:r>
    </w:p>
    <w:p w14:paraId="23D813C3" w14:textId="7A7DB8AD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</w:t>
      </w:r>
      <w:r w:rsidR="006B021D">
        <w:rPr>
          <w:rFonts w:ascii="Consolas" w:hAnsi="Consolas"/>
        </w:rPr>
        <w:t>auth</w:t>
      </w:r>
      <w:r w:rsidRPr="00E87980">
        <w:rPr>
          <w:rFonts w:ascii="Consolas" w:hAnsi="Consolas"/>
        </w:rPr>
        <w:t>Component</w:t>
      </w:r>
    </w:p>
    <w:p w14:paraId="337AF4B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loginComponent</w:t>
      </w:r>
    </w:p>
    <w:p w14:paraId="0F0BA2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4C62BFB5" w14:textId="167C22D9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│</w:t>
      </w:r>
      <w:r w:rsidRPr="00E87980">
        <w:rPr>
          <w:rFonts w:ascii="Consolas" w:hAnsi="Consolas"/>
        </w:rPr>
        <w:tab/>
        <w:t xml:space="preserve">  └── check</w:t>
      </w:r>
      <w:r w:rsidR="0086767D">
        <w:rPr>
          <w:rFonts w:ascii="Consolas" w:hAnsi="Consolas"/>
        </w:rPr>
        <w:t>Moderator</w:t>
      </w:r>
      <w:r w:rsidRPr="00E87980">
        <w:rPr>
          <w:rFonts w:ascii="Consolas" w:hAnsi="Consolas"/>
        </w:rPr>
        <w:t xml:space="preserve"> ── @moderatorComponent</w:t>
      </w:r>
    </w:p>
    <w:p w14:paraId="03615E9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│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ForgotPassword</w:t>
      </w:r>
    </w:p>
    <w:p w14:paraId="4977A166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│   └── CreateAccount</w:t>
      </w:r>
    </w:p>
    <w:p w14:paraId="0D77A345" w14:textId="3A764568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userComponent</w:t>
      </w:r>
    </w:p>
    <w:p w14:paraId="41BF400B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viewPoems</w:t>
      </w:r>
    </w:p>
    <w:p w14:paraId="6108C5C1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 w:cs="Arial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sharePoem</w:t>
      </w:r>
    </w:p>
    <w:p w14:paraId="28975C33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viewComments</w:t>
      </w:r>
    </w:p>
    <w:p w14:paraId="51B8D742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obtainRSS</w:t>
      </w:r>
    </w:p>
    <w:p w14:paraId="3B26EACD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filterPoems</w:t>
      </w:r>
    </w:p>
    <w:p w14:paraId="5F0A7C8F" w14:textId="77777777" w:rsidR="004432CA" w:rsidRPr="00E87980" w:rsidRDefault="004432CA" w:rsidP="004432C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E87980">
        <w:rPr>
          <w:rFonts w:ascii="Consolas" w:hAnsi="Consolas"/>
        </w:rPr>
        <w:t>└── contact</w:t>
      </w:r>
    </w:p>
    <w:p w14:paraId="30595BBB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6F20F05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translaterComponent</w:t>
      </w:r>
    </w:p>
    <w:p w14:paraId="5DB150E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@userComponent</w:t>
      </w:r>
    </w:p>
    <w:p w14:paraId="7678E41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favoritComponent</w:t>
      </w:r>
    </w:p>
    <w:p w14:paraId="16D4099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commentComponent</w:t>
      </w:r>
    </w:p>
    <w:p w14:paraId="5F80FD2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annotationComponent/noteComponent</w:t>
      </w:r>
    </w:p>
    <w:p w14:paraId="727BF749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editProfile</w:t>
      </w:r>
    </w:p>
    <w:p w14:paraId="18CAA7FA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generateTranslation</w:t>
      </w:r>
    </w:p>
    <w:p w14:paraId="319AF06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addTranslation</w:t>
      </w:r>
    </w:p>
    <w:p w14:paraId="20062778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addRating</w:t>
      </w:r>
    </w:p>
    <w:p w14:paraId="2724DDF8" w14:textId="77777777" w:rsidR="004432CA" w:rsidRPr="00E87980" w:rsidRDefault="004432CA" w:rsidP="004432CA">
      <w:pPr>
        <w:spacing w:after="0"/>
        <w:rPr>
          <w:rFonts w:ascii="Consolas" w:hAnsi="Consolas"/>
        </w:rPr>
      </w:pPr>
    </w:p>
    <w:p w14:paraId="4C642F7C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moderatorComponent</w:t>
      </w:r>
    </w:p>
    <w:p w14:paraId="3A7E9152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 w:cs="Arial"/>
        </w:rPr>
        <w:t>├</w:t>
      </w:r>
      <w:r w:rsidRPr="00E87980">
        <w:rPr>
          <w:rFonts w:ascii="Consolas" w:hAnsi="Consolas" w:cs="Calibri"/>
        </w:rPr>
        <w:t>──</w:t>
      </w:r>
      <w:r w:rsidRPr="00E87980">
        <w:rPr>
          <w:rFonts w:ascii="Consolas" w:hAnsi="Consolas"/>
        </w:rPr>
        <w:t xml:space="preserve"> @translaterComponent</w:t>
      </w:r>
    </w:p>
    <w:p w14:paraId="2499D87F" w14:textId="77777777" w:rsidR="004432CA" w:rsidRPr="00E87980" w:rsidRDefault="004432CA" w:rsidP="004432CA">
      <w:pPr>
        <w:spacing w:after="0"/>
        <w:rPr>
          <w:rFonts w:ascii="Consolas" w:hAnsi="Consolas"/>
        </w:rPr>
      </w:pPr>
      <w:r w:rsidRPr="00E87980">
        <w:rPr>
          <w:rFonts w:ascii="Consolas" w:hAnsi="Consolas"/>
        </w:rPr>
        <w:t>└── managePoems</w:t>
      </w:r>
    </w:p>
    <w:p w14:paraId="42AE3366" w14:textId="03F0F37D" w:rsidR="00D74D9C" w:rsidRDefault="00D74D9C">
      <w:pPr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br w:type="page"/>
      </w:r>
    </w:p>
    <w:p w14:paraId="2C69B409" w14:textId="5C3ED49A" w:rsidR="00DA5EA7" w:rsidRDefault="009836D3" w:rsidP="00D13A74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lastRenderedPageBreak/>
        <w:t>Detalierea c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omponentel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:</w:t>
      </w:r>
    </w:p>
    <w:p w14:paraId="44650F6A" w14:textId="61CF7154" w:rsidR="00DA5EA7" w:rsidRDefault="00D13A74" w:rsidP="00D74D9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o-RO"/>
        </w:rPr>
      </w:pP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userComponent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este folosit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ă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utilizator și </w:t>
      </w:r>
      <w:r w:rsidR="00DA5EA7"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include</w:t>
      </w:r>
      <w:r w:rsidRP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operațiile ce pot fi făcute de acesta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28EA603A" w14:textId="0E8F1AB4" w:rsidR="00D74D9C" w:rsidRPr="00D74D9C" w:rsidRDefault="00DA5EA7" w:rsidP="00D74D9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login</w:t>
      </w:r>
      <w:r w:rsidRPr="00DA5EA7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conferă accesul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în aplicație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>persoanel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or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înregistrat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e care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pot fi traducători sau moderatori. După autentificare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, 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este disponibilă componenta </w:t>
      </w:r>
      <w:r w:rsidR="006B64B1" w:rsidRP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translaterComponent</w:t>
      </w:r>
      <w:r w:rsidR="006B64B1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  <w:r w:rsid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</w:p>
    <w:p w14:paraId="24557F0C" w14:textId="1806EF04" w:rsidR="00DA5EA7" w:rsidRPr="00DA5EA7" w:rsidRDefault="006B64B1" w:rsidP="00DA5E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3B0BB8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translaterComponent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oferă utilizatorilor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autentificați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posibilitatea de a vizualiza poemele propuse spre traducere. În momentul selecției unui poem din listă, există posibilitatea de a vedea informații despre traducător, data adăugarii traducerii, ratingul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traducerii 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primit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de la ceilați utilizatori autentificați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.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Aplicația oferă posibilitatea de a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 combina traduceri de la diferiți traducători, astfel formându-se </w:t>
      </w:r>
      <w:r w:rsidR="003B0BB8">
        <w:rPr>
          <w:rFonts w:ascii="Times New Roman" w:hAnsi="Times New Roman" w:cs="Times New Roman"/>
          <w:color w:val="333333"/>
          <w:sz w:val="24"/>
          <w:szCs w:val="24"/>
          <w:lang w:val="ro-RO"/>
        </w:rPr>
        <w:t>traducerea completă a poeziei. De asemenea, este disponibilă generarea fluxului RSS pentru fiecare poezie tradusă</w:t>
      </w:r>
      <w:r w:rsidR="00DA5EA7">
        <w:rPr>
          <w:rFonts w:ascii="Times New Roman" w:hAnsi="Times New Roman" w:cs="Times New Roman"/>
          <w:color w:val="333333"/>
          <w:sz w:val="24"/>
          <w:szCs w:val="24"/>
          <w:lang w:val="ro-RO"/>
        </w:rPr>
        <w:t>;</w:t>
      </w:r>
    </w:p>
    <w:p w14:paraId="6DC3FF41" w14:textId="5BB7219F" w:rsidR="00DA5EA7" w:rsidRPr="009836D3" w:rsidRDefault="006B64B1" w:rsidP="00DA5EA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  <w:r w:rsidRPr="006B64B1"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>moderatorComponent</w:t>
      </w:r>
      <w:r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lang w:val="ro-RO"/>
        </w:rPr>
        <w:t xml:space="preserve">conține proprietățile lui translaterComponent, la care se adaugă crearea mediului de lucru pentru moderator. </w:t>
      </w:r>
    </w:p>
    <w:p w14:paraId="1B91BD09" w14:textId="579C7748" w:rsidR="009836D3" w:rsidRDefault="009836D3" w:rsidP="00983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B6AB16A" w14:textId="77777777" w:rsidR="009836D3" w:rsidRPr="00EE1364" w:rsidRDefault="009836D3" w:rsidP="009836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724F8B7" wp14:editId="006649B8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6240780" cy="2903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64">
        <w:rPr>
          <w:rFonts w:ascii="Times New Roman" w:hAnsi="Times New Roman" w:cs="Times New Roman"/>
          <w:b/>
          <w:bCs/>
          <w:sz w:val="28"/>
          <w:szCs w:val="28"/>
        </w:rPr>
        <w:t>Diagrama Use Case a aplicației:</w:t>
      </w:r>
    </w:p>
    <w:p w14:paraId="2898DD33" w14:textId="77777777" w:rsidR="009836D3" w:rsidRPr="009836D3" w:rsidRDefault="009836D3" w:rsidP="009836D3">
      <w:p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lang w:val="ro-RO"/>
        </w:rPr>
      </w:pPr>
    </w:p>
    <w:sectPr w:rsidR="009836D3" w:rsidRPr="0098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risienne">
    <w:panose1 w:val="03020507000000020002"/>
    <w:charset w:val="00"/>
    <w:family w:val="script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5ED5"/>
    <w:multiLevelType w:val="hybridMultilevel"/>
    <w:tmpl w:val="B8F0616A"/>
    <w:lvl w:ilvl="0" w:tplc="98BCE0AA">
      <w:start w:val="1"/>
      <w:numFmt w:val="decimal"/>
      <w:lvlText w:val="%1."/>
      <w:lvlJc w:val="left"/>
      <w:pPr>
        <w:ind w:left="360" w:hanging="360"/>
      </w:pPr>
    </w:lvl>
    <w:lvl w:ilvl="1" w:tplc="8EDAA97A">
      <w:start w:val="1"/>
      <w:numFmt w:val="decimal"/>
      <w:lvlText w:val="%2."/>
      <w:lvlJc w:val="left"/>
      <w:pPr>
        <w:ind w:left="1080" w:hanging="360"/>
      </w:pPr>
    </w:lvl>
    <w:lvl w:ilvl="2" w:tplc="5AC4894A">
      <w:start w:val="1"/>
      <w:numFmt w:val="lowerRoman"/>
      <w:lvlText w:val="%3."/>
      <w:lvlJc w:val="right"/>
      <w:pPr>
        <w:ind w:left="1800" w:hanging="180"/>
      </w:pPr>
    </w:lvl>
    <w:lvl w:ilvl="3" w:tplc="8124CD02">
      <w:start w:val="1"/>
      <w:numFmt w:val="decimal"/>
      <w:lvlText w:val="%4."/>
      <w:lvlJc w:val="left"/>
      <w:pPr>
        <w:ind w:left="2520" w:hanging="360"/>
      </w:pPr>
    </w:lvl>
    <w:lvl w:ilvl="4" w:tplc="77F6BEB8">
      <w:start w:val="1"/>
      <w:numFmt w:val="lowerLetter"/>
      <w:lvlText w:val="%5."/>
      <w:lvlJc w:val="left"/>
      <w:pPr>
        <w:ind w:left="3240" w:hanging="360"/>
      </w:pPr>
    </w:lvl>
    <w:lvl w:ilvl="5" w:tplc="11EE2126">
      <w:start w:val="1"/>
      <w:numFmt w:val="lowerRoman"/>
      <w:lvlText w:val="%6."/>
      <w:lvlJc w:val="right"/>
      <w:pPr>
        <w:ind w:left="3960" w:hanging="180"/>
      </w:pPr>
    </w:lvl>
    <w:lvl w:ilvl="6" w:tplc="00C874FC">
      <w:start w:val="1"/>
      <w:numFmt w:val="decimal"/>
      <w:lvlText w:val="%7."/>
      <w:lvlJc w:val="left"/>
      <w:pPr>
        <w:ind w:left="4680" w:hanging="360"/>
      </w:pPr>
    </w:lvl>
    <w:lvl w:ilvl="7" w:tplc="81E49512">
      <w:start w:val="1"/>
      <w:numFmt w:val="lowerLetter"/>
      <w:lvlText w:val="%8."/>
      <w:lvlJc w:val="left"/>
      <w:pPr>
        <w:ind w:left="5400" w:hanging="360"/>
      </w:pPr>
    </w:lvl>
    <w:lvl w:ilvl="8" w:tplc="49EA125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81123"/>
    <w:multiLevelType w:val="hybridMultilevel"/>
    <w:tmpl w:val="556430CA"/>
    <w:lvl w:ilvl="0" w:tplc="2E6AFA16">
      <w:start w:val="1"/>
      <w:numFmt w:val="decimal"/>
      <w:lvlText w:val="%1."/>
      <w:lvlJc w:val="left"/>
      <w:pPr>
        <w:ind w:left="720" w:hanging="360"/>
      </w:pPr>
    </w:lvl>
    <w:lvl w:ilvl="1" w:tplc="C0180360">
      <w:start w:val="1"/>
      <w:numFmt w:val="lowerLetter"/>
      <w:lvlText w:val="%2."/>
      <w:lvlJc w:val="left"/>
      <w:pPr>
        <w:ind w:left="1440" w:hanging="360"/>
      </w:pPr>
    </w:lvl>
    <w:lvl w:ilvl="2" w:tplc="F9668114">
      <w:start w:val="1"/>
      <w:numFmt w:val="lowerRoman"/>
      <w:lvlText w:val="%3."/>
      <w:lvlJc w:val="right"/>
      <w:pPr>
        <w:ind w:left="2160" w:hanging="180"/>
      </w:pPr>
    </w:lvl>
    <w:lvl w:ilvl="3" w:tplc="6BA4F0DC">
      <w:start w:val="1"/>
      <w:numFmt w:val="decimal"/>
      <w:lvlText w:val="%4."/>
      <w:lvlJc w:val="left"/>
      <w:pPr>
        <w:ind w:left="2880" w:hanging="360"/>
      </w:pPr>
    </w:lvl>
    <w:lvl w:ilvl="4" w:tplc="ADDA04D0">
      <w:start w:val="1"/>
      <w:numFmt w:val="lowerLetter"/>
      <w:lvlText w:val="%5."/>
      <w:lvlJc w:val="left"/>
      <w:pPr>
        <w:ind w:left="3600" w:hanging="360"/>
      </w:pPr>
    </w:lvl>
    <w:lvl w:ilvl="5" w:tplc="F976CE20">
      <w:start w:val="1"/>
      <w:numFmt w:val="lowerRoman"/>
      <w:lvlText w:val="%6."/>
      <w:lvlJc w:val="right"/>
      <w:pPr>
        <w:ind w:left="4320" w:hanging="180"/>
      </w:pPr>
    </w:lvl>
    <w:lvl w:ilvl="6" w:tplc="40628598">
      <w:start w:val="1"/>
      <w:numFmt w:val="decimal"/>
      <w:lvlText w:val="%7."/>
      <w:lvlJc w:val="left"/>
      <w:pPr>
        <w:ind w:left="5040" w:hanging="360"/>
      </w:pPr>
    </w:lvl>
    <w:lvl w:ilvl="7" w:tplc="AFEEE0EA">
      <w:start w:val="1"/>
      <w:numFmt w:val="lowerLetter"/>
      <w:lvlText w:val="%8."/>
      <w:lvlJc w:val="left"/>
      <w:pPr>
        <w:ind w:left="5760" w:hanging="360"/>
      </w:pPr>
    </w:lvl>
    <w:lvl w:ilvl="8" w:tplc="1F5A31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B72"/>
    <w:multiLevelType w:val="hybridMultilevel"/>
    <w:tmpl w:val="7488EF08"/>
    <w:lvl w:ilvl="0" w:tplc="8AA2D132">
      <w:start w:val="1"/>
      <w:numFmt w:val="decimal"/>
      <w:lvlText w:val="%1."/>
      <w:lvlJc w:val="left"/>
      <w:pPr>
        <w:ind w:left="720" w:hanging="360"/>
      </w:pPr>
    </w:lvl>
    <w:lvl w:ilvl="1" w:tplc="0FCA2812">
      <w:start w:val="1"/>
      <w:numFmt w:val="decimal"/>
      <w:lvlText w:val="%2."/>
      <w:lvlJc w:val="left"/>
      <w:pPr>
        <w:ind w:left="1440" w:hanging="360"/>
      </w:pPr>
    </w:lvl>
    <w:lvl w:ilvl="2" w:tplc="ACFCD13C">
      <w:start w:val="1"/>
      <w:numFmt w:val="lowerRoman"/>
      <w:lvlText w:val="%3."/>
      <w:lvlJc w:val="right"/>
      <w:pPr>
        <w:ind w:left="2160" w:hanging="180"/>
      </w:pPr>
    </w:lvl>
    <w:lvl w:ilvl="3" w:tplc="6150D57A">
      <w:start w:val="1"/>
      <w:numFmt w:val="decimal"/>
      <w:lvlText w:val="%4."/>
      <w:lvlJc w:val="left"/>
      <w:pPr>
        <w:ind w:left="2880" w:hanging="360"/>
      </w:pPr>
    </w:lvl>
    <w:lvl w:ilvl="4" w:tplc="35E871DA">
      <w:start w:val="1"/>
      <w:numFmt w:val="lowerLetter"/>
      <w:lvlText w:val="%5."/>
      <w:lvlJc w:val="left"/>
      <w:pPr>
        <w:ind w:left="3600" w:hanging="360"/>
      </w:pPr>
    </w:lvl>
    <w:lvl w:ilvl="5" w:tplc="3A94AFFA">
      <w:start w:val="1"/>
      <w:numFmt w:val="lowerRoman"/>
      <w:lvlText w:val="%6."/>
      <w:lvlJc w:val="right"/>
      <w:pPr>
        <w:ind w:left="4320" w:hanging="180"/>
      </w:pPr>
    </w:lvl>
    <w:lvl w:ilvl="6" w:tplc="7E3E6D92">
      <w:start w:val="1"/>
      <w:numFmt w:val="decimal"/>
      <w:lvlText w:val="%7."/>
      <w:lvlJc w:val="left"/>
      <w:pPr>
        <w:ind w:left="5040" w:hanging="360"/>
      </w:pPr>
    </w:lvl>
    <w:lvl w:ilvl="7" w:tplc="177C359A">
      <w:start w:val="1"/>
      <w:numFmt w:val="lowerLetter"/>
      <w:lvlText w:val="%8."/>
      <w:lvlJc w:val="left"/>
      <w:pPr>
        <w:ind w:left="5760" w:hanging="360"/>
      </w:pPr>
    </w:lvl>
    <w:lvl w:ilvl="8" w:tplc="AB94F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A2443"/>
    <w:multiLevelType w:val="hybridMultilevel"/>
    <w:tmpl w:val="C44AF812"/>
    <w:lvl w:ilvl="0" w:tplc="56EE4118">
      <w:start w:val="1"/>
      <w:numFmt w:val="decimal"/>
      <w:lvlText w:val="%1."/>
      <w:lvlJc w:val="left"/>
      <w:pPr>
        <w:ind w:left="720" w:hanging="360"/>
      </w:pPr>
    </w:lvl>
    <w:lvl w:ilvl="1" w:tplc="8FBA3AFA">
      <w:start w:val="1"/>
      <w:numFmt w:val="decimal"/>
      <w:lvlText w:val="%2."/>
      <w:lvlJc w:val="left"/>
      <w:pPr>
        <w:ind w:left="1440" w:hanging="360"/>
      </w:pPr>
    </w:lvl>
    <w:lvl w:ilvl="2" w:tplc="199496C2">
      <w:start w:val="1"/>
      <w:numFmt w:val="lowerRoman"/>
      <w:lvlText w:val="%3."/>
      <w:lvlJc w:val="right"/>
      <w:pPr>
        <w:ind w:left="2160" w:hanging="180"/>
      </w:pPr>
    </w:lvl>
    <w:lvl w:ilvl="3" w:tplc="F5D0BA48">
      <w:start w:val="1"/>
      <w:numFmt w:val="decimal"/>
      <w:lvlText w:val="%4."/>
      <w:lvlJc w:val="left"/>
      <w:pPr>
        <w:ind w:left="2880" w:hanging="360"/>
      </w:pPr>
    </w:lvl>
    <w:lvl w:ilvl="4" w:tplc="EA684810">
      <w:start w:val="1"/>
      <w:numFmt w:val="lowerLetter"/>
      <w:lvlText w:val="%5."/>
      <w:lvlJc w:val="left"/>
      <w:pPr>
        <w:ind w:left="3600" w:hanging="360"/>
      </w:pPr>
    </w:lvl>
    <w:lvl w:ilvl="5" w:tplc="0D803030">
      <w:start w:val="1"/>
      <w:numFmt w:val="lowerRoman"/>
      <w:lvlText w:val="%6."/>
      <w:lvlJc w:val="right"/>
      <w:pPr>
        <w:ind w:left="4320" w:hanging="180"/>
      </w:pPr>
    </w:lvl>
    <w:lvl w:ilvl="6" w:tplc="27B22428">
      <w:start w:val="1"/>
      <w:numFmt w:val="decimal"/>
      <w:lvlText w:val="%7."/>
      <w:lvlJc w:val="left"/>
      <w:pPr>
        <w:ind w:left="5040" w:hanging="360"/>
      </w:pPr>
    </w:lvl>
    <w:lvl w:ilvl="7" w:tplc="53EC09F4">
      <w:start w:val="1"/>
      <w:numFmt w:val="lowerLetter"/>
      <w:lvlText w:val="%8."/>
      <w:lvlJc w:val="left"/>
      <w:pPr>
        <w:ind w:left="5760" w:hanging="360"/>
      </w:pPr>
    </w:lvl>
    <w:lvl w:ilvl="8" w:tplc="2070F4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508C"/>
    <w:multiLevelType w:val="hybridMultilevel"/>
    <w:tmpl w:val="970C4E4C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8041E27"/>
    <w:multiLevelType w:val="hybridMultilevel"/>
    <w:tmpl w:val="0ACEFC12"/>
    <w:lvl w:ilvl="0" w:tplc="0A34D610">
      <w:start w:val="1"/>
      <w:numFmt w:val="decimal"/>
      <w:lvlText w:val="%1."/>
      <w:lvlJc w:val="left"/>
      <w:pPr>
        <w:ind w:left="720" w:hanging="360"/>
      </w:pPr>
    </w:lvl>
    <w:lvl w:ilvl="1" w:tplc="C422C6E0">
      <w:start w:val="1"/>
      <w:numFmt w:val="decimal"/>
      <w:lvlText w:val="%2."/>
      <w:lvlJc w:val="left"/>
      <w:pPr>
        <w:ind w:left="1440" w:hanging="360"/>
      </w:pPr>
    </w:lvl>
    <w:lvl w:ilvl="2" w:tplc="2DAED38C">
      <w:start w:val="1"/>
      <w:numFmt w:val="lowerRoman"/>
      <w:lvlText w:val="%3."/>
      <w:lvlJc w:val="right"/>
      <w:pPr>
        <w:ind w:left="2160" w:hanging="180"/>
      </w:pPr>
    </w:lvl>
    <w:lvl w:ilvl="3" w:tplc="22184D14">
      <w:start w:val="1"/>
      <w:numFmt w:val="decimal"/>
      <w:lvlText w:val="%4."/>
      <w:lvlJc w:val="left"/>
      <w:pPr>
        <w:ind w:left="2880" w:hanging="360"/>
      </w:pPr>
    </w:lvl>
    <w:lvl w:ilvl="4" w:tplc="8AA08766">
      <w:start w:val="1"/>
      <w:numFmt w:val="lowerLetter"/>
      <w:lvlText w:val="%5."/>
      <w:lvlJc w:val="left"/>
      <w:pPr>
        <w:ind w:left="3600" w:hanging="360"/>
      </w:pPr>
    </w:lvl>
    <w:lvl w:ilvl="5" w:tplc="EB0A8C5A">
      <w:start w:val="1"/>
      <w:numFmt w:val="lowerRoman"/>
      <w:lvlText w:val="%6."/>
      <w:lvlJc w:val="right"/>
      <w:pPr>
        <w:ind w:left="4320" w:hanging="180"/>
      </w:pPr>
    </w:lvl>
    <w:lvl w:ilvl="6" w:tplc="C6B834D2">
      <w:start w:val="1"/>
      <w:numFmt w:val="decimal"/>
      <w:lvlText w:val="%7."/>
      <w:lvlJc w:val="left"/>
      <w:pPr>
        <w:ind w:left="5040" w:hanging="360"/>
      </w:pPr>
    </w:lvl>
    <w:lvl w:ilvl="7" w:tplc="C0EE1022">
      <w:start w:val="1"/>
      <w:numFmt w:val="lowerLetter"/>
      <w:lvlText w:val="%8."/>
      <w:lvlJc w:val="left"/>
      <w:pPr>
        <w:ind w:left="5760" w:hanging="360"/>
      </w:pPr>
    </w:lvl>
    <w:lvl w:ilvl="8" w:tplc="4C6642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67BCCE"/>
    <w:rsid w:val="00244CEA"/>
    <w:rsid w:val="002F67BE"/>
    <w:rsid w:val="00321ECF"/>
    <w:rsid w:val="003B0BB8"/>
    <w:rsid w:val="004432CA"/>
    <w:rsid w:val="00614750"/>
    <w:rsid w:val="006B021D"/>
    <w:rsid w:val="006B64B1"/>
    <w:rsid w:val="0086767D"/>
    <w:rsid w:val="008B2ABF"/>
    <w:rsid w:val="0092254E"/>
    <w:rsid w:val="009836D3"/>
    <w:rsid w:val="009F09D8"/>
    <w:rsid w:val="00A345D4"/>
    <w:rsid w:val="00A4798E"/>
    <w:rsid w:val="00B85B4F"/>
    <w:rsid w:val="00BB43B8"/>
    <w:rsid w:val="00C87664"/>
    <w:rsid w:val="00CB331D"/>
    <w:rsid w:val="00D13A74"/>
    <w:rsid w:val="00D74D9C"/>
    <w:rsid w:val="00D87E74"/>
    <w:rsid w:val="00DA5EA7"/>
    <w:rsid w:val="00E65AD1"/>
    <w:rsid w:val="00E72D0D"/>
    <w:rsid w:val="00EE1364"/>
    <w:rsid w:val="5367BCCE"/>
    <w:rsid w:val="63E78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BCCE"/>
  <w15:chartTrackingRefBased/>
  <w15:docId w15:val="{C722BA57-7C73-43BF-9602-C4A903D7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7E74"/>
    <w:rPr>
      <w:color w:val="0000FF"/>
      <w:u w:val="single"/>
    </w:rPr>
  </w:style>
  <w:style w:type="character" w:customStyle="1" w:styleId="user-name">
    <w:name w:val="user-name"/>
    <w:basedOn w:val="DefaultParagraphFont"/>
    <w:rsid w:val="00D8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xampp\htdocs\PoTr\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451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Chiperi</dc:creator>
  <cp:keywords/>
  <dc:description/>
  <cp:lastModifiedBy>Deny-Constantin Pătrașcu</cp:lastModifiedBy>
  <cp:revision>15</cp:revision>
  <dcterms:created xsi:type="dcterms:W3CDTF">2019-04-16T20:39:00Z</dcterms:created>
  <dcterms:modified xsi:type="dcterms:W3CDTF">2019-04-17T21:55:00Z</dcterms:modified>
</cp:coreProperties>
</file>