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F6BC24" w14:textId="15531FB9" w:rsidR="63E78755" w:rsidRPr="00A345D4" w:rsidRDefault="63E78755" w:rsidP="00A345D4">
      <w:pPr>
        <w:spacing w:line="360" w:lineRule="auto"/>
        <w:jc w:val="center"/>
      </w:pPr>
      <w:r w:rsidRPr="63E78755">
        <w:rPr>
          <w:b/>
          <w:bCs/>
          <w:sz w:val="32"/>
          <w:szCs w:val="32"/>
        </w:rPr>
        <w:t>PoemTranslator – Arhitectura aplicatiei</w:t>
      </w:r>
      <w:bookmarkStart w:id="0" w:name="_GoBack"/>
      <w:bookmarkEnd w:id="0"/>
    </w:p>
    <w:p w14:paraId="607E9B47" w14:textId="5C9DCBAE" w:rsidR="63E78755" w:rsidRDefault="00E65AD1" w:rsidP="63E78755">
      <w:pPr>
        <w:pStyle w:val="ListParagraph"/>
        <w:numPr>
          <w:ilvl w:val="1"/>
          <w:numId w:val="1"/>
        </w:numPr>
        <w:spacing w:line="360" w:lineRule="auto"/>
        <w:jc w:val="both"/>
        <w:rPr>
          <w:b/>
          <w:bCs/>
          <w:sz w:val="28"/>
          <w:szCs w:val="28"/>
        </w:rPr>
      </w:pPr>
      <w:r>
        <w:rPr>
          <w:b/>
          <w:bCs/>
          <w:noProof/>
          <w:sz w:val="28"/>
          <w:szCs w:val="28"/>
        </w:rPr>
        <w:drawing>
          <wp:anchor distT="0" distB="0" distL="114300" distR="114300" simplePos="0" relativeHeight="251658240" behindDoc="0" locked="0" layoutInCell="1" allowOverlap="1" wp14:anchorId="7CB2FF0B" wp14:editId="4B9D442F">
            <wp:simplePos x="0" y="0"/>
            <wp:positionH relativeFrom="margin">
              <wp:posOffset>-534670</wp:posOffset>
            </wp:positionH>
            <wp:positionV relativeFrom="paragraph">
              <wp:posOffset>393700</wp:posOffset>
            </wp:positionV>
            <wp:extent cx="7073265" cy="3268980"/>
            <wp:effectExtent l="0" t="0" r="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073265" cy="32689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63E78755" w:rsidRPr="63E78755">
        <w:rPr>
          <w:b/>
          <w:bCs/>
          <w:sz w:val="28"/>
          <w:szCs w:val="28"/>
        </w:rPr>
        <w:t>Diagrama aplicatiei.</w:t>
      </w:r>
    </w:p>
    <w:p w14:paraId="643DD23C" w14:textId="59F6656C" w:rsidR="00E65AD1" w:rsidRDefault="00E65AD1" w:rsidP="00E65AD1">
      <w:pPr>
        <w:pStyle w:val="ListParagraph"/>
        <w:spacing w:line="360" w:lineRule="auto"/>
        <w:ind w:left="1440"/>
        <w:jc w:val="both"/>
        <w:rPr>
          <w:b/>
          <w:bCs/>
          <w:sz w:val="28"/>
          <w:szCs w:val="28"/>
        </w:rPr>
      </w:pPr>
    </w:p>
    <w:p w14:paraId="3753B07C" w14:textId="26B79DF8" w:rsidR="63E78755" w:rsidRDefault="63E78755" w:rsidP="63E78755">
      <w:pPr>
        <w:pStyle w:val="ListParagraph"/>
        <w:numPr>
          <w:ilvl w:val="1"/>
          <w:numId w:val="1"/>
        </w:numPr>
        <w:spacing w:line="360" w:lineRule="auto"/>
        <w:jc w:val="both"/>
        <w:rPr>
          <w:b/>
          <w:bCs/>
          <w:sz w:val="28"/>
          <w:szCs w:val="28"/>
        </w:rPr>
      </w:pPr>
      <w:r w:rsidRPr="63E78755">
        <w:rPr>
          <w:b/>
          <w:bCs/>
          <w:color w:val="333333"/>
          <w:sz w:val="28"/>
          <w:szCs w:val="28"/>
        </w:rPr>
        <w:t>Etape intermediare ale dezvoltării proiectului</w:t>
      </w:r>
    </w:p>
    <w:p w14:paraId="366AE827" w14:textId="51D53CA9" w:rsidR="63E78755" w:rsidRDefault="63E78755" w:rsidP="63E78755">
      <w:pPr>
        <w:spacing w:line="360" w:lineRule="auto"/>
        <w:ind w:firstLine="720"/>
        <w:jc w:val="both"/>
        <w:rPr>
          <w:rFonts w:ascii="Calibri" w:eastAsia="Calibri" w:hAnsi="Calibri" w:cs="Calibri"/>
          <w:sz w:val="24"/>
          <w:szCs w:val="24"/>
        </w:rPr>
      </w:pPr>
      <w:r w:rsidRPr="63E78755">
        <w:rPr>
          <w:color w:val="333333"/>
          <w:sz w:val="24"/>
          <w:szCs w:val="24"/>
        </w:rPr>
        <w:t xml:space="preserve">Aplicatia se va deschide cu pagina de logare unde utilizatorii inregistrati in sistem isi vor introduce </w:t>
      </w:r>
      <w:r w:rsidRPr="63E78755">
        <w:rPr>
          <w:rFonts w:ascii="Calibri" w:eastAsia="Calibri" w:hAnsi="Calibri" w:cs="Calibri"/>
          <w:sz w:val="24"/>
          <w:szCs w:val="24"/>
        </w:rPr>
        <w:t>credentialele pentru a avea acces la unele functii disponibile in aplicatie, sau vor avea o sectiune unde pot vedea poeziile deja traduse aflate in sistem, daca sunt doar vizitatori.</w:t>
      </w:r>
    </w:p>
    <w:p w14:paraId="5348465E" w14:textId="26F176C3" w:rsidR="63E78755" w:rsidRDefault="63E78755" w:rsidP="63E78755">
      <w:pPr>
        <w:spacing w:line="360" w:lineRule="auto"/>
        <w:ind w:firstLine="720"/>
        <w:jc w:val="both"/>
        <w:rPr>
          <w:rFonts w:ascii="Calibri" w:eastAsia="Calibri" w:hAnsi="Calibri" w:cs="Calibri"/>
          <w:sz w:val="24"/>
          <w:szCs w:val="24"/>
        </w:rPr>
      </w:pPr>
      <w:r w:rsidRPr="63E78755">
        <w:rPr>
          <w:rFonts w:ascii="Calibri" w:eastAsia="Calibri" w:hAnsi="Calibri" w:cs="Calibri"/>
          <w:sz w:val="24"/>
          <w:szCs w:val="24"/>
        </w:rPr>
        <w:t>Dupa logarea in aplicatie, utilizatorii au posibilitatea de a vizualiza poemele propuse pentru a fi traduse. Selectand un poem din lista, utilizatorul va avea posibilitatea de a vedea taburi cu traduceri disponibile unde vor vedea informatiile despre traducator, data adaugarii traducerii, ratingul pe care l-a primit traducerea. Butonul de “Arata traducere completa” va fi afisat in tabul limbii selectate doar atunci cand toate  strofele au fost traduse, acesta avand rolul in generarea fluxului RSS si  actualizarea  traducerii complete a poemului.</w:t>
      </w:r>
    </w:p>
    <w:p w14:paraId="61510C76" w14:textId="304E8EE7" w:rsidR="63E78755" w:rsidRDefault="63E78755" w:rsidP="63E78755">
      <w:pPr>
        <w:spacing w:line="360" w:lineRule="auto"/>
        <w:ind w:firstLine="720"/>
        <w:jc w:val="both"/>
        <w:rPr>
          <w:rFonts w:ascii="Calibri" w:eastAsia="Calibri" w:hAnsi="Calibri" w:cs="Calibri"/>
          <w:sz w:val="24"/>
          <w:szCs w:val="24"/>
        </w:rPr>
      </w:pPr>
      <w:r w:rsidRPr="63E78755">
        <w:rPr>
          <w:rFonts w:ascii="Calibri" w:eastAsia="Calibri" w:hAnsi="Calibri" w:cs="Calibri"/>
          <w:sz w:val="24"/>
          <w:szCs w:val="24"/>
        </w:rPr>
        <w:t>Dupa accesarea butonului “Arata traducere completa” utilizatorul logat va putea distribui pe o platforma de blogging poemul tradus complet.</w:t>
      </w:r>
    </w:p>
    <w:p w14:paraId="3C8EA5E3" w14:textId="60654743" w:rsidR="63E78755" w:rsidRDefault="63E78755" w:rsidP="63E78755">
      <w:pPr>
        <w:spacing w:line="360" w:lineRule="auto"/>
        <w:ind w:firstLine="720"/>
        <w:jc w:val="both"/>
        <w:rPr>
          <w:rFonts w:ascii="Calibri" w:eastAsia="Calibri" w:hAnsi="Calibri" w:cs="Calibri"/>
          <w:sz w:val="24"/>
          <w:szCs w:val="24"/>
        </w:rPr>
      </w:pPr>
      <w:r w:rsidRPr="63E78755">
        <w:rPr>
          <w:rFonts w:ascii="Calibri" w:eastAsia="Calibri" w:hAnsi="Calibri" w:cs="Calibri"/>
          <w:sz w:val="24"/>
          <w:szCs w:val="24"/>
        </w:rPr>
        <w:lastRenderedPageBreak/>
        <w:t xml:space="preserve">In cadrul paginii poemului selectat utilizatorul logat are posibilitatea de a adauga comentarii poemului tradus care vor fi publice, vazute si de ceilalti utilizatori, si poate adauga si / sau sterge adnotari ce vor fi vazute doar de el. </w:t>
      </w:r>
    </w:p>
    <w:p w14:paraId="5D842C86" w14:textId="5C812F3A" w:rsidR="63E78755" w:rsidRDefault="63E78755" w:rsidP="63E78755">
      <w:pPr>
        <w:spacing w:line="360" w:lineRule="auto"/>
        <w:ind w:firstLine="720"/>
        <w:jc w:val="both"/>
        <w:rPr>
          <w:rFonts w:ascii="Calibri" w:eastAsia="Calibri" w:hAnsi="Calibri" w:cs="Calibri"/>
          <w:sz w:val="24"/>
          <w:szCs w:val="24"/>
        </w:rPr>
      </w:pPr>
      <w:r w:rsidRPr="63E78755">
        <w:rPr>
          <w:rFonts w:ascii="Calibri" w:eastAsia="Calibri" w:hAnsi="Calibri" w:cs="Calibri"/>
          <w:sz w:val="24"/>
          <w:szCs w:val="24"/>
        </w:rPr>
        <w:t>Utilizatorii logati vor putea vedea pentru fiecare poem selectat statistici de interes privind activitatile desfasurate (e.g., cel mai activ traducator, cele mai comentate poezii,...)</w:t>
      </w:r>
    </w:p>
    <w:p w14:paraId="7DA13550" w14:textId="71AB40CD" w:rsidR="63E78755" w:rsidRDefault="63E78755" w:rsidP="63E78755">
      <w:pPr>
        <w:spacing w:line="360" w:lineRule="auto"/>
        <w:ind w:firstLine="720"/>
        <w:jc w:val="both"/>
        <w:rPr>
          <w:rFonts w:ascii="Calibri" w:eastAsia="Calibri" w:hAnsi="Calibri" w:cs="Calibri"/>
          <w:sz w:val="24"/>
          <w:szCs w:val="24"/>
        </w:rPr>
      </w:pPr>
      <w:r w:rsidRPr="63E78755">
        <w:rPr>
          <w:rFonts w:ascii="Calibri" w:eastAsia="Calibri" w:hAnsi="Calibri" w:cs="Calibri"/>
          <w:sz w:val="24"/>
          <w:szCs w:val="24"/>
        </w:rPr>
        <w:t>Utilizatorul logat poate da un rating fiecarei strofe traduse, acest rating ajutand la imbunatatirea traducerii finale a poemului si la imbunatatirea calitatii RSS feedului generat.</w:t>
      </w:r>
    </w:p>
    <w:p w14:paraId="0CFC2112" w14:textId="1EA8C92B" w:rsidR="63E78755" w:rsidRDefault="63E78755" w:rsidP="63E78755">
      <w:pPr>
        <w:spacing w:line="360" w:lineRule="auto"/>
        <w:ind w:firstLine="720"/>
        <w:jc w:val="both"/>
        <w:rPr>
          <w:rFonts w:ascii="Calibri" w:eastAsia="Calibri" w:hAnsi="Calibri" w:cs="Calibri"/>
          <w:sz w:val="24"/>
          <w:szCs w:val="24"/>
        </w:rPr>
      </w:pPr>
      <w:r w:rsidRPr="63E78755">
        <w:rPr>
          <w:rFonts w:ascii="Calibri" w:eastAsia="Calibri" w:hAnsi="Calibri" w:cs="Calibri"/>
          <w:sz w:val="24"/>
          <w:szCs w:val="24"/>
        </w:rPr>
        <w:t>Pe fiecare pagina, in bara de navigare, utilizatorul va avea link catre pagina de poeme, precum si setari ale profilului. Acesta isi poate modifica datele din baza de date completand un formular din sectiunea “Modificare profil”, sau poate sa-si vada profilul accesand butonul “Vizualizare profil”.</w:t>
      </w:r>
    </w:p>
    <w:p w14:paraId="72CF6726" w14:textId="734C0C3E" w:rsidR="63E78755" w:rsidRDefault="63E78755" w:rsidP="63E78755">
      <w:pPr>
        <w:spacing w:line="360" w:lineRule="auto"/>
        <w:ind w:firstLine="720"/>
        <w:jc w:val="both"/>
        <w:rPr>
          <w:rFonts w:ascii="Calibri" w:eastAsia="Calibri" w:hAnsi="Calibri" w:cs="Calibri"/>
          <w:sz w:val="24"/>
          <w:szCs w:val="24"/>
        </w:rPr>
      </w:pPr>
      <w:r w:rsidRPr="63E78755">
        <w:rPr>
          <w:rFonts w:ascii="Calibri" w:eastAsia="Calibri" w:hAnsi="Calibri" w:cs="Calibri"/>
          <w:sz w:val="24"/>
          <w:szCs w:val="24"/>
        </w:rPr>
        <w:t>Ca in oricare aplicatie, in sectiunea de navigare, vom avea un buton ce  va distruge sesiunea curenta a utilizatorului si il va deloga de pe aplicatie, acesta devenind un simplu vizitator, care poate sa vada poemele traduse.</w:t>
      </w:r>
    </w:p>
    <w:p w14:paraId="6888E6C4" w14:textId="5F5EE191" w:rsidR="63E78755" w:rsidRDefault="63E78755" w:rsidP="63E78755">
      <w:pPr>
        <w:spacing w:line="360" w:lineRule="auto"/>
        <w:ind w:firstLine="720"/>
        <w:jc w:val="both"/>
        <w:rPr>
          <w:rFonts w:ascii="Calibri" w:eastAsia="Calibri" w:hAnsi="Calibri" w:cs="Calibri"/>
          <w:sz w:val="24"/>
          <w:szCs w:val="24"/>
        </w:rPr>
      </w:pPr>
      <w:r w:rsidRPr="63E78755">
        <w:rPr>
          <w:rFonts w:ascii="Calibri" w:eastAsia="Calibri" w:hAnsi="Calibri" w:cs="Calibri"/>
          <w:sz w:val="24"/>
          <w:szCs w:val="24"/>
        </w:rPr>
        <w:t xml:space="preserve">Rolul de </w:t>
      </w:r>
      <w:r w:rsidRPr="63E78755">
        <w:rPr>
          <w:rFonts w:ascii="Calibri" w:eastAsia="Calibri" w:hAnsi="Calibri" w:cs="Calibri"/>
          <w:b/>
          <w:bCs/>
          <w:sz w:val="24"/>
          <w:szCs w:val="24"/>
        </w:rPr>
        <w:t xml:space="preserve">Manager </w:t>
      </w:r>
      <w:r w:rsidRPr="63E78755">
        <w:rPr>
          <w:rFonts w:ascii="Calibri" w:eastAsia="Calibri" w:hAnsi="Calibri" w:cs="Calibri"/>
          <w:sz w:val="24"/>
          <w:szCs w:val="24"/>
        </w:rPr>
        <w:t>este de a adauga, modifica si / sau sterge poeme in aplicatie.</w:t>
      </w:r>
    </w:p>
    <w:p w14:paraId="039CC8A9" w14:textId="6FA409A6" w:rsidR="63E78755" w:rsidRDefault="63E78755" w:rsidP="63E78755">
      <w:pPr>
        <w:spacing w:line="360" w:lineRule="auto"/>
        <w:ind w:firstLine="720"/>
        <w:jc w:val="both"/>
        <w:rPr>
          <w:rFonts w:ascii="Calibri" w:eastAsia="Calibri" w:hAnsi="Calibri" w:cs="Calibri"/>
          <w:sz w:val="24"/>
          <w:szCs w:val="24"/>
        </w:rPr>
      </w:pPr>
      <w:r w:rsidRPr="63E78755">
        <w:rPr>
          <w:rFonts w:ascii="Calibri" w:eastAsia="Calibri" w:hAnsi="Calibri" w:cs="Calibri"/>
          <w:sz w:val="24"/>
          <w:szCs w:val="24"/>
        </w:rPr>
        <w:t xml:space="preserve">Rolul de </w:t>
      </w:r>
      <w:r w:rsidRPr="63E78755">
        <w:rPr>
          <w:rFonts w:ascii="Calibri" w:eastAsia="Calibri" w:hAnsi="Calibri" w:cs="Calibri"/>
          <w:b/>
          <w:bCs/>
          <w:sz w:val="24"/>
          <w:szCs w:val="24"/>
        </w:rPr>
        <w:t xml:space="preserve">Traducator </w:t>
      </w:r>
      <w:r w:rsidRPr="63E78755">
        <w:rPr>
          <w:rFonts w:ascii="Calibri" w:eastAsia="Calibri" w:hAnsi="Calibri" w:cs="Calibri"/>
          <w:sz w:val="24"/>
          <w:szCs w:val="24"/>
        </w:rPr>
        <w:t>este reprezentat de utilizatorul logat in aplicatie.</w:t>
      </w:r>
    </w:p>
    <w:p w14:paraId="676FDA17" w14:textId="6FCC008F" w:rsidR="63E78755" w:rsidRDefault="63E78755" w:rsidP="63E78755">
      <w:pPr>
        <w:spacing w:line="360" w:lineRule="auto"/>
        <w:ind w:firstLine="720"/>
        <w:jc w:val="both"/>
        <w:rPr>
          <w:rFonts w:ascii="Calibri" w:eastAsia="Calibri" w:hAnsi="Calibri" w:cs="Calibri"/>
          <w:sz w:val="24"/>
          <w:szCs w:val="24"/>
        </w:rPr>
      </w:pPr>
      <w:r w:rsidRPr="63E78755">
        <w:rPr>
          <w:rFonts w:ascii="Calibri" w:eastAsia="Calibri" w:hAnsi="Calibri" w:cs="Calibri"/>
          <w:sz w:val="24"/>
          <w:szCs w:val="24"/>
        </w:rPr>
        <w:t>Ca si vizitator, ai posibilitatea de a te inregistra in sistem pe baza unei adrese de email unice. Daca ti-ai uitat parola, ai posibilitatea de a o reseta accesand linkul “Ai uitat parola?”.</w:t>
      </w:r>
    </w:p>
    <w:p w14:paraId="41555B09" w14:textId="64CC2609" w:rsidR="63E78755" w:rsidRDefault="63E78755" w:rsidP="63E78755">
      <w:pPr>
        <w:spacing w:line="360" w:lineRule="auto"/>
        <w:ind w:left="720" w:firstLine="720"/>
        <w:jc w:val="both"/>
        <w:rPr>
          <w:color w:val="333333"/>
          <w:sz w:val="29"/>
          <w:szCs w:val="29"/>
        </w:rPr>
      </w:pPr>
    </w:p>
    <w:sectPr w:rsidR="63E787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D5ED5"/>
    <w:multiLevelType w:val="hybridMultilevel"/>
    <w:tmpl w:val="B8F0616A"/>
    <w:lvl w:ilvl="0" w:tplc="98BCE0AA">
      <w:start w:val="1"/>
      <w:numFmt w:val="decimal"/>
      <w:lvlText w:val="%1."/>
      <w:lvlJc w:val="left"/>
      <w:pPr>
        <w:ind w:left="720" w:hanging="360"/>
      </w:pPr>
    </w:lvl>
    <w:lvl w:ilvl="1" w:tplc="8EDAA97A">
      <w:start w:val="1"/>
      <w:numFmt w:val="decimal"/>
      <w:lvlText w:val="%2."/>
      <w:lvlJc w:val="left"/>
      <w:pPr>
        <w:ind w:left="1440" w:hanging="360"/>
      </w:pPr>
    </w:lvl>
    <w:lvl w:ilvl="2" w:tplc="5AC4894A">
      <w:start w:val="1"/>
      <w:numFmt w:val="lowerRoman"/>
      <w:lvlText w:val="%3."/>
      <w:lvlJc w:val="right"/>
      <w:pPr>
        <w:ind w:left="2160" w:hanging="180"/>
      </w:pPr>
    </w:lvl>
    <w:lvl w:ilvl="3" w:tplc="8124CD02">
      <w:start w:val="1"/>
      <w:numFmt w:val="decimal"/>
      <w:lvlText w:val="%4."/>
      <w:lvlJc w:val="left"/>
      <w:pPr>
        <w:ind w:left="2880" w:hanging="360"/>
      </w:pPr>
    </w:lvl>
    <w:lvl w:ilvl="4" w:tplc="77F6BEB8">
      <w:start w:val="1"/>
      <w:numFmt w:val="lowerLetter"/>
      <w:lvlText w:val="%5."/>
      <w:lvlJc w:val="left"/>
      <w:pPr>
        <w:ind w:left="3600" w:hanging="360"/>
      </w:pPr>
    </w:lvl>
    <w:lvl w:ilvl="5" w:tplc="11EE2126">
      <w:start w:val="1"/>
      <w:numFmt w:val="lowerRoman"/>
      <w:lvlText w:val="%6."/>
      <w:lvlJc w:val="right"/>
      <w:pPr>
        <w:ind w:left="4320" w:hanging="180"/>
      </w:pPr>
    </w:lvl>
    <w:lvl w:ilvl="6" w:tplc="00C874FC">
      <w:start w:val="1"/>
      <w:numFmt w:val="decimal"/>
      <w:lvlText w:val="%7."/>
      <w:lvlJc w:val="left"/>
      <w:pPr>
        <w:ind w:left="5040" w:hanging="360"/>
      </w:pPr>
    </w:lvl>
    <w:lvl w:ilvl="7" w:tplc="81E49512">
      <w:start w:val="1"/>
      <w:numFmt w:val="lowerLetter"/>
      <w:lvlText w:val="%8."/>
      <w:lvlJc w:val="left"/>
      <w:pPr>
        <w:ind w:left="5760" w:hanging="360"/>
      </w:pPr>
    </w:lvl>
    <w:lvl w:ilvl="8" w:tplc="49EA1252">
      <w:start w:val="1"/>
      <w:numFmt w:val="lowerRoman"/>
      <w:lvlText w:val="%9."/>
      <w:lvlJc w:val="right"/>
      <w:pPr>
        <w:ind w:left="6480" w:hanging="180"/>
      </w:pPr>
    </w:lvl>
  </w:abstractNum>
  <w:abstractNum w:abstractNumId="1" w15:restartNumberingAfterBreak="0">
    <w:nsid w:val="14181123"/>
    <w:multiLevelType w:val="hybridMultilevel"/>
    <w:tmpl w:val="556430CA"/>
    <w:lvl w:ilvl="0" w:tplc="2E6AFA16">
      <w:start w:val="1"/>
      <w:numFmt w:val="decimal"/>
      <w:lvlText w:val="%1."/>
      <w:lvlJc w:val="left"/>
      <w:pPr>
        <w:ind w:left="720" w:hanging="360"/>
      </w:pPr>
    </w:lvl>
    <w:lvl w:ilvl="1" w:tplc="C0180360">
      <w:start w:val="1"/>
      <w:numFmt w:val="lowerLetter"/>
      <w:lvlText w:val="%2."/>
      <w:lvlJc w:val="left"/>
      <w:pPr>
        <w:ind w:left="1440" w:hanging="360"/>
      </w:pPr>
    </w:lvl>
    <w:lvl w:ilvl="2" w:tplc="F9668114">
      <w:start w:val="1"/>
      <w:numFmt w:val="lowerRoman"/>
      <w:lvlText w:val="%3."/>
      <w:lvlJc w:val="right"/>
      <w:pPr>
        <w:ind w:left="2160" w:hanging="180"/>
      </w:pPr>
    </w:lvl>
    <w:lvl w:ilvl="3" w:tplc="6BA4F0DC">
      <w:start w:val="1"/>
      <w:numFmt w:val="decimal"/>
      <w:lvlText w:val="%4."/>
      <w:lvlJc w:val="left"/>
      <w:pPr>
        <w:ind w:left="2880" w:hanging="360"/>
      </w:pPr>
    </w:lvl>
    <w:lvl w:ilvl="4" w:tplc="ADDA04D0">
      <w:start w:val="1"/>
      <w:numFmt w:val="lowerLetter"/>
      <w:lvlText w:val="%5."/>
      <w:lvlJc w:val="left"/>
      <w:pPr>
        <w:ind w:left="3600" w:hanging="360"/>
      </w:pPr>
    </w:lvl>
    <w:lvl w:ilvl="5" w:tplc="F976CE20">
      <w:start w:val="1"/>
      <w:numFmt w:val="lowerRoman"/>
      <w:lvlText w:val="%6."/>
      <w:lvlJc w:val="right"/>
      <w:pPr>
        <w:ind w:left="4320" w:hanging="180"/>
      </w:pPr>
    </w:lvl>
    <w:lvl w:ilvl="6" w:tplc="40628598">
      <w:start w:val="1"/>
      <w:numFmt w:val="decimal"/>
      <w:lvlText w:val="%7."/>
      <w:lvlJc w:val="left"/>
      <w:pPr>
        <w:ind w:left="5040" w:hanging="360"/>
      </w:pPr>
    </w:lvl>
    <w:lvl w:ilvl="7" w:tplc="AFEEE0EA">
      <w:start w:val="1"/>
      <w:numFmt w:val="lowerLetter"/>
      <w:lvlText w:val="%8."/>
      <w:lvlJc w:val="left"/>
      <w:pPr>
        <w:ind w:left="5760" w:hanging="360"/>
      </w:pPr>
    </w:lvl>
    <w:lvl w:ilvl="8" w:tplc="1F5A315E">
      <w:start w:val="1"/>
      <w:numFmt w:val="lowerRoman"/>
      <w:lvlText w:val="%9."/>
      <w:lvlJc w:val="right"/>
      <w:pPr>
        <w:ind w:left="6480" w:hanging="180"/>
      </w:pPr>
    </w:lvl>
  </w:abstractNum>
  <w:abstractNum w:abstractNumId="2" w15:restartNumberingAfterBreak="0">
    <w:nsid w:val="156A3B72"/>
    <w:multiLevelType w:val="hybridMultilevel"/>
    <w:tmpl w:val="7488EF08"/>
    <w:lvl w:ilvl="0" w:tplc="8AA2D132">
      <w:start w:val="1"/>
      <w:numFmt w:val="decimal"/>
      <w:lvlText w:val="%1."/>
      <w:lvlJc w:val="left"/>
      <w:pPr>
        <w:ind w:left="720" w:hanging="360"/>
      </w:pPr>
    </w:lvl>
    <w:lvl w:ilvl="1" w:tplc="0FCA2812">
      <w:start w:val="1"/>
      <w:numFmt w:val="decimal"/>
      <w:lvlText w:val="%2."/>
      <w:lvlJc w:val="left"/>
      <w:pPr>
        <w:ind w:left="1440" w:hanging="360"/>
      </w:pPr>
    </w:lvl>
    <w:lvl w:ilvl="2" w:tplc="ACFCD13C">
      <w:start w:val="1"/>
      <w:numFmt w:val="lowerRoman"/>
      <w:lvlText w:val="%3."/>
      <w:lvlJc w:val="right"/>
      <w:pPr>
        <w:ind w:left="2160" w:hanging="180"/>
      </w:pPr>
    </w:lvl>
    <w:lvl w:ilvl="3" w:tplc="6150D57A">
      <w:start w:val="1"/>
      <w:numFmt w:val="decimal"/>
      <w:lvlText w:val="%4."/>
      <w:lvlJc w:val="left"/>
      <w:pPr>
        <w:ind w:left="2880" w:hanging="360"/>
      </w:pPr>
    </w:lvl>
    <w:lvl w:ilvl="4" w:tplc="35E871DA">
      <w:start w:val="1"/>
      <w:numFmt w:val="lowerLetter"/>
      <w:lvlText w:val="%5."/>
      <w:lvlJc w:val="left"/>
      <w:pPr>
        <w:ind w:left="3600" w:hanging="360"/>
      </w:pPr>
    </w:lvl>
    <w:lvl w:ilvl="5" w:tplc="3A94AFFA">
      <w:start w:val="1"/>
      <w:numFmt w:val="lowerRoman"/>
      <w:lvlText w:val="%6."/>
      <w:lvlJc w:val="right"/>
      <w:pPr>
        <w:ind w:left="4320" w:hanging="180"/>
      </w:pPr>
    </w:lvl>
    <w:lvl w:ilvl="6" w:tplc="7E3E6D92">
      <w:start w:val="1"/>
      <w:numFmt w:val="decimal"/>
      <w:lvlText w:val="%7."/>
      <w:lvlJc w:val="left"/>
      <w:pPr>
        <w:ind w:left="5040" w:hanging="360"/>
      </w:pPr>
    </w:lvl>
    <w:lvl w:ilvl="7" w:tplc="177C359A">
      <w:start w:val="1"/>
      <w:numFmt w:val="lowerLetter"/>
      <w:lvlText w:val="%8."/>
      <w:lvlJc w:val="left"/>
      <w:pPr>
        <w:ind w:left="5760" w:hanging="360"/>
      </w:pPr>
    </w:lvl>
    <w:lvl w:ilvl="8" w:tplc="AB94FE8C">
      <w:start w:val="1"/>
      <w:numFmt w:val="lowerRoman"/>
      <w:lvlText w:val="%9."/>
      <w:lvlJc w:val="right"/>
      <w:pPr>
        <w:ind w:left="6480" w:hanging="180"/>
      </w:pPr>
    </w:lvl>
  </w:abstractNum>
  <w:abstractNum w:abstractNumId="3" w15:restartNumberingAfterBreak="0">
    <w:nsid w:val="273A2443"/>
    <w:multiLevelType w:val="hybridMultilevel"/>
    <w:tmpl w:val="C44AF812"/>
    <w:lvl w:ilvl="0" w:tplc="56EE4118">
      <w:start w:val="1"/>
      <w:numFmt w:val="decimal"/>
      <w:lvlText w:val="%1."/>
      <w:lvlJc w:val="left"/>
      <w:pPr>
        <w:ind w:left="720" w:hanging="360"/>
      </w:pPr>
    </w:lvl>
    <w:lvl w:ilvl="1" w:tplc="8FBA3AFA">
      <w:start w:val="1"/>
      <w:numFmt w:val="decimal"/>
      <w:lvlText w:val="%2."/>
      <w:lvlJc w:val="left"/>
      <w:pPr>
        <w:ind w:left="1440" w:hanging="360"/>
      </w:pPr>
    </w:lvl>
    <w:lvl w:ilvl="2" w:tplc="199496C2">
      <w:start w:val="1"/>
      <w:numFmt w:val="lowerRoman"/>
      <w:lvlText w:val="%3."/>
      <w:lvlJc w:val="right"/>
      <w:pPr>
        <w:ind w:left="2160" w:hanging="180"/>
      </w:pPr>
    </w:lvl>
    <w:lvl w:ilvl="3" w:tplc="F5D0BA48">
      <w:start w:val="1"/>
      <w:numFmt w:val="decimal"/>
      <w:lvlText w:val="%4."/>
      <w:lvlJc w:val="left"/>
      <w:pPr>
        <w:ind w:left="2880" w:hanging="360"/>
      </w:pPr>
    </w:lvl>
    <w:lvl w:ilvl="4" w:tplc="EA684810">
      <w:start w:val="1"/>
      <w:numFmt w:val="lowerLetter"/>
      <w:lvlText w:val="%5."/>
      <w:lvlJc w:val="left"/>
      <w:pPr>
        <w:ind w:left="3600" w:hanging="360"/>
      </w:pPr>
    </w:lvl>
    <w:lvl w:ilvl="5" w:tplc="0D803030">
      <w:start w:val="1"/>
      <w:numFmt w:val="lowerRoman"/>
      <w:lvlText w:val="%6."/>
      <w:lvlJc w:val="right"/>
      <w:pPr>
        <w:ind w:left="4320" w:hanging="180"/>
      </w:pPr>
    </w:lvl>
    <w:lvl w:ilvl="6" w:tplc="27B22428">
      <w:start w:val="1"/>
      <w:numFmt w:val="decimal"/>
      <w:lvlText w:val="%7."/>
      <w:lvlJc w:val="left"/>
      <w:pPr>
        <w:ind w:left="5040" w:hanging="360"/>
      </w:pPr>
    </w:lvl>
    <w:lvl w:ilvl="7" w:tplc="53EC09F4">
      <w:start w:val="1"/>
      <w:numFmt w:val="lowerLetter"/>
      <w:lvlText w:val="%8."/>
      <w:lvlJc w:val="left"/>
      <w:pPr>
        <w:ind w:left="5760" w:hanging="360"/>
      </w:pPr>
    </w:lvl>
    <w:lvl w:ilvl="8" w:tplc="2070F486">
      <w:start w:val="1"/>
      <w:numFmt w:val="lowerRoman"/>
      <w:lvlText w:val="%9."/>
      <w:lvlJc w:val="right"/>
      <w:pPr>
        <w:ind w:left="6480" w:hanging="180"/>
      </w:pPr>
    </w:lvl>
  </w:abstractNum>
  <w:abstractNum w:abstractNumId="4" w15:restartNumberingAfterBreak="0">
    <w:nsid w:val="68041E27"/>
    <w:multiLevelType w:val="hybridMultilevel"/>
    <w:tmpl w:val="0ACEFC12"/>
    <w:lvl w:ilvl="0" w:tplc="0A34D610">
      <w:start w:val="1"/>
      <w:numFmt w:val="decimal"/>
      <w:lvlText w:val="%1."/>
      <w:lvlJc w:val="left"/>
      <w:pPr>
        <w:ind w:left="720" w:hanging="360"/>
      </w:pPr>
    </w:lvl>
    <w:lvl w:ilvl="1" w:tplc="C422C6E0">
      <w:start w:val="1"/>
      <w:numFmt w:val="decimal"/>
      <w:lvlText w:val="%2."/>
      <w:lvlJc w:val="left"/>
      <w:pPr>
        <w:ind w:left="1440" w:hanging="360"/>
      </w:pPr>
    </w:lvl>
    <w:lvl w:ilvl="2" w:tplc="2DAED38C">
      <w:start w:val="1"/>
      <w:numFmt w:val="lowerRoman"/>
      <w:lvlText w:val="%3."/>
      <w:lvlJc w:val="right"/>
      <w:pPr>
        <w:ind w:left="2160" w:hanging="180"/>
      </w:pPr>
    </w:lvl>
    <w:lvl w:ilvl="3" w:tplc="22184D14">
      <w:start w:val="1"/>
      <w:numFmt w:val="decimal"/>
      <w:lvlText w:val="%4."/>
      <w:lvlJc w:val="left"/>
      <w:pPr>
        <w:ind w:left="2880" w:hanging="360"/>
      </w:pPr>
    </w:lvl>
    <w:lvl w:ilvl="4" w:tplc="8AA08766">
      <w:start w:val="1"/>
      <w:numFmt w:val="lowerLetter"/>
      <w:lvlText w:val="%5."/>
      <w:lvlJc w:val="left"/>
      <w:pPr>
        <w:ind w:left="3600" w:hanging="360"/>
      </w:pPr>
    </w:lvl>
    <w:lvl w:ilvl="5" w:tplc="EB0A8C5A">
      <w:start w:val="1"/>
      <w:numFmt w:val="lowerRoman"/>
      <w:lvlText w:val="%6."/>
      <w:lvlJc w:val="right"/>
      <w:pPr>
        <w:ind w:left="4320" w:hanging="180"/>
      </w:pPr>
    </w:lvl>
    <w:lvl w:ilvl="6" w:tplc="C6B834D2">
      <w:start w:val="1"/>
      <w:numFmt w:val="decimal"/>
      <w:lvlText w:val="%7."/>
      <w:lvlJc w:val="left"/>
      <w:pPr>
        <w:ind w:left="5040" w:hanging="360"/>
      </w:pPr>
    </w:lvl>
    <w:lvl w:ilvl="7" w:tplc="C0EE1022">
      <w:start w:val="1"/>
      <w:numFmt w:val="lowerLetter"/>
      <w:lvlText w:val="%8."/>
      <w:lvlJc w:val="left"/>
      <w:pPr>
        <w:ind w:left="5760" w:hanging="360"/>
      </w:pPr>
    </w:lvl>
    <w:lvl w:ilvl="8" w:tplc="4C6642AC">
      <w:start w:val="1"/>
      <w:numFmt w:val="lowerRoman"/>
      <w:lvlText w:val="%9."/>
      <w:lvlJc w:val="right"/>
      <w:pPr>
        <w:ind w:left="6480" w:hanging="18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367BCCE"/>
    <w:rsid w:val="00614750"/>
    <w:rsid w:val="00A345D4"/>
    <w:rsid w:val="00E65AD1"/>
    <w:rsid w:val="5367BCCE"/>
    <w:rsid w:val="63E787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7BCCE"/>
  <w15:chartTrackingRefBased/>
  <w15:docId w15:val="{C722BA57-7C73-43BF-9602-C4A903D72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E65A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5AD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376</Words>
  <Characters>2187</Characters>
  <Application>Microsoft Office Word</Application>
  <DocSecurity>0</DocSecurity>
  <Lines>18</Lines>
  <Paragraphs>5</Paragraphs>
  <ScaleCrop>false</ScaleCrop>
  <Company/>
  <LinksUpToDate>false</LinksUpToDate>
  <CharactersWithSpaces>2558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Chiperi</dc:creator>
  <cp:keywords/>
  <dc:description/>
  <cp:lastModifiedBy>Deny-Constantin Pătrașcu</cp:lastModifiedBy>
  <cp:revision>4</cp:revision>
  <dcterms:created xsi:type="dcterms:W3CDTF">2019-04-16T20:39:00Z</dcterms:created>
  <dcterms:modified xsi:type="dcterms:W3CDTF">2019-04-16T21:35:00Z</dcterms:modified>
</cp:coreProperties>
</file>