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-engineering-companion-workbook"/>
    <w:p>
      <w:pPr>
        <w:pStyle w:val="Heading1"/>
      </w:pPr>
      <w:r>
        <w:t xml:space="preserve">AI Engineering Companion Workbook</w:t>
      </w:r>
    </w:p>
    <w:bookmarkStart w:id="20" w:name="Xc0d8a9db837268f03a87b01db087f824529dd53"/>
    <w:p>
      <w:pPr>
        <w:pStyle w:val="Heading2"/>
      </w:pPr>
      <w:r>
        <w:t xml:space="preserve">Chapter 1 – Introduction to Building AI Applications with Foundation Models</w:t>
      </w:r>
    </w:p>
    <w:p>
      <w:pPr>
        <w:pStyle w:val="FirstParagraph"/>
      </w:pPr>
      <w:r>
        <w:rPr>
          <w:i/>
          <w:iCs/>
        </w:rPr>
        <w:t xml:space="preserve">(Based on the concepts covered in the chapter, rewritten as study notes.)</w:t>
      </w:r>
    </w:p>
    <w:bookmarkEnd w:id="20"/>
    <w:bookmarkEnd w:id="21"/>
    <w:bookmarkStart w:id="22" w:name="learning-objectives"/>
    <w:p>
      <w:pPr>
        <w:pStyle w:val="Heading1"/>
      </w:pPr>
      <w:r>
        <w:t xml:space="preserve">Learning Objectives</w:t>
      </w:r>
    </w:p>
    <w:p>
      <w:pPr>
        <w:pStyle w:val="FirstParagraph"/>
      </w:pPr>
      <w:r>
        <w:t xml:space="preserve">After studying this chapter, you should be able to:</w:t>
      </w:r>
    </w:p>
    <w:p>
      <w:pPr>
        <w:pStyle w:val="Compact"/>
        <w:numPr>
          <w:ilvl w:val="0"/>
          <w:numId w:val="1001"/>
        </w:numPr>
      </w:pPr>
      <w:r>
        <w:t xml:space="preserve">Understand what Foundation Models are.</w:t>
      </w:r>
    </w:p>
    <w:p>
      <w:pPr>
        <w:pStyle w:val="Compact"/>
        <w:numPr>
          <w:ilvl w:val="0"/>
          <w:numId w:val="1001"/>
        </w:numPr>
      </w:pPr>
      <w:r>
        <w:t xml:space="preserve">Explain why they have transformed AI application development.</w:t>
      </w:r>
    </w:p>
    <w:p>
      <w:pPr>
        <w:pStyle w:val="Compact"/>
        <w:numPr>
          <w:ilvl w:val="0"/>
          <w:numId w:val="1001"/>
        </w:numPr>
      </w:pPr>
      <w:r>
        <w:t xml:space="preserve">Differentiate between traditional ML and Foundation Model-based applications.</w:t>
      </w:r>
    </w:p>
    <w:p>
      <w:pPr>
        <w:pStyle w:val="Compact"/>
        <w:numPr>
          <w:ilvl w:val="0"/>
          <w:numId w:val="1001"/>
        </w:numPr>
      </w:pPr>
      <w:r>
        <w:t xml:space="preserve">Understand the AI application stack.</w:t>
      </w:r>
    </w:p>
    <w:p>
      <w:pPr>
        <w:pStyle w:val="Compact"/>
        <w:numPr>
          <w:ilvl w:val="0"/>
          <w:numId w:val="1001"/>
        </w:numPr>
      </w:pPr>
      <w:r>
        <w:t xml:space="preserve">Recognize the challenges of building production AI applications.</w:t>
      </w:r>
    </w:p>
    <w:p>
      <w:pPr>
        <w:pStyle w:val="Compact"/>
        <w:numPr>
          <w:ilvl w:val="0"/>
          <w:numId w:val="1001"/>
        </w:numPr>
      </w:pPr>
      <w:r>
        <w:t xml:space="preserve">Understand the role of prompts, context, tools, retrieval, and evaluation.</w:t>
      </w:r>
    </w:p>
    <w:p>
      <w:r>
        <w:pict>
          <v:rect style="width:0;height:1.5pt" o:hralign="center" o:hrstd="t" o:hr="t"/>
        </w:pict>
      </w:r>
    </w:p>
    <w:bookmarkEnd w:id="22"/>
    <w:bookmarkStart w:id="24" w:name="what-are-foundation-models"/>
    <w:p>
      <w:pPr>
        <w:pStyle w:val="Heading1"/>
      </w:pPr>
      <w:r>
        <w:t xml:space="preserve">1. What are Foundation Models?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Foundation Model (FM)</w:t>
      </w:r>
      <w:r>
        <w:t xml:space="preserve"> </w:t>
      </w:r>
      <w:r>
        <w:t xml:space="preserve">is a large pre-trained model trained on enormous amounts of diverse data.</w:t>
      </w:r>
    </w:p>
    <w:p>
      <w:pPr>
        <w:pStyle w:val="BodyText"/>
      </w:pPr>
      <w:r>
        <w:t xml:space="preserve">Instead of training a model from scratch for every task, developers can adapt a foundation model for many applications.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2"/>
        </w:numPr>
      </w:pPr>
      <w:r>
        <w:t xml:space="preserve">General chat assistants</w:t>
      </w:r>
    </w:p>
    <w:p>
      <w:pPr>
        <w:pStyle w:val="Compact"/>
        <w:numPr>
          <w:ilvl w:val="0"/>
          <w:numId w:val="1002"/>
        </w:numPr>
      </w:pPr>
      <w:r>
        <w:t xml:space="preserve">Code generation</w:t>
      </w:r>
    </w:p>
    <w:p>
      <w:pPr>
        <w:pStyle w:val="Compact"/>
        <w:numPr>
          <w:ilvl w:val="0"/>
          <w:numId w:val="1002"/>
        </w:numPr>
      </w:pPr>
      <w:r>
        <w:t xml:space="preserve">Document summarization</w:t>
      </w:r>
    </w:p>
    <w:p>
      <w:pPr>
        <w:pStyle w:val="Compact"/>
        <w:numPr>
          <w:ilvl w:val="0"/>
          <w:numId w:val="1002"/>
        </w:numPr>
      </w:pPr>
      <w:r>
        <w:t xml:space="preserve">Translation</w:t>
      </w:r>
    </w:p>
    <w:p>
      <w:pPr>
        <w:pStyle w:val="Compact"/>
        <w:numPr>
          <w:ilvl w:val="0"/>
          <w:numId w:val="1002"/>
        </w:numPr>
      </w:pPr>
      <w:r>
        <w:t xml:space="preserve">Question answering</w:t>
      </w:r>
    </w:p>
    <w:p>
      <w:pPr>
        <w:pStyle w:val="Compact"/>
        <w:numPr>
          <w:ilvl w:val="0"/>
          <w:numId w:val="1002"/>
        </w:numPr>
      </w:pPr>
      <w:r>
        <w:t xml:space="preserve">Image generation</w:t>
      </w:r>
    </w:p>
    <w:bookmarkStart w:id="23" w:name="key-idea"/>
    <w:p>
      <w:pPr>
        <w:pStyle w:val="Heading3"/>
      </w:pPr>
      <w:r>
        <w:t xml:space="preserve">Key Idea</w:t>
      </w:r>
    </w:p>
    <w:p>
      <w:pPr>
        <w:pStyle w:val="BlockText"/>
      </w:pPr>
      <w:r>
        <w:rPr>
          <w:b/>
          <w:bCs/>
        </w:rPr>
        <w:t xml:space="preserve">Train once → Reuse everywhere.</w:t>
      </w:r>
    </w:p>
    <w:p>
      <w:pPr>
        <w:pStyle w:val="FirstParagraph"/>
      </w:pPr>
      <w:r>
        <w:t xml:space="preserve">Traditional ML:</w:t>
      </w:r>
    </w:p>
    <w:p>
      <w:pPr>
        <w:pStyle w:val="SourceCode"/>
      </w:pPr>
      <w:r>
        <w:rPr>
          <w:rStyle w:val="VerbatimChar"/>
        </w:rPr>
        <w:t xml:space="preserve">Spam Detection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Train Model</w:t>
      </w:r>
      <w:r>
        <w:br/>
      </w:r>
      <w:r>
        <w:br/>
      </w:r>
      <w:r>
        <w:rPr>
          <w:rStyle w:val="VerbatimChar"/>
        </w:rPr>
        <w:t xml:space="preserve">Fraud Detection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Train Another Model</w:t>
      </w:r>
      <w:r>
        <w:br/>
      </w:r>
      <w:r>
        <w:br/>
      </w:r>
      <w:r>
        <w:rPr>
          <w:rStyle w:val="VerbatimChar"/>
        </w:rPr>
        <w:t xml:space="preserve">Recommendation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Train Another Model</w:t>
      </w:r>
    </w:p>
    <w:p>
      <w:pPr>
        <w:pStyle w:val="FirstParagraph"/>
      </w:pPr>
      <w:r>
        <w:t xml:space="preserve">Foundation Models:</w:t>
      </w:r>
    </w:p>
    <w:p>
      <w:pPr>
        <w:pStyle w:val="SourceCode"/>
      </w:pPr>
      <w:r>
        <w:rPr>
          <w:rStyle w:val="VerbatimChar"/>
        </w:rPr>
        <w:t xml:space="preserve">Foundation Model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Prompt</w:t>
      </w:r>
      <w:r>
        <w:br/>
      </w:r>
      <w:r>
        <w:rPr>
          <w:rStyle w:val="VerbatimChar"/>
        </w:rPr>
        <w:t xml:space="preserve">Fine-tuning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Agents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Many Applications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why-foundation-models-changed-ai"/>
    <w:p>
      <w:pPr>
        <w:pStyle w:val="Heading1"/>
      </w:pPr>
      <w:r>
        <w:t xml:space="preserve">2. Why Foundation Models Changed AI</w:t>
      </w:r>
    </w:p>
    <w:p>
      <w:pPr>
        <w:pStyle w:val="FirstParagraph"/>
      </w:pPr>
      <w:r>
        <w:t xml:space="preserve">Previously, developers typically:</w:t>
      </w:r>
    </w:p>
    <w:p>
      <w:pPr>
        <w:pStyle w:val="Compact"/>
        <w:numPr>
          <w:ilvl w:val="0"/>
          <w:numId w:val="1003"/>
        </w:numPr>
      </w:pPr>
      <w:r>
        <w:t xml:space="preserve">Collected data</w:t>
      </w:r>
    </w:p>
    <w:p>
      <w:pPr>
        <w:pStyle w:val="Compact"/>
        <w:numPr>
          <w:ilvl w:val="0"/>
          <w:numId w:val="1003"/>
        </w:numPr>
      </w:pPr>
      <w:r>
        <w:t xml:space="preserve">Labeled data</w:t>
      </w:r>
    </w:p>
    <w:p>
      <w:pPr>
        <w:pStyle w:val="Compact"/>
        <w:numPr>
          <w:ilvl w:val="0"/>
          <w:numId w:val="1003"/>
        </w:numPr>
      </w:pPr>
      <w:r>
        <w:t xml:space="preserve">Trained models</w:t>
      </w:r>
    </w:p>
    <w:p>
      <w:pPr>
        <w:pStyle w:val="Compact"/>
        <w:numPr>
          <w:ilvl w:val="0"/>
          <w:numId w:val="1003"/>
        </w:numPr>
      </w:pPr>
      <w:r>
        <w:t xml:space="preserve">Evaluated models</w:t>
      </w:r>
    </w:p>
    <w:p>
      <w:pPr>
        <w:pStyle w:val="Compact"/>
        <w:numPr>
          <w:ilvl w:val="0"/>
          <w:numId w:val="1003"/>
        </w:numPr>
      </w:pPr>
      <w:r>
        <w:t xml:space="preserve">Deployed models</w:t>
      </w:r>
    </w:p>
    <w:p>
      <w:pPr>
        <w:pStyle w:val="FirstParagraph"/>
      </w:pPr>
      <w:r>
        <w:t xml:space="preserve">This process was expensive, time-consuming, and highly task-specific.</w:t>
      </w:r>
    </w:p>
    <w:p>
      <w:pPr>
        <w:pStyle w:val="BodyText"/>
      </w:pPr>
      <w:r>
        <w:t xml:space="preserve">Today: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Prompt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Answer</w:t>
      </w:r>
    </w:p>
    <w:p>
      <w:pPr>
        <w:pStyle w:val="FirstParagraph"/>
      </w:pPr>
      <w:r>
        <w:t xml:space="preserve">Developers spend more effort on:</w:t>
      </w:r>
    </w:p>
    <w:p>
      <w:pPr>
        <w:pStyle w:val="Compact"/>
        <w:numPr>
          <w:ilvl w:val="0"/>
          <w:numId w:val="1004"/>
        </w:numPr>
      </w:pPr>
      <w:r>
        <w:t xml:space="preserve">Prompt design</w:t>
      </w:r>
    </w:p>
    <w:p>
      <w:pPr>
        <w:pStyle w:val="Compact"/>
        <w:numPr>
          <w:ilvl w:val="0"/>
          <w:numId w:val="1004"/>
        </w:numPr>
      </w:pPr>
      <w:r>
        <w:t xml:space="preserve">Context management</w:t>
      </w:r>
    </w:p>
    <w:p>
      <w:pPr>
        <w:pStyle w:val="Compact"/>
        <w:numPr>
          <w:ilvl w:val="0"/>
          <w:numId w:val="1004"/>
        </w:numPr>
      </w:pPr>
      <w:r>
        <w:t xml:space="preserve">Retrieval</w:t>
      </w:r>
    </w:p>
    <w:p>
      <w:pPr>
        <w:pStyle w:val="Compact"/>
        <w:numPr>
          <w:ilvl w:val="0"/>
          <w:numId w:val="1004"/>
        </w:numPr>
      </w:pPr>
      <w:r>
        <w:t xml:space="preserve">Evaluation</w:t>
      </w:r>
    </w:p>
    <w:p>
      <w:pPr>
        <w:pStyle w:val="Compact"/>
        <w:numPr>
          <w:ilvl w:val="0"/>
          <w:numId w:val="1004"/>
        </w:numPr>
      </w:pPr>
      <w:r>
        <w:t xml:space="preserve">Integration</w:t>
      </w:r>
    </w:p>
    <w:p>
      <w:pPr>
        <w:pStyle w:val="FirstParagraph"/>
      </w:pPr>
      <w:r>
        <w:t xml:space="preserve">rather than training models.</w:t>
      </w:r>
    </w:p>
    <w:p>
      <w:r>
        <w:pict>
          <v:rect style="width:0;height:1.5pt" o:hralign="center" o:hrstd="t" o:hr="t"/>
        </w:pict>
      </w:r>
    </w:p>
    <w:bookmarkEnd w:id="25"/>
    <w:bookmarkStart w:id="27" w:name="Xd7c2d2d19e9f38e33492f067b4739d655cf9ffb"/>
    <w:p>
      <w:pPr>
        <w:pStyle w:val="Heading1"/>
      </w:pPr>
      <w:r>
        <w:t xml:space="preserve">3. AI Engineering is Different from Machine Learning Engineering</w:t>
      </w:r>
    </w:p>
    <w:p>
      <w:pPr>
        <w:pStyle w:val="FirstParagraph"/>
      </w:pPr>
      <w:r>
        <w:t xml:space="preserve">Traditional ML focuses on:</w:t>
      </w:r>
    </w:p>
    <w:p>
      <w:pPr>
        <w:pStyle w:val="Compact"/>
        <w:numPr>
          <w:ilvl w:val="0"/>
          <w:numId w:val="1005"/>
        </w:numPr>
      </w:pPr>
      <w:r>
        <w:t xml:space="preserve">Feature engineering</w:t>
      </w:r>
    </w:p>
    <w:p>
      <w:pPr>
        <w:pStyle w:val="Compact"/>
        <w:numPr>
          <w:ilvl w:val="0"/>
          <w:numId w:val="1005"/>
        </w:numPr>
      </w:pPr>
      <w:r>
        <w:t xml:space="preserve">Model training</w:t>
      </w:r>
    </w:p>
    <w:p>
      <w:pPr>
        <w:pStyle w:val="Compact"/>
        <w:numPr>
          <w:ilvl w:val="0"/>
          <w:numId w:val="1005"/>
        </w:numPr>
      </w:pPr>
      <w:r>
        <w:t xml:space="preserve">Hyperparameter tuning</w:t>
      </w:r>
    </w:p>
    <w:p>
      <w:pPr>
        <w:pStyle w:val="Compact"/>
        <w:numPr>
          <w:ilvl w:val="0"/>
          <w:numId w:val="1005"/>
        </w:numPr>
      </w:pPr>
      <w:r>
        <w:t xml:space="preserve">Dataset preparation</w:t>
      </w:r>
    </w:p>
    <w:p>
      <w:pPr>
        <w:pStyle w:val="FirstParagraph"/>
      </w:pPr>
      <w:r>
        <w:t xml:space="preserve">AI Engineering focuses on:</w:t>
      </w:r>
    </w:p>
    <w:p>
      <w:pPr>
        <w:pStyle w:val="Compact"/>
        <w:numPr>
          <w:ilvl w:val="0"/>
          <w:numId w:val="1006"/>
        </w:numPr>
      </w:pPr>
      <w:r>
        <w:t xml:space="preserve">LLM integration</w:t>
      </w:r>
    </w:p>
    <w:p>
      <w:pPr>
        <w:pStyle w:val="Compact"/>
        <w:numPr>
          <w:ilvl w:val="0"/>
          <w:numId w:val="1006"/>
        </w:numPr>
      </w:pPr>
      <w:r>
        <w:t xml:space="preserve">Prompt Engineering</w:t>
      </w:r>
    </w:p>
    <w:p>
      <w:pPr>
        <w:pStyle w:val="Compact"/>
        <w:numPr>
          <w:ilvl w:val="0"/>
          <w:numId w:val="1006"/>
        </w:numPr>
      </w:pPr>
      <w:r>
        <w:t xml:space="preserve">RAG</w:t>
      </w:r>
    </w:p>
    <w:p>
      <w:pPr>
        <w:pStyle w:val="Compact"/>
        <w:numPr>
          <w:ilvl w:val="0"/>
          <w:numId w:val="1006"/>
        </w:numPr>
      </w:pPr>
      <w:r>
        <w:t xml:space="preserve">AI Agents</w:t>
      </w:r>
    </w:p>
    <w:p>
      <w:pPr>
        <w:pStyle w:val="Compact"/>
        <w:numPr>
          <w:ilvl w:val="0"/>
          <w:numId w:val="1006"/>
        </w:numPr>
      </w:pPr>
      <w:r>
        <w:t xml:space="preserve">Tool use</w:t>
      </w:r>
    </w:p>
    <w:p>
      <w:pPr>
        <w:pStyle w:val="Compact"/>
        <w:numPr>
          <w:ilvl w:val="0"/>
          <w:numId w:val="1006"/>
        </w:numPr>
      </w:pPr>
      <w:r>
        <w:t xml:space="preserve">Orchestration</w:t>
      </w:r>
    </w:p>
    <w:p>
      <w:pPr>
        <w:pStyle w:val="Compact"/>
        <w:numPr>
          <w:ilvl w:val="0"/>
          <w:numId w:val="1006"/>
        </w:numPr>
      </w:pPr>
      <w:r>
        <w:t xml:space="preserve">Evaluation</w:t>
      </w:r>
    </w:p>
    <w:p>
      <w:pPr>
        <w:pStyle w:val="Compact"/>
        <w:numPr>
          <w:ilvl w:val="0"/>
          <w:numId w:val="1006"/>
        </w:numPr>
      </w:pPr>
      <w:r>
        <w:t xml:space="preserve">Production systems</w:t>
      </w:r>
    </w:p>
    <w:bookmarkStart w:id="26" w:name="comparison"/>
    <w:p>
      <w:pPr>
        <w:pStyle w:val="Heading3"/>
      </w:pPr>
      <w:r>
        <w:t xml:space="preserve">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Traditional ML</w:t>
            </w:r>
          </w:p>
        </w:tc>
        <w:tc>
          <w:tcPr/>
          <w:p>
            <w:pPr>
              <w:pStyle w:val="Compact"/>
            </w:pPr>
            <w:r>
              <w:t xml:space="preserve">AI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models</w:t>
            </w:r>
          </w:p>
        </w:tc>
        <w:tc>
          <w:tcPr/>
          <w:p>
            <w:pPr>
              <w:pStyle w:val="Compact"/>
            </w:pPr>
            <w:r>
              <w:t xml:space="preserve">Use foundation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Prompts &amp;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Dataset-centric</w:t>
            </w:r>
          </w:p>
        </w:tc>
        <w:tc>
          <w:tcPr/>
          <w:p>
            <w:pPr>
              <w:pStyle w:val="Compact"/>
            </w:pPr>
            <w:r>
              <w:t xml:space="preserve">Application-centric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Predictive models</w:t>
            </w:r>
          </w:p>
        </w:tc>
        <w:tc>
          <w:tcPr/>
          <w:p>
            <w:pPr>
              <w:pStyle w:val="Compact"/>
            </w:pPr>
            <w:r>
              <w:t xml:space="preserve">Generative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accuracy</w:t>
            </w:r>
          </w:p>
        </w:tc>
        <w:tc>
          <w:tcPr/>
          <w:p>
            <w:pPr>
              <w:pStyle w:val="Compact"/>
            </w:pPr>
            <w:r>
              <w:t xml:space="preserve">End-to-end user experience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ai-applications-are-more-than-the-llm"/>
    <w:p>
      <w:pPr>
        <w:pStyle w:val="Heading1"/>
      </w:pPr>
      <w:r>
        <w:t xml:space="preserve">4. AI Applications Are More Than the LLM</w:t>
      </w:r>
    </w:p>
    <w:p>
      <w:pPr>
        <w:pStyle w:val="FirstParagraph"/>
      </w:pPr>
      <w:r>
        <w:t xml:space="preserve">An LLM is only one component.</w:t>
      </w:r>
    </w:p>
    <w:p>
      <w:pPr>
        <w:pStyle w:val="BodyText"/>
      </w:pPr>
      <w:r>
        <w:t xml:space="preserve">Typical architecture: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Prompt Builder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Foundation Model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Post-processing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User Response</w:t>
      </w:r>
    </w:p>
    <w:p>
      <w:pPr>
        <w:pStyle w:val="FirstParagraph"/>
      </w:pPr>
      <w:r>
        <w:t xml:space="preserve">In production systems, additional components include:</w:t>
      </w:r>
    </w:p>
    <w:p>
      <w:pPr>
        <w:pStyle w:val="Compact"/>
        <w:numPr>
          <w:ilvl w:val="0"/>
          <w:numId w:val="1007"/>
        </w:numPr>
      </w:pPr>
      <w:r>
        <w:t xml:space="preserve">Authentication</w:t>
      </w:r>
    </w:p>
    <w:p>
      <w:pPr>
        <w:pStyle w:val="Compact"/>
        <w:numPr>
          <w:ilvl w:val="0"/>
          <w:numId w:val="1007"/>
        </w:numPr>
      </w:pPr>
      <w:r>
        <w:t xml:space="preserve">Logging</w:t>
      </w:r>
    </w:p>
    <w:p>
      <w:pPr>
        <w:pStyle w:val="Compact"/>
        <w:numPr>
          <w:ilvl w:val="0"/>
          <w:numId w:val="1007"/>
        </w:numPr>
      </w:pPr>
      <w:r>
        <w:t xml:space="preserve">Monitoring</w:t>
      </w:r>
    </w:p>
    <w:p>
      <w:pPr>
        <w:pStyle w:val="Compact"/>
        <w:numPr>
          <w:ilvl w:val="0"/>
          <w:numId w:val="1007"/>
        </w:numPr>
      </w:pPr>
      <w:r>
        <w:t xml:space="preserve">Guardrails</w:t>
      </w:r>
    </w:p>
    <w:p>
      <w:pPr>
        <w:pStyle w:val="Compact"/>
        <w:numPr>
          <w:ilvl w:val="0"/>
          <w:numId w:val="1007"/>
        </w:numPr>
      </w:pPr>
      <w:r>
        <w:t xml:space="preserve">Retrieval</w:t>
      </w:r>
    </w:p>
    <w:p>
      <w:pPr>
        <w:pStyle w:val="Compact"/>
        <w:numPr>
          <w:ilvl w:val="0"/>
          <w:numId w:val="1007"/>
        </w:numPr>
      </w:pPr>
      <w:r>
        <w:t xml:space="preserve">Memory</w:t>
      </w:r>
    </w:p>
    <w:p>
      <w:pPr>
        <w:pStyle w:val="Compact"/>
        <w:numPr>
          <w:ilvl w:val="0"/>
          <w:numId w:val="1007"/>
        </w:numPr>
      </w:pPr>
      <w:r>
        <w:t xml:space="preserve">Tool integration</w:t>
      </w:r>
    </w:p>
    <w:p>
      <w:pPr>
        <w:pStyle w:val="Compact"/>
        <w:numPr>
          <w:ilvl w:val="0"/>
          <w:numId w:val="1007"/>
        </w:numPr>
      </w:pPr>
      <w:r>
        <w:t xml:space="preserve">Evaluation</w:t>
      </w:r>
    </w:p>
    <w:p>
      <w:r>
        <w:pict>
          <v:rect style="width:0;height:1.5pt" o:hralign="center" o:hrstd="t" o:hr="t"/>
        </w:pict>
      </w:r>
    </w:p>
    <w:bookmarkEnd w:id="28"/>
    <w:bookmarkStart w:id="29" w:name="prompt-is-the-new-interface"/>
    <w:p>
      <w:pPr>
        <w:pStyle w:val="Heading1"/>
      </w:pPr>
      <w:r>
        <w:t xml:space="preserve">5. Prompt is the New Interface</w:t>
      </w:r>
    </w:p>
    <w:p>
      <w:pPr>
        <w:pStyle w:val="FirstParagraph"/>
      </w:pPr>
      <w:r>
        <w:t xml:space="preserve">Instead of writing rules like: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"VIP"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developers often express intent through prompts.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You are an experienced customer support representative.</w:t>
      </w:r>
      <w:r>
        <w:br/>
      </w:r>
      <w:r>
        <w:br/>
      </w:r>
      <w:r>
        <w:rPr>
          <w:rStyle w:val="VerbatimChar"/>
        </w:rPr>
        <w:t xml:space="preserve">Answer politely.</w:t>
      </w:r>
      <w:r>
        <w:br/>
      </w:r>
      <w:r>
        <w:br/>
      </w:r>
      <w:r>
        <w:rPr>
          <w:rStyle w:val="VerbatimChar"/>
        </w:rPr>
        <w:t xml:space="preserve">Do not reveal confidential information.</w:t>
      </w:r>
    </w:p>
    <w:p>
      <w:pPr>
        <w:pStyle w:val="FirstParagraph"/>
      </w:pPr>
      <w:r>
        <w:t xml:space="preserve">Prompt engineering becomes an important engineering skill.</w:t>
      </w:r>
    </w:p>
    <w:p>
      <w:r>
        <w:pict>
          <v:rect style="width:0;height:1.5pt" o:hralign="center" o:hrstd="t" o:hr="t"/>
        </w:pict>
      </w:r>
    </w:p>
    <w:bookmarkEnd w:id="29"/>
    <w:bookmarkStart w:id="30" w:name="context-is-critical"/>
    <w:p>
      <w:pPr>
        <w:pStyle w:val="Heading1"/>
      </w:pPr>
      <w:r>
        <w:t xml:space="preserve">6. Context is Critical</w:t>
      </w:r>
    </w:p>
    <w:p>
      <w:pPr>
        <w:pStyle w:val="FirstParagraph"/>
      </w:pPr>
      <w:r>
        <w:t xml:space="preserve">LLMs only know what is:</w:t>
      </w:r>
    </w:p>
    <w:p>
      <w:pPr>
        <w:pStyle w:val="Compact"/>
        <w:numPr>
          <w:ilvl w:val="0"/>
          <w:numId w:val="1008"/>
        </w:numPr>
      </w:pPr>
      <w:r>
        <w:t xml:space="preserve">In their training</w:t>
      </w:r>
    </w:p>
    <w:p>
      <w:pPr>
        <w:pStyle w:val="Compact"/>
        <w:numPr>
          <w:ilvl w:val="0"/>
          <w:numId w:val="1008"/>
        </w:numPr>
      </w:pPr>
      <w:r>
        <w:t xml:space="preserve">In the current conversation</w:t>
      </w:r>
    </w:p>
    <w:p>
      <w:pPr>
        <w:pStyle w:val="Compact"/>
        <w:numPr>
          <w:ilvl w:val="0"/>
          <w:numId w:val="1008"/>
        </w:numPr>
      </w:pPr>
      <w:r>
        <w:t xml:space="preserve">Retrieved from external sources</w:t>
      </w:r>
    </w:p>
    <w:p>
      <w:pPr>
        <w:pStyle w:val="FirstParagraph"/>
      </w:pPr>
      <w:r>
        <w:t xml:space="preserve">Adding relevant context improves accuracy.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Retrieve Company Policy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Answer</w:t>
      </w:r>
    </w:p>
    <w:p>
      <w:pPr>
        <w:pStyle w:val="FirstParagraph"/>
      </w:pPr>
      <w:r>
        <w:t xml:space="preserve">This motivates techniques like</w:t>
      </w:r>
      <w:r>
        <w:t xml:space="preserve"> </w:t>
      </w:r>
      <w:r>
        <w:rPr>
          <w:b/>
          <w:bCs/>
        </w:rPr>
        <w:t xml:space="preserve">Retrieval-Augmented Generation (RAG).</w:t>
      </w:r>
    </w:p>
    <w:p>
      <w:r>
        <w:pict>
          <v:rect style="width:0;height:1.5pt" o:hralign="center" o:hrstd="t" o:hr="t"/>
        </w:pict>
      </w:r>
    </w:p>
    <w:bookmarkEnd w:id="30"/>
    <w:bookmarkStart w:id="31" w:name="ai-applications-need-external-knowledge"/>
    <w:p>
      <w:pPr>
        <w:pStyle w:val="Heading1"/>
      </w:pPr>
      <w:r>
        <w:t xml:space="preserve">7. AI Applications Need External Knowledge</w:t>
      </w:r>
    </w:p>
    <w:p>
      <w:pPr>
        <w:pStyle w:val="FirstParagraph"/>
      </w:pPr>
      <w:r>
        <w:t xml:space="preserve">LLMs are not always sufficient on their own.</w:t>
      </w:r>
    </w:p>
    <w:p>
      <w:pPr>
        <w:pStyle w:val="BodyText"/>
      </w:pPr>
      <w:r>
        <w:t xml:space="preserve">Applications often connect to:</w:t>
      </w:r>
    </w:p>
    <w:p>
      <w:pPr>
        <w:pStyle w:val="Compact"/>
        <w:numPr>
          <w:ilvl w:val="0"/>
          <w:numId w:val="1009"/>
        </w:numPr>
      </w:pPr>
      <w:r>
        <w:t xml:space="preserve">PDFs</w:t>
      </w:r>
    </w:p>
    <w:p>
      <w:pPr>
        <w:pStyle w:val="Compact"/>
        <w:numPr>
          <w:ilvl w:val="0"/>
          <w:numId w:val="1009"/>
        </w:numPr>
      </w:pPr>
      <w:r>
        <w:t xml:space="preserve">Databases</w:t>
      </w:r>
    </w:p>
    <w:p>
      <w:pPr>
        <w:pStyle w:val="Compact"/>
        <w:numPr>
          <w:ilvl w:val="0"/>
          <w:numId w:val="1009"/>
        </w:numPr>
      </w:pPr>
      <w:r>
        <w:t xml:space="preserve">SharePoint</w:t>
      </w:r>
    </w:p>
    <w:p>
      <w:pPr>
        <w:pStyle w:val="Compact"/>
        <w:numPr>
          <w:ilvl w:val="0"/>
          <w:numId w:val="1009"/>
        </w:numPr>
      </w:pPr>
      <w:r>
        <w:t xml:space="preserve">GitHub</w:t>
      </w:r>
    </w:p>
    <w:p>
      <w:pPr>
        <w:pStyle w:val="Compact"/>
        <w:numPr>
          <w:ilvl w:val="0"/>
          <w:numId w:val="1009"/>
        </w:numPr>
      </w:pPr>
      <w:r>
        <w:t xml:space="preserve">Jira</w:t>
      </w:r>
    </w:p>
    <w:p>
      <w:pPr>
        <w:pStyle w:val="Compact"/>
        <w:numPr>
          <w:ilvl w:val="0"/>
          <w:numId w:val="1009"/>
        </w:numPr>
      </w:pPr>
      <w:r>
        <w:t xml:space="preserve">Slack</w:t>
      </w:r>
    </w:p>
    <w:p>
      <w:pPr>
        <w:pStyle w:val="Compact"/>
        <w:numPr>
          <w:ilvl w:val="0"/>
          <w:numId w:val="1009"/>
        </w:numPr>
      </w:pPr>
      <w:r>
        <w:t xml:space="preserve">CRM systems</w:t>
      </w:r>
    </w:p>
    <w:p>
      <w:pPr>
        <w:pStyle w:val="Compact"/>
        <w:numPr>
          <w:ilvl w:val="0"/>
          <w:numId w:val="1009"/>
        </w:numPr>
      </w:pPr>
      <w:r>
        <w:t xml:space="preserve">APIs</w:t>
      </w:r>
    </w:p>
    <w:p>
      <w:pPr>
        <w:pStyle w:val="FirstParagraph"/>
      </w:pPr>
      <w:r>
        <w:t xml:space="preserve">The application retrieves relevant information before asking the model to respond.</w:t>
      </w:r>
    </w:p>
    <w:p>
      <w:r>
        <w:pict>
          <v:rect style="width:0;height:1.5pt" o:hralign="center" o:hrstd="t" o:hr="t"/>
        </w:pict>
      </w:r>
    </w:p>
    <w:bookmarkEnd w:id="31"/>
    <w:bookmarkStart w:id="32" w:name="X8385b7097d550d4faf0e9e7013dc0e6b81ce5e4"/>
    <w:p>
      <w:pPr>
        <w:pStyle w:val="Heading1"/>
      </w:pPr>
      <w:r>
        <w:t xml:space="preserve">8. Building AI Applications is an Engineering Problem</w:t>
      </w:r>
    </w:p>
    <w:p>
      <w:pPr>
        <w:pStyle w:val="FirstParagraph"/>
      </w:pPr>
      <w:r>
        <w:t xml:space="preserve">Success depends on much more than model quality.</w:t>
      </w:r>
    </w:p>
    <w:p>
      <w:pPr>
        <w:pStyle w:val="BodyText"/>
      </w:pPr>
      <w:r>
        <w:t xml:space="preserve">Important considerations include:</w:t>
      </w:r>
    </w:p>
    <w:p>
      <w:pPr>
        <w:pStyle w:val="Compact"/>
        <w:numPr>
          <w:ilvl w:val="0"/>
          <w:numId w:val="1010"/>
        </w:numPr>
      </w:pPr>
      <w:r>
        <w:t xml:space="preserve">Latency</w:t>
      </w:r>
    </w:p>
    <w:p>
      <w:pPr>
        <w:pStyle w:val="Compact"/>
        <w:numPr>
          <w:ilvl w:val="0"/>
          <w:numId w:val="1010"/>
        </w:numPr>
      </w:pPr>
      <w:r>
        <w:t xml:space="preserve">Cost</w:t>
      </w:r>
    </w:p>
    <w:p>
      <w:pPr>
        <w:pStyle w:val="Compact"/>
        <w:numPr>
          <w:ilvl w:val="0"/>
          <w:numId w:val="1010"/>
        </w:numPr>
      </w:pPr>
      <w:r>
        <w:t xml:space="preserve">Reliability</w:t>
      </w:r>
    </w:p>
    <w:p>
      <w:pPr>
        <w:pStyle w:val="Compact"/>
        <w:numPr>
          <w:ilvl w:val="0"/>
          <w:numId w:val="1010"/>
        </w:numPr>
      </w:pPr>
      <w:r>
        <w:t xml:space="preserve">Security</w:t>
      </w:r>
    </w:p>
    <w:p>
      <w:pPr>
        <w:pStyle w:val="Compact"/>
        <w:numPr>
          <w:ilvl w:val="0"/>
          <w:numId w:val="1010"/>
        </w:numPr>
      </w:pPr>
      <w:r>
        <w:t xml:space="preserve">Scalability</w:t>
      </w:r>
    </w:p>
    <w:p>
      <w:pPr>
        <w:pStyle w:val="Compact"/>
        <w:numPr>
          <w:ilvl w:val="0"/>
          <w:numId w:val="1010"/>
        </w:numPr>
      </w:pPr>
      <w:r>
        <w:t xml:space="preserve">User experience</w:t>
      </w:r>
    </w:p>
    <w:p>
      <w:pPr>
        <w:pStyle w:val="Compact"/>
        <w:numPr>
          <w:ilvl w:val="0"/>
          <w:numId w:val="1010"/>
        </w:numPr>
      </w:pPr>
      <w:r>
        <w:t xml:space="preserve">Observability</w:t>
      </w:r>
    </w:p>
    <w:p>
      <w:pPr>
        <w:pStyle w:val="Compact"/>
        <w:numPr>
          <w:ilvl w:val="0"/>
          <w:numId w:val="1010"/>
        </w:numPr>
      </w:pPr>
      <w:r>
        <w:t xml:space="preserve">Compliance</w:t>
      </w:r>
    </w:p>
    <w:p>
      <w:pPr>
        <w:pStyle w:val="FirstParagraph"/>
      </w:pPr>
      <w:r>
        <w:t xml:space="preserve">An application with a slightly weaker model but excellent engineering can outperform one with the best model and poor engineering.</w:t>
      </w:r>
    </w:p>
    <w:p>
      <w:r>
        <w:pict>
          <v:rect style="width:0;height:1.5pt" o:hralign="center" o:hrstd="t" o:hr="t"/>
        </w:pict>
      </w:r>
    </w:p>
    <w:bookmarkEnd w:id="32"/>
    <w:bookmarkStart w:id="33" w:name="evaluation-is-essential"/>
    <w:p>
      <w:pPr>
        <w:pStyle w:val="Heading1"/>
      </w:pPr>
      <w:r>
        <w:t xml:space="preserve">9. Evaluation is Essential</w:t>
      </w:r>
    </w:p>
    <w:p>
      <w:pPr>
        <w:pStyle w:val="FirstParagraph"/>
      </w:pPr>
      <w:r>
        <w:t xml:space="preserve">Unlike traditional software, AI outputs are probabilistic.</w:t>
      </w:r>
    </w:p>
    <w:p>
      <w:pPr>
        <w:pStyle w:val="BodyText"/>
      </w:pPr>
      <w:r>
        <w:t xml:space="preserve">You need to evaluate:</w:t>
      </w:r>
    </w:p>
    <w:p>
      <w:pPr>
        <w:pStyle w:val="Compact"/>
        <w:numPr>
          <w:ilvl w:val="0"/>
          <w:numId w:val="1011"/>
        </w:numPr>
      </w:pPr>
      <w:r>
        <w:t xml:space="preserve">Accuracy</w:t>
      </w:r>
    </w:p>
    <w:p>
      <w:pPr>
        <w:pStyle w:val="Compact"/>
        <w:numPr>
          <w:ilvl w:val="0"/>
          <w:numId w:val="1011"/>
        </w:numPr>
      </w:pPr>
      <w:r>
        <w:t xml:space="preserve">Hallucinations</w:t>
      </w:r>
    </w:p>
    <w:p>
      <w:pPr>
        <w:pStyle w:val="Compact"/>
        <w:numPr>
          <w:ilvl w:val="0"/>
          <w:numId w:val="1011"/>
        </w:numPr>
      </w:pPr>
      <w:r>
        <w:t xml:space="preserve">Relevance</w:t>
      </w:r>
    </w:p>
    <w:p>
      <w:pPr>
        <w:pStyle w:val="Compact"/>
        <w:numPr>
          <w:ilvl w:val="0"/>
          <w:numId w:val="1011"/>
        </w:numPr>
      </w:pPr>
      <w:r>
        <w:t xml:space="preserve">Consistency</w:t>
      </w:r>
    </w:p>
    <w:p>
      <w:pPr>
        <w:pStyle w:val="Compact"/>
        <w:numPr>
          <w:ilvl w:val="0"/>
          <w:numId w:val="1011"/>
        </w:numPr>
      </w:pPr>
      <w:r>
        <w:t xml:space="preserve">Safety</w:t>
      </w:r>
    </w:p>
    <w:p>
      <w:pPr>
        <w:pStyle w:val="Compact"/>
        <w:numPr>
          <w:ilvl w:val="0"/>
          <w:numId w:val="1011"/>
        </w:numPr>
      </w:pPr>
      <w:r>
        <w:t xml:space="preserve">User satisfaction</w:t>
      </w:r>
    </w:p>
    <w:p>
      <w:pPr>
        <w:pStyle w:val="FirstParagraph"/>
      </w:pPr>
      <w:r>
        <w:t xml:space="preserve">Evaluation should continue after deployment.</w:t>
      </w:r>
    </w:p>
    <w:p>
      <w:r>
        <w:pict>
          <v:rect style="width:0;height:1.5pt" o:hralign="center" o:hrstd="t" o:hr="t"/>
        </w:pict>
      </w:r>
    </w:p>
    <w:bookmarkEnd w:id="33"/>
    <w:bookmarkStart w:id="34" w:name="foundation-models-continue-to-improve"/>
    <w:p>
      <w:pPr>
        <w:pStyle w:val="Heading1"/>
      </w:pPr>
      <w:r>
        <w:t xml:space="preserve">10. Foundation Models Continue to Improve</w:t>
      </w:r>
    </w:p>
    <w:p>
      <w:pPr>
        <w:pStyle w:val="FirstParagraph"/>
      </w:pPr>
      <w:r>
        <w:t xml:space="preserve">Model capabilities evolve rapidly.</w:t>
      </w:r>
    </w:p>
    <w:p>
      <w:pPr>
        <w:pStyle w:val="BodyText"/>
      </w:pPr>
      <w:r>
        <w:t xml:space="preserve">Therefore, AI systems should be designed to be:</w:t>
      </w:r>
    </w:p>
    <w:p>
      <w:pPr>
        <w:pStyle w:val="Compact"/>
        <w:numPr>
          <w:ilvl w:val="0"/>
          <w:numId w:val="1012"/>
        </w:numPr>
      </w:pPr>
      <w:r>
        <w:t xml:space="preserve">Modular</w:t>
      </w:r>
    </w:p>
    <w:p>
      <w:pPr>
        <w:pStyle w:val="Compact"/>
        <w:numPr>
          <w:ilvl w:val="0"/>
          <w:numId w:val="1012"/>
        </w:numPr>
      </w:pPr>
      <w:r>
        <w:t xml:space="preserve">Flexible</w:t>
      </w:r>
    </w:p>
    <w:p>
      <w:pPr>
        <w:pStyle w:val="Compact"/>
        <w:numPr>
          <w:ilvl w:val="0"/>
          <w:numId w:val="1012"/>
        </w:numPr>
      </w:pPr>
      <w:r>
        <w:t xml:space="preserve">Easy to upgrade</w:t>
      </w:r>
    </w:p>
    <w:p>
      <w:pPr>
        <w:pStyle w:val="Compact"/>
        <w:numPr>
          <w:ilvl w:val="0"/>
          <w:numId w:val="1012"/>
        </w:numPr>
      </w:pPr>
      <w:r>
        <w:t xml:space="preserve">Model-agnostic where practical</w:t>
      </w:r>
    </w:p>
    <w:p>
      <w:pPr>
        <w:pStyle w:val="FirstParagraph"/>
      </w:pPr>
      <w:r>
        <w:t xml:space="preserve">This reduces dependency on a single provider or model.</w:t>
      </w:r>
    </w:p>
    <w:p>
      <w:r>
        <w:pict>
          <v:rect style="width:0;height:1.5pt" o:hralign="center" o:hrstd="t" o:hr="t"/>
        </w:pict>
      </w:r>
    </w:p>
    <w:bookmarkEnd w:id="34"/>
    <w:bookmarkStart w:id="35" w:name="overall-ai-application-flow"/>
    <w:p>
      <w:pPr>
        <w:pStyle w:val="Heading1"/>
      </w:pPr>
      <w:r>
        <w:t xml:space="preserve">Overall AI Application Flow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Prompt Construction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Context Retrieval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Foundation Model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Post-processing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Evaluation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35"/>
    <w:bookmarkStart w:id="36" w:name="key-terms"/>
    <w:p>
      <w:pPr>
        <w:pStyle w:val="Heading1"/>
      </w:pPr>
      <w:r>
        <w:t xml:space="preserve">Key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 Model</w:t>
            </w:r>
          </w:p>
        </w:tc>
        <w:tc>
          <w:tcPr/>
          <w:p>
            <w:pPr>
              <w:pStyle w:val="Compact"/>
            </w:pPr>
            <w:r>
              <w:t xml:space="preserve">Large pre-trained model usable for many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Instruction given to the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Additional information supplied to the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Small unit of text processed by the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Hallucination</w:t>
            </w:r>
          </w:p>
        </w:tc>
        <w:tc>
          <w:tcPr/>
          <w:p>
            <w:pPr>
              <w:pStyle w:val="Compact"/>
            </w:pPr>
            <w:r>
              <w:t xml:space="preserve">Confident but incorrect AI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Retrieving external knowledge before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Engineering</w:t>
            </w:r>
          </w:p>
        </w:tc>
        <w:tc>
          <w:tcPr/>
          <w:p>
            <w:pPr>
              <w:pStyle w:val="Compact"/>
            </w:pPr>
            <w:r>
              <w:t xml:space="preserve">Building production AI applications around foundation models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common-misconceptions"/>
    <w:p>
      <w:pPr>
        <w:pStyle w:val="Heading1"/>
      </w:pPr>
      <w:r>
        <w:t xml:space="preserve">Common Misconceptions</w:t>
      </w:r>
    </w:p>
    <w:p>
      <w:pPr>
        <w:pStyle w:val="FirstParagraph"/>
      </w:pPr>
      <w:r>
        <w:rPr>
          <w:b/>
          <w:bCs/>
        </w:rPr>
        <w:t xml:space="preserve">❌</w:t>
      </w:r>
      <w:r>
        <w:rPr>
          <w:b/>
          <w:bCs/>
        </w:rPr>
        <w:t xml:space="preserve"> </w:t>
      </w:r>
      <w:r>
        <w:rPr>
          <w:b/>
          <w:bCs/>
        </w:rPr>
        <w:t xml:space="preserve">“The LLM is the application.”</w:t>
      </w:r>
    </w:p>
    <w:p>
      <w:pPr>
        <w:pStyle w:val="BodyText"/>
      </w:pPr>
      <w:r>
        <w:t xml:space="preserve">✅ The LLM is one component within a larger AI system.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❌</w:t>
      </w:r>
      <w:r>
        <w:rPr>
          <w:b/>
          <w:bCs/>
        </w:rPr>
        <w:t xml:space="preserve"> </w:t>
      </w:r>
      <w:r>
        <w:rPr>
          <w:b/>
          <w:bCs/>
        </w:rPr>
        <w:t xml:space="preserve">“Better models always solve the problem.”</w:t>
      </w:r>
    </w:p>
    <w:p>
      <w:pPr>
        <w:pStyle w:val="BodyText"/>
      </w:pPr>
      <w:r>
        <w:t xml:space="preserve">✅ Prompt design, retrieval, evaluation, and application architecture often have a greater impact on the overall user experience.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❌</w:t>
      </w:r>
      <w:r>
        <w:rPr>
          <w:b/>
          <w:bCs/>
        </w:rPr>
        <w:t xml:space="preserve"> </w:t>
      </w:r>
      <w:r>
        <w:rPr>
          <w:b/>
          <w:bCs/>
        </w:rPr>
        <w:t xml:space="preserve">“Deploying an AI app is just calling an API.”</w:t>
      </w:r>
    </w:p>
    <w:p>
      <w:pPr>
        <w:pStyle w:val="BodyText"/>
      </w:pPr>
      <w:r>
        <w:t xml:space="preserve">✅ Production AI requires engineering around monitoring, security, scalability, governance, and user feedback.</w:t>
      </w:r>
    </w:p>
    <w:p>
      <w:r>
        <w:pict>
          <v:rect style="width:0;height:1.5pt" o:hralign="center" o:hrstd="t" o:hr="t"/>
        </w:pict>
      </w:r>
    </w:p>
    <w:bookmarkEnd w:id="37"/>
    <w:bookmarkStart w:id="38" w:name="interview-takeaways"/>
    <w:p>
      <w:pPr>
        <w:pStyle w:val="Heading1"/>
      </w:pPr>
      <w:r>
        <w:t xml:space="preserve">Interview Takeaways</w:t>
      </w:r>
    </w:p>
    <w:p>
      <w:pPr>
        <w:pStyle w:val="FirstParagraph"/>
      </w:pPr>
      <w:r>
        <w:t xml:space="preserve">You should be able to explain:</w:t>
      </w:r>
    </w:p>
    <w:p>
      <w:pPr>
        <w:pStyle w:val="Compact"/>
        <w:numPr>
          <w:ilvl w:val="0"/>
          <w:numId w:val="1013"/>
        </w:numPr>
      </w:pPr>
      <w:r>
        <w:t xml:space="preserve">Why foundation models changed software development.</w:t>
      </w:r>
    </w:p>
    <w:p>
      <w:pPr>
        <w:pStyle w:val="Compact"/>
        <w:numPr>
          <w:ilvl w:val="0"/>
          <w:numId w:val="1013"/>
        </w:numPr>
      </w:pPr>
      <w:r>
        <w:t xml:space="preserve">How AI Engineering differs from traditional ML Engineering.</w:t>
      </w:r>
    </w:p>
    <w:p>
      <w:pPr>
        <w:pStyle w:val="Compact"/>
        <w:numPr>
          <w:ilvl w:val="0"/>
          <w:numId w:val="1013"/>
        </w:numPr>
      </w:pPr>
      <w:r>
        <w:t xml:space="preserve">Why prompts and context are central to AI applications.</w:t>
      </w:r>
    </w:p>
    <w:p>
      <w:pPr>
        <w:pStyle w:val="Compact"/>
        <w:numPr>
          <w:ilvl w:val="0"/>
          <w:numId w:val="1013"/>
        </w:numPr>
      </w:pPr>
      <w:r>
        <w:t xml:space="preserve">Why retrieval and evaluation are critical in production.</w:t>
      </w:r>
    </w:p>
    <w:p>
      <w:pPr>
        <w:pStyle w:val="Compact"/>
        <w:numPr>
          <w:ilvl w:val="0"/>
          <w:numId w:val="1013"/>
        </w:numPr>
      </w:pPr>
      <w:r>
        <w:t xml:space="preserve">The major components of an enterprise AI application.</w:t>
      </w:r>
    </w:p>
    <w:p>
      <w:r>
        <w:pict>
          <v:rect style="width:0;height:1.5pt" o:hralign="center" o:hrstd="t" o:hr="t"/>
        </w:pict>
      </w:r>
    </w:p>
    <w:bookmarkEnd w:id="38"/>
    <w:bookmarkStart w:id="39" w:name="hands-on-ideas"/>
    <w:p>
      <w:pPr>
        <w:pStyle w:val="Heading1"/>
      </w:pPr>
      <w:r>
        <w:t xml:space="preserve">Hands-on Ideas</w:t>
      </w:r>
    </w:p>
    <w:p>
      <w:pPr>
        <w:pStyle w:val="Compact"/>
        <w:numPr>
          <w:ilvl w:val="0"/>
          <w:numId w:val="1014"/>
        </w:numPr>
      </w:pPr>
      <w:r>
        <w:t xml:space="preserve">Build a chatbot using only prompts.</w:t>
      </w:r>
    </w:p>
    <w:p>
      <w:pPr>
        <w:pStyle w:val="Compact"/>
        <w:numPr>
          <w:ilvl w:val="0"/>
          <w:numId w:val="1014"/>
        </w:numPr>
      </w:pPr>
      <w:r>
        <w:t xml:space="preserve">Add document retrieval to the chatbot (basic RAG).</w:t>
      </w:r>
    </w:p>
    <w:p>
      <w:pPr>
        <w:pStyle w:val="Compact"/>
        <w:numPr>
          <w:ilvl w:val="0"/>
          <w:numId w:val="1014"/>
        </w:numPr>
      </w:pPr>
      <w:r>
        <w:t xml:space="preserve">Compare answers with and without retrieved context.</w:t>
      </w:r>
    </w:p>
    <w:p>
      <w:pPr>
        <w:pStyle w:val="Compact"/>
        <w:numPr>
          <w:ilvl w:val="0"/>
          <w:numId w:val="1014"/>
        </w:numPr>
      </w:pPr>
      <w:r>
        <w:t xml:space="preserve">Measure response latency and token usage.</w:t>
      </w:r>
    </w:p>
    <w:p>
      <w:pPr>
        <w:pStyle w:val="Compact"/>
        <w:numPr>
          <w:ilvl w:val="0"/>
          <w:numId w:val="1014"/>
        </w:numPr>
      </w:pPr>
      <w:r>
        <w:t xml:space="preserve">Add logging and evaluation metrics to observe application behavior.</w:t>
      </w:r>
    </w:p>
    <w:p>
      <w:r>
        <w:pict>
          <v:rect style="width:0;height:1.5pt" o:hralign="center" o:hrstd="t" o:hr="t"/>
        </w:pict>
      </w:r>
    </w:p>
    <w:bookmarkEnd w:id="39"/>
    <w:bookmarkStart w:id="40" w:name="chapter-cheat-sheet"/>
    <w:p>
      <w:pPr>
        <w:pStyle w:val="Heading1"/>
      </w:pPr>
      <w:r>
        <w:t xml:space="preserve">Chapter Cheat Sheet</w:t>
      </w:r>
    </w:p>
    <w:p>
      <w:pPr>
        <w:pStyle w:val="SourceCode"/>
      </w:pPr>
      <w:r>
        <w:rPr>
          <w:rStyle w:val="VerbatimChar"/>
        </w:rPr>
        <w:t xml:space="preserve">Foundation Models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Prompt Engineering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Retrieval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Evaluation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Production AI Application</w:t>
      </w:r>
    </w:p>
    <w:p>
      <w:r>
        <w:pict>
          <v:rect style="width:0;height:1.5pt" o:hralign="center" o:hrstd="t" o:hr="t"/>
        </w:pict>
      </w:r>
    </w:p>
    <w:bookmarkEnd w:id="40"/>
    <w:bookmarkStart w:id="41" w:name="connection-to-future-chapters"/>
    <w:p>
      <w:pPr>
        <w:pStyle w:val="Heading1"/>
      </w:pPr>
      <w:r>
        <w:t xml:space="preserve">Connection to Future Chapters</w:t>
      </w:r>
    </w:p>
    <w:p>
      <w:pPr>
        <w:pStyle w:val="FirstParagraph"/>
      </w:pPr>
      <w:r>
        <w:t xml:space="preserve">This introduction lays the foundation for the rest of the book. As you continue, you’ll see how each major topic fits into this pipeline: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Prompt Engineering</w:t>
      </w:r>
      <w:r>
        <w:t xml:space="preserve"> </w:t>
      </w:r>
      <w:r>
        <w:t xml:space="preserve">controls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 model is instructed.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Embeddings and Vector Databases</w:t>
      </w:r>
      <w:r>
        <w:t xml:space="preserve"> </w:t>
      </w:r>
      <w:r>
        <w:t xml:space="preserve">enable semantic retrieval.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RAG</w:t>
      </w:r>
      <w:r>
        <w:t xml:space="preserve"> </w:t>
      </w:r>
      <w:r>
        <w:t xml:space="preserve">provides relevant external knowledge.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AI Agents</w:t>
      </w:r>
      <w:r>
        <w:t xml:space="preserve"> </w:t>
      </w:r>
      <w:r>
        <w:t xml:space="preserve">orchestrate multi-step reasoning and tool use.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Evaluation Methodology</w:t>
      </w:r>
      <w:r>
        <w:t xml:space="preserve"> </w:t>
      </w:r>
      <w:r>
        <w:t xml:space="preserve">measures whether the application is actually performing well.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and Monitoring</w:t>
      </w:r>
      <w:r>
        <w:t xml:space="preserve"> </w:t>
      </w:r>
      <w:r>
        <w:t xml:space="preserve">ensure the system remains reliable in production.</w:t>
      </w:r>
    </w:p>
    <w:p>
      <w:pPr>
        <w:pStyle w:val="FirstParagraph"/>
      </w:pPr>
      <w:r>
        <w:t xml:space="preserve">This chapter is best viewed as the</w:t>
      </w:r>
      <w:r>
        <w:t xml:space="preserve"> </w:t>
      </w:r>
      <w:r>
        <w:t xml:space="preserve">“big picture”</w:t>
      </w:r>
      <w:r>
        <w:t xml:space="preserve"> </w:t>
      </w:r>
      <w:r>
        <w:t xml:space="preserve">of AI engineering: it shifts the focus from building models to engineering complete AI-powered applications.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2026-07-03T03:17:07Z</dcterms:created>
  <dcterms:modified xsi:type="dcterms:W3CDTF">2026-07-03T03:17:07Z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