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5751E" w14:textId="77777777" w:rsidR="00944ED7" w:rsidRDefault="00232FD3" w:rsidP="00E03DB6">
      <w:pPr>
        <w:spacing w:after="0" w:line="240" w:lineRule="auto"/>
        <w:jc w:val="center"/>
        <w:rPr>
          <w:rFonts w:ascii="Arial" w:eastAsia="Arial" w:hAnsi="Arial" w:cs="Arial"/>
          <w:b/>
          <w:bCs/>
          <w:sz w:val="28"/>
          <w:szCs w:val="28"/>
        </w:rPr>
      </w:pPr>
      <w:r>
        <w:rPr>
          <w:rFonts w:ascii="Arial" w:eastAsia="Arial" w:hAnsi="Arial" w:cs="Arial"/>
          <w:b/>
          <w:bCs/>
          <w:sz w:val="28"/>
          <w:szCs w:val="28"/>
        </w:rPr>
        <w:t>ECONOMICS</w:t>
      </w:r>
      <w:r>
        <w:rPr>
          <w:rFonts w:ascii="Arial" w:eastAsia="Arial" w:hAnsi="Arial" w:cs="Arial"/>
          <w:b/>
          <w:bCs/>
          <w:spacing w:val="-17"/>
          <w:sz w:val="28"/>
          <w:szCs w:val="28"/>
        </w:rPr>
        <w:t xml:space="preserve"> </w:t>
      </w:r>
      <w:r>
        <w:rPr>
          <w:rFonts w:ascii="Arial" w:eastAsia="Arial" w:hAnsi="Arial" w:cs="Arial"/>
          <w:b/>
          <w:bCs/>
          <w:sz w:val="28"/>
          <w:szCs w:val="28"/>
        </w:rPr>
        <w:t>TECHN</w:t>
      </w:r>
      <w:r w:rsidRPr="001C29D2">
        <w:rPr>
          <w:rFonts w:ascii="Arial" w:eastAsia="Arial" w:hAnsi="Arial" w:cs="Arial"/>
          <w:b/>
          <w:bCs/>
          <w:sz w:val="28"/>
          <w:szCs w:val="28"/>
        </w:rPr>
        <w:t>I</w:t>
      </w:r>
      <w:r>
        <w:rPr>
          <w:rFonts w:ascii="Arial" w:eastAsia="Arial" w:hAnsi="Arial" w:cs="Arial"/>
          <w:b/>
          <w:bCs/>
          <w:sz w:val="28"/>
          <w:szCs w:val="28"/>
        </w:rPr>
        <w:t>CAL</w:t>
      </w:r>
      <w:r w:rsidR="00DA16F7">
        <w:rPr>
          <w:rFonts w:ascii="Arial" w:eastAsia="Arial" w:hAnsi="Arial" w:cs="Arial"/>
          <w:b/>
          <w:bCs/>
          <w:sz w:val="28"/>
          <w:szCs w:val="28"/>
        </w:rPr>
        <w:t xml:space="preserve"> N</w:t>
      </w:r>
      <w:r w:rsidRPr="001C29D2">
        <w:rPr>
          <w:rFonts w:ascii="Arial" w:eastAsia="Arial" w:hAnsi="Arial" w:cs="Arial"/>
          <w:b/>
          <w:bCs/>
          <w:sz w:val="28"/>
          <w:szCs w:val="28"/>
        </w:rPr>
        <w:t>OTE</w:t>
      </w:r>
    </w:p>
    <w:p w14:paraId="462ACA87" w14:textId="77777777" w:rsidR="00650026" w:rsidRPr="001C29D2" w:rsidRDefault="00650026" w:rsidP="00E03DB6">
      <w:pPr>
        <w:spacing w:after="0" w:line="240" w:lineRule="auto"/>
        <w:jc w:val="center"/>
        <w:rPr>
          <w:rFonts w:ascii="Arial" w:eastAsia="Arial" w:hAnsi="Arial" w:cs="Arial"/>
          <w:b/>
          <w:bCs/>
          <w:sz w:val="28"/>
          <w:szCs w:val="28"/>
        </w:rPr>
      </w:pPr>
    </w:p>
    <w:p w14:paraId="72A87395" w14:textId="77777777" w:rsidR="00944ED7" w:rsidRDefault="00E030B5" w:rsidP="00E03DB6">
      <w:pPr>
        <w:spacing w:after="0" w:line="120" w:lineRule="exact"/>
        <w:rPr>
          <w:sz w:val="12"/>
          <w:szCs w:val="12"/>
        </w:rPr>
      </w:pPr>
      <w:r>
        <w:rPr>
          <w:noProof/>
        </w:rPr>
        <mc:AlternateContent>
          <mc:Choice Requires="wpg">
            <w:drawing>
              <wp:anchor distT="0" distB="0" distL="114300" distR="114300" simplePos="0" relativeHeight="251658240" behindDoc="1" locked="0" layoutInCell="1" allowOverlap="1" wp14:anchorId="0DC3EF08" wp14:editId="30B5C9CB">
                <wp:simplePos x="0" y="0"/>
                <wp:positionH relativeFrom="page">
                  <wp:posOffset>1092200</wp:posOffset>
                </wp:positionH>
                <wp:positionV relativeFrom="paragraph">
                  <wp:posOffset>13335</wp:posOffset>
                </wp:positionV>
                <wp:extent cx="5930900" cy="1270"/>
                <wp:effectExtent l="0" t="0" r="12700" b="1778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900" cy="1270"/>
                          <a:chOff x="1440" y="436"/>
                          <a:chExt cx="9340" cy="2"/>
                        </a:xfrm>
                      </wpg:grpSpPr>
                      <wps:wsp>
                        <wps:cNvPr id="4" name="Freeform 3"/>
                        <wps:cNvSpPr>
                          <a:spLocks/>
                        </wps:cNvSpPr>
                        <wps:spPr bwMode="auto">
                          <a:xfrm>
                            <a:off x="1440" y="436"/>
                            <a:ext cx="9340" cy="2"/>
                          </a:xfrm>
                          <a:custGeom>
                            <a:avLst/>
                            <a:gdLst>
                              <a:gd name="T0" fmla="+- 0 1440 1440"/>
                              <a:gd name="T1" fmla="*/ T0 w 9340"/>
                              <a:gd name="T2" fmla="+- 0 10780 1440"/>
                              <a:gd name="T3" fmla="*/ T2 w 9340"/>
                            </a:gdLst>
                            <a:ahLst/>
                            <a:cxnLst>
                              <a:cxn ang="0">
                                <a:pos x="T1" y="0"/>
                              </a:cxn>
                              <a:cxn ang="0">
                                <a:pos x="T3" y="0"/>
                              </a:cxn>
                            </a:cxnLst>
                            <a:rect l="0" t="0" r="r" b="b"/>
                            <a:pathLst>
                              <a:path w="9340">
                                <a:moveTo>
                                  <a:pt x="0" y="0"/>
                                </a:moveTo>
                                <a:lnTo>
                                  <a:pt x="9340" y="0"/>
                                </a:lnTo>
                              </a:path>
                            </a:pathLst>
                          </a:custGeom>
                          <a:noFill/>
                          <a:ln w="111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EB1F9" id="Group 2" o:spid="_x0000_s1026" style="position:absolute;margin-left:86pt;margin-top:1.05pt;width:467pt;height:.1pt;z-index:-251658240;mso-position-horizontal-relative:page" coordorigin="1440,436" coordsize="9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">
                <v:shape id="Freeform 3" o:spid="_x0000_s1027" style="position:absolute;left:1440;top:436;width:9340;height:2;visibility:visible;mso-wrap-style:square;v-text-anchor:top" coordsize="93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PD8IA&#10;AADaAAAADwAAAGRycy9kb3ducmV2LnhtbESPQYvCMBSE7wv+h/AEb2vqortSm4osCqIHWRXx+Gie&#10;bbF5KU2s9d8bQdjjMDPfMMm8M5VoqXGlZQWjYQSCOLO65FzB8bD6nIJwHlljZZkUPMjBPO19JBhr&#10;e+c/avc+FwHCLkYFhfd1LKXLCjLohrYmDt7FNgZ9kE0udYP3ADeV/Iqib2mw5LBQYE2/BWXX/c0o&#10;ONHB58dde3bLyZb0rt3expsfpQb9bjED4anz/+F3e60VjOF1JdwAm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48PwgAAANoAAAAPAAAAAAAAAAAAAAAAAJgCAABkcnMvZG93&#10;bnJldi54bWxQSwUGAAAAAAQABAD1AAAAhwMAAAAA&#10;" path="m,l9340,e" filled="f" strokeweight=".31069mm">
                  <v:path arrowok="t" o:connecttype="custom" o:connectlocs="0,0;9340,0" o:connectangles="0,0"/>
                </v:shape>
                <w10:wrap anchorx="page"/>
              </v:group>
            </w:pict>
          </mc:Fallback>
        </mc:AlternateContent>
      </w:r>
    </w:p>
    <w:p w14:paraId="43671377" w14:textId="77777777" w:rsidR="00944ED7" w:rsidRDefault="00944ED7" w:rsidP="00E03DB6">
      <w:pPr>
        <w:spacing w:after="0" w:line="200" w:lineRule="exact"/>
        <w:rPr>
          <w:sz w:val="20"/>
          <w:szCs w:val="20"/>
        </w:rPr>
      </w:pPr>
    </w:p>
    <w:p w14:paraId="64628B47" w14:textId="77777777" w:rsidR="00944ED7" w:rsidRPr="00650026" w:rsidRDefault="00282BDE" w:rsidP="00E03DB6">
      <w:pPr>
        <w:spacing w:after="0" w:line="240" w:lineRule="auto"/>
        <w:jc w:val="center"/>
        <w:rPr>
          <w:rFonts w:ascii="Arial" w:eastAsia="Arial" w:hAnsi="Arial" w:cs="Arial"/>
          <w:sz w:val="48"/>
          <w:szCs w:val="48"/>
        </w:rPr>
      </w:pPr>
      <w:r>
        <w:rPr>
          <w:rFonts w:ascii="Arial" w:eastAsia="Arial" w:hAnsi="Arial" w:cs="Arial"/>
          <w:b/>
          <w:bCs/>
          <w:sz w:val="48"/>
          <w:szCs w:val="48"/>
        </w:rPr>
        <w:t>Developing Conservation Case Studies for Decision-making</w:t>
      </w:r>
    </w:p>
    <w:p w14:paraId="338614D6" w14:textId="77777777" w:rsidR="00650026" w:rsidRPr="00650026" w:rsidRDefault="00650026" w:rsidP="00E03DB6">
      <w:pPr>
        <w:spacing w:after="0" w:line="252" w:lineRule="exact"/>
        <w:jc w:val="center"/>
        <w:rPr>
          <w:rFonts w:ascii="Arial" w:eastAsia="Arial" w:hAnsi="Arial" w:cs="Arial"/>
          <w:b/>
          <w:bCs/>
          <w:spacing w:val="1"/>
          <w:w w:val="99"/>
          <w:sz w:val="16"/>
          <w:szCs w:val="16"/>
        </w:rPr>
      </w:pPr>
    </w:p>
    <w:p w14:paraId="7F411CC0" w14:textId="3F8E1B65" w:rsidR="00650026" w:rsidRPr="00CE279F" w:rsidRDefault="00DB04A3" w:rsidP="00CC35DC">
      <w:pPr>
        <w:spacing w:after="0" w:line="252" w:lineRule="exact"/>
        <w:jc w:val="center"/>
        <w:rPr>
          <w:rFonts w:ascii="Arial" w:eastAsia="Arial" w:hAnsi="Arial" w:cs="Arial"/>
          <w:b/>
          <w:bCs/>
          <w:sz w:val="8"/>
          <w:szCs w:val="8"/>
        </w:rPr>
      </w:pPr>
      <w:r>
        <w:rPr>
          <w:rFonts w:ascii="Arial" w:eastAsia="Arial" w:hAnsi="Arial" w:cs="Arial"/>
          <w:b/>
          <w:bCs/>
          <w:spacing w:val="1"/>
          <w:w w:val="99"/>
        </w:rPr>
        <w:t>B</w:t>
      </w:r>
      <w:r w:rsidR="00DA16F7">
        <w:rPr>
          <w:rFonts w:ascii="Arial" w:eastAsia="Arial" w:hAnsi="Arial" w:cs="Arial"/>
          <w:b/>
          <w:bCs/>
          <w:spacing w:val="1"/>
          <w:w w:val="99"/>
        </w:rPr>
        <w:t>y</w:t>
      </w:r>
      <w:r w:rsidR="00971C6B">
        <w:rPr>
          <w:rFonts w:ascii="Arial" w:eastAsia="Arial" w:hAnsi="Arial" w:cs="Arial"/>
          <w:b/>
          <w:bCs/>
          <w:sz w:val="8"/>
          <w:szCs w:val="8"/>
        </w:rPr>
        <w:t xml:space="preserve"> </w:t>
      </w:r>
    </w:p>
    <w:p w14:paraId="7FF8EC41" w14:textId="77777777" w:rsidR="00944ED7" w:rsidRDefault="00282BDE" w:rsidP="00E03DB6">
      <w:pPr>
        <w:spacing w:after="0" w:line="240" w:lineRule="auto"/>
        <w:jc w:val="center"/>
        <w:rPr>
          <w:rFonts w:ascii="Arial" w:eastAsia="Arial" w:hAnsi="Arial" w:cs="Arial"/>
        </w:rPr>
      </w:pPr>
      <w:r>
        <w:rPr>
          <w:rFonts w:ascii="Arial" w:eastAsia="Arial" w:hAnsi="Arial" w:cs="Arial"/>
          <w:b/>
          <w:bCs/>
        </w:rPr>
        <w:t>Lynn Knight</w:t>
      </w:r>
      <w:r w:rsidR="00232FD3">
        <w:rPr>
          <w:rFonts w:ascii="Arial" w:eastAsia="Arial" w:hAnsi="Arial" w:cs="Arial"/>
          <w:b/>
          <w:bCs/>
        </w:rPr>
        <w:t>,</w:t>
      </w:r>
      <w:r w:rsidR="00232FD3">
        <w:rPr>
          <w:rFonts w:ascii="Arial" w:eastAsia="Arial" w:hAnsi="Arial" w:cs="Arial"/>
          <w:b/>
          <w:bCs/>
          <w:spacing w:val="-10"/>
        </w:rPr>
        <w:t xml:space="preserve"> </w:t>
      </w:r>
      <w:r>
        <w:rPr>
          <w:rFonts w:ascii="Arial" w:eastAsia="Arial" w:hAnsi="Arial" w:cs="Arial"/>
          <w:b/>
          <w:bCs/>
          <w:spacing w:val="-10"/>
        </w:rPr>
        <w:t>E</w:t>
      </w:r>
      <w:r w:rsidR="00A15865">
        <w:rPr>
          <w:rFonts w:ascii="Arial" w:eastAsia="Arial" w:hAnsi="Arial" w:cs="Arial"/>
          <w:b/>
          <w:bCs/>
          <w:spacing w:val="-10"/>
        </w:rPr>
        <w:t>NTSC</w:t>
      </w:r>
      <w:r w:rsidR="00232FD3">
        <w:rPr>
          <w:rFonts w:ascii="Arial" w:eastAsia="Arial" w:hAnsi="Arial" w:cs="Arial"/>
          <w:b/>
          <w:bCs/>
          <w:spacing w:val="-5"/>
        </w:rPr>
        <w:t xml:space="preserve"> </w:t>
      </w:r>
      <w:r w:rsidR="00232FD3">
        <w:rPr>
          <w:rFonts w:ascii="Arial" w:eastAsia="Arial" w:hAnsi="Arial" w:cs="Arial"/>
          <w:b/>
          <w:bCs/>
          <w:w w:val="99"/>
        </w:rPr>
        <w:t>Economist</w:t>
      </w:r>
    </w:p>
    <w:p w14:paraId="0B8C7938" w14:textId="77777777" w:rsidR="00944ED7" w:rsidRDefault="00944ED7" w:rsidP="00E03DB6">
      <w:pPr>
        <w:spacing w:after="0" w:line="260" w:lineRule="exact"/>
        <w:rPr>
          <w:sz w:val="26"/>
          <w:szCs w:val="26"/>
        </w:rPr>
      </w:pPr>
    </w:p>
    <w:p w14:paraId="2816E30B" w14:textId="1BC8A9ED" w:rsidR="003C24A0" w:rsidRDefault="00022090" w:rsidP="00022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studies or “Producer E</w:t>
      </w:r>
      <w:r w:rsidRPr="00022090">
        <w:rPr>
          <w:rFonts w:ascii="Times New Roman" w:eastAsia="Times New Roman" w:hAnsi="Times New Roman" w:cs="Times New Roman"/>
          <w:sz w:val="24"/>
          <w:szCs w:val="24"/>
        </w:rPr>
        <w:t>xperiences</w:t>
      </w:r>
      <w:r>
        <w:rPr>
          <w:rFonts w:ascii="Times New Roman" w:eastAsia="Times New Roman" w:hAnsi="Times New Roman" w:cs="Times New Roman"/>
          <w:sz w:val="24"/>
          <w:szCs w:val="24"/>
        </w:rPr>
        <w:t>”</w:t>
      </w:r>
      <w:r w:rsidRPr="00022090">
        <w:rPr>
          <w:rFonts w:ascii="Times New Roman" w:eastAsia="Times New Roman" w:hAnsi="Times New Roman" w:cs="Times New Roman"/>
          <w:sz w:val="24"/>
          <w:szCs w:val="24"/>
        </w:rPr>
        <w:t xml:space="preserve"> are </w:t>
      </w:r>
      <w:r w:rsidR="00B13313">
        <w:rPr>
          <w:rFonts w:ascii="Times New Roman" w:eastAsia="Times New Roman" w:hAnsi="Times New Roman" w:cs="Times New Roman"/>
          <w:sz w:val="24"/>
          <w:szCs w:val="24"/>
        </w:rPr>
        <w:t xml:space="preserve">actual </w:t>
      </w:r>
      <w:r w:rsidR="00DA0093">
        <w:rPr>
          <w:rFonts w:ascii="Times New Roman" w:eastAsia="Times New Roman" w:hAnsi="Times New Roman" w:cs="Times New Roman"/>
          <w:sz w:val="24"/>
          <w:szCs w:val="24"/>
        </w:rPr>
        <w:t xml:space="preserve">stories </w:t>
      </w:r>
      <w:r w:rsidR="00B13313">
        <w:rPr>
          <w:rFonts w:ascii="Times New Roman" w:eastAsia="Times New Roman" w:hAnsi="Times New Roman" w:cs="Times New Roman"/>
          <w:sz w:val="24"/>
          <w:szCs w:val="24"/>
        </w:rPr>
        <w:t>developed to</w:t>
      </w:r>
      <w:r>
        <w:rPr>
          <w:rFonts w:ascii="Times New Roman" w:eastAsia="Times New Roman" w:hAnsi="Times New Roman" w:cs="Times New Roman"/>
          <w:sz w:val="24"/>
          <w:szCs w:val="24"/>
        </w:rPr>
        <w:t xml:space="preserve"> present </w:t>
      </w:r>
      <w:r w:rsidR="00465BEE">
        <w:rPr>
          <w:rFonts w:ascii="Times New Roman" w:eastAsia="Times New Roman" w:hAnsi="Times New Roman" w:cs="Times New Roman"/>
          <w:sz w:val="24"/>
          <w:szCs w:val="24"/>
        </w:rPr>
        <w:t>social, economic</w:t>
      </w:r>
      <w:r w:rsidR="00291BA0">
        <w:rPr>
          <w:rFonts w:ascii="Times New Roman" w:eastAsia="Times New Roman" w:hAnsi="Times New Roman" w:cs="Times New Roman"/>
          <w:sz w:val="24"/>
          <w:szCs w:val="24"/>
        </w:rPr>
        <w:t xml:space="preserve"> and environmental</w:t>
      </w:r>
      <w:r w:rsidR="00465BEE">
        <w:rPr>
          <w:rFonts w:ascii="Times New Roman" w:eastAsia="Times New Roman" w:hAnsi="Times New Roman" w:cs="Times New Roman"/>
          <w:sz w:val="24"/>
          <w:szCs w:val="24"/>
        </w:rPr>
        <w:t xml:space="preserve"> </w:t>
      </w:r>
      <w:r w:rsidR="00DA0093">
        <w:rPr>
          <w:rFonts w:ascii="Times New Roman" w:eastAsia="Times New Roman" w:hAnsi="Times New Roman" w:cs="Times New Roman"/>
          <w:sz w:val="24"/>
          <w:szCs w:val="24"/>
        </w:rPr>
        <w:t>information</w:t>
      </w:r>
      <w:r w:rsidRPr="00022090">
        <w:rPr>
          <w:rFonts w:ascii="Times New Roman" w:eastAsia="Times New Roman" w:hAnsi="Times New Roman" w:cs="Times New Roman"/>
          <w:sz w:val="24"/>
          <w:szCs w:val="24"/>
        </w:rPr>
        <w:t xml:space="preserve"> on </w:t>
      </w:r>
      <w:r w:rsidR="00291BA0">
        <w:rPr>
          <w:rFonts w:ascii="Times New Roman" w:eastAsia="Times New Roman" w:hAnsi="Times New Roman" w:cs="Times New Roman"/>
          <w:sz w:val="24"/>
          <w:szCs w:val="24"/>
        </w:rPr>
        <w:t xml:space="preserve">the </w:t>
      </w:r>
      <w:r w:rsidRPr="00022090">
        <w:rPr>
          <w:rFonts w:ascii="Times New Roman" w:eastAsia="Times New Roman" w:hAnsi="Times New Roman" w:cs="Times New Roman"/>
          <w:sz w:val="24"/>
          <w:szCs w:val="24"/>
        </w:rPr>
        <w:t xml:space="preserve">conservation effects </w:t>
      </w:r>
      <w:r w:rsidR="00291BA0">
        <w:rPr>
          <w:rFonts w:ascii="Times New Roman" w:eastAsia="Times New Roman" w:hAnsi="Times New Roman" w:cs="Times New Roman"/>
          <w:sz w:val="24"/>
          <w:szCs w:val="24"/>
        </w:rPr>
        <w:t>of implementin</w:t>
      </w:r>
      <w:r w:rsidR="00DA0093">
        <w:rPr>
          <w:rFonts w:ascii="Times New Roman" w:eastAsia="Times New Roman" w:hAnsi="Times New Roman" w:cs="Times New Roman"/>
          <w:sz w:val="24"/>
          <w:szCs w:val="24"/>
        </w:rPr>
        <w:t xml:space="preserve">g NRCS conservation practices. </w:t>
      </w:r>
      <w:r w:rsidRPr="00022090">
        <w:rPr>
          <w:rFonts w:ascii="Times New Roman" w:eastAsia="Times New Roman" w:hAnsi="Times New Roman" w:cs="Times New Roman"/>
          <w:sz w:val="24"/>
          <w:szCs w:val="24"/>
        </w:rPr>
        <w:t xml:space="preserve">Typically, </w:t>
      </w:r>
      <w:r w:rsidR="00291BA0">
        <w:rPr>
          <w:rFonts w:ascii="Times New Roman" w:eastAsia="Times New Roman" w:hAnsi="Times New Roman" w:cs="Times New Roman"/>
          <w:sz w:val="24"/>
          <w:szCs w:val="24"/>
        </w:rPr>
        <w:t xml:space="preserve">field </w:t>
      </w:r>
      <w:r w:rsidRPr="00022090">
        <w:rPr>
          <w:rFonts w:ascii="Times New Roman" w:eastAsia="Times New Roman" w:hAnsi="Times New Roman" w:cs="Times New Roman"/>
          <w:sz w:val="24"/>
          <w:szCs w:val="24"/>
        </w:rPr>
        <w:t>conservationists will make observations of conservation treatments applied by one or more land user</w:t>
      </w:r>
      <w:r w:rsidR="00DA0093">
        <w:rPr>
          <w:rFonts w:ascii="Times New Roman" w:eastAsia="Times New Roman" w:hAnsi="Times New Roman" w:cs="Times New Roman"/>
          <w:sz w:val="24"/>
          <w:szCs w:val="24"/>
        </w:rPr>
        <w:t>(s)</w:t>
      </w:r>
      <w:r w:rsidRPr="00022090">
        <w:rPr>
          <w:rFonts w:ascii="Times New Roman" w:eastAsia="Times New Roman" w:hAnsi="Times New Roman" w:cs="Times New Roman"/>
          <w:sz w:val="24"/>
          <w:szCs w:val="24"/>
        </w:rPr>
        <w:t xml:space="preserve"> and record the effects. </w:t>
      </w:r>
      <w:r w:rsidR="00F45AF4">
        <w:rPr>
          <w:rFonts w:ascii="Times New Roman" w:eastAsia="Times New Roman" w:hAnsi="Times New Roman" w:cs="Times New Roman"/>
          <w:sz w:val="24"/>
          <w:szCs w:val="24"/>
        </w:rPr>
        <w:t>Case study</w:t>
      </w:r>
      <w:r w:rsidRPr="00022090">
        <w:rPr>
          <w:rFonts w:ascii="Times New Roman" w:eastAsia="Times New Roman" w:hAnsi="Times New Roman" w:cs="Times New Roman"/>
          <w:sz w:val="24"/>
          <w:szCs w:val="24"/>
        </w:rPr>
        <w:t xml:space="preserve"> information may also be available from conservation field </w:t>
      </w:r>
      <w:r w:rsidR="00594665" w:rsidRPr="00022090">
        <w:rPr>
          <w:rFonts w:ascii="Times New Roman" w:eastAsia="Times New Roman" w:hAnsi="Times New Roman" w:cs="Times New Roman"/>
          <w:sz w:val="24"/>
          <w:szCs w:val="24"/>
        </w:rPr>
        <w:t>tr</w:t>
      </w:r>
      <w:r w:rsidR="00594665">
        <w:rPr>
          <w:rFonts w:ascii="Times New Roman" w:eastAsia="Times New Roman" w:hAnsi="Times New Roman" w:cs="Times New Roman"/>
          <w:sz w:val="24"/>
          <w:szCs w:val="24"/>
        </w:rPr>
        <w:t>ia</w:t>
      </w:r>
      <w:r w:rsidR="00594665" w:rsidRPr="00022090">
        <w:rPr>
          <w:rFonts w:ascii="Times New Roman" w:eastAsia="Times New Roman" w:hAnsi="Times New Roman" w:cs="Times New Roman"/>
          <w:sz w:val="24"/>
          <w:szCs w:val="24"/>
        </w:rPr>
        <w:t>ls</w:t>
      </w:r>
      <w:r w:rsidRPr="00022090">
        <w:rPr>
          <w:rFonts w:ascii="Times New Roman" w:eastAsia="Times New Roman" w:hAnsi="Times New Roman" w:cs="Times New Roman"/>
          <w:sz w:val="24"/>
          <w:szCs w:val="24"/>
        </w:rPr>
        <w:t xml:space="preserve">, </w:t>
      </w:r>
      <w:r w:rsidR="00C22F3B">
        <w:rPr>
          <w:rFonts w:ascii="Times New Roman" w:eastAsia="Times New Roman" w:hAnsi="Times New Roman" w:cs="Times New Roman"/>
          <w:sz w:val="24"/>
          <w:szCs w:val="24"/>
        </w:rPr>
        <w:t xml:space="preserve">Conservation Innovation Grant projects, </w:t>
      </w:r>
      <w:r w:rsidRPr="00022090">
        <w:rPr>
          <w:rFonts w:ascii="Times New Roman" w:eastAsia="Times New Roman" w:hAnsi="Times New Roman" w:cs="Times New Roman"/>
          <w:sz w:val="24"/>
          <w:szCs w:val="24"/>
        </w:rPr>
        <w:t xml:space="preserve">university research plots or other field demonstration sites. </w:t>
      </w:r>
      <w:r w:rsidR="00594665">
        <w:rPr>
          <w:rFonts w:ascii="Times New Roman" w:eastAsia="Times New Roman" w:hAnsi="Times New Roman" w:cs="Times New Roman"/>
          <w:sz w:val="24"/>
          <w:szCs w:val="24"/>
        </w:rPr>
        <w:t>Case studies are a tool to document p</w:t>
      </w:r>
      <w:r w:rsidRPr="00022090">
        <w:rPr>
          <w:rFonts w:ascii="Times New Roman" w:eastAsia="Times New Roman" w:hAnsi="Times New Roman" w:cs="Times New Roman"/>
          <w:sz w:val="24"/>
          <w:szCs w:val="24"/>
        </w:rPr>
        <w:t>roducer experiences</w:t>
      </w:r>
      <w:r w:rsidR="00291BA0">
        <w:rPr>
          <w:rFonts w:ascii="Times New Roman" w:eastAsia="Times New Roman" w:hAnsi="Times New Roman" w:cs="Times New Roman"/>
          <w:sz w:val="24"/>
          <w:szCs w:val="24"/>
        </w:rPr>
        <w:t xml:space="preserve">, and a </w:t>
      </w:r>
      <w:r w:rsidRPr="00022090">
        <w:rPr>
          <w:rFonts w:ascii="Times New Roman" w:eastAsia="Times New Roman" w:hAnsi="Times New Roman" w:cs="Times New Roman"/>
          <w:sz w:val="24"/>
          <w:szCs w:val="24"/>
        </w:rPr>
        <w:t>practical</w:t>
      </w:r>
      <w:r w:rsidR="00291BA0">
        <w:rPr>
          <w:rFonts w:ascii="Times New Roman" w:eastAsia="Times New Roman" w:hAnsi="Times New Roman" w:cs="Times New Roman"/>
          <w:sz w:val="24"/>
          <w:szCs w:val="24"/>
        </w:rPr>
        <w:t xml:space="preserve"> method</w:t>
      </w:r>
      <w:r w:rsidRPr="00022090">
        <w:rPr>
          <w:rFonts w:ascii="Times New Roman" w:eastAsia="Times New Roman" w:hAnsi="Times New Roman" w:cs="Times New Roman"/>
          <w:sz w:val="24"/>
          <w:szCs w:val="24"/>
        </w:rPr>
        <w:t xml:space="preserve"> for improving our planning, prioritizing assistance, and reaching out to new </w:t>
      </w:r>
      <w:r w:rsidR="00C22F3B">
        <w:rPr>
          <w:rFonts w:ascii="Times New Roman" w:eastAsia="Times New Roman" w:hAnsi="Times New Roman" w:cs="Times New Roman"/>
          <w:sz w:val="24"/>
          <w:szCs w:val="24"/>
        </w:rPr>
        <w:t>agricultural producers</w:t>
      </w:r>
      <w:r w:rsidRPr="00022090">
        <w:rPr>
          <w:rFonts w:ascii="Times New Roman" w:eastAsia="Times New Roman" w:hAnsi="Times New Roman" w:cs="Times New Roman"/>
          <w:sz w:val="24"/>
          <w:szCs w:val="24"/>
        </w:rPr>
        <w:t>.</w:t>
      </w:r>
      <w:r w:rsidR="00563BED" w:rsidRPr="00022090">
        <w:rPr>
          <w:rFonts w:ascii="Times New Roman" w:eastAsia="Times New Roman" w:hAnsi="Times New Roman" w:cs="Times New Roman"/>
          <w:sz w:val="24"/>
          <w:szCs w:val="24"/>
        </w:rPr>
        <w:t xml:space="preserve"> </w:t>
      </w:r>
      <w:r w:rsidR="00563BED">
        <w:rPr>
          <w:rFonts w:ascii="Times New Roman" w:eastAsia="Times New Roman" w:hAnsi="Times New Roman" w:cs="Times New Roman"/>
          <w:sz w:val="24"/>
          <w:szCs w:val="24"/>
        </w:rPr>
        <w:t xml:space="preserve">These experiences provide a practical source of information that shows </w:t>
      </w:r>
      <w:r w:rsidR="00594665">
        <w:rPr>
          <w:rFonts w:ascii="Times New Roman" w:eastAsia="Times New Roman" w:hAnsi="Times New Roman" w:cs="Times New Roman"/>
          <w:sz w:val="24"/>
          <w:szCs w:val="24"/>
        </w:rPr>
        <w:t xml:space="preserve">how </w:t>
      </w:r>
      <w:r w:rsidR="003C24A0">
        <w:rPr>
          <w:rFonts w:ascii="Times New Roman" w:eastAsia="Times New Roman" w:hAnsi="Times New Roman" w:cs="Times New Roman"/>
          <w:sz w:val="24"/>
          <w:szCs w:val="24"/>
        </w:rPr>
        <w:t xml:space="preserve">a </w:t>
      </w:r>
      <w:r w:rsidR="00563BED">
        <w:rPr>
          <w:rFonts w:ascii="Times New Roman" w:eastAsia="Times New Roman" w:hAnsi="Times New Roman" w:cs="Times New Roman"/>
          <w:sz w:val="24"/>
          <w:szCs w:val="24"/>
        </w:rPr>
        <w:t xml:space="preserve">prescribed treatment can work.  </w:t>
      </w:r>
    </w:p>
    <w:p w14:paraId="4DBE5C42" w14:textId="77777777" w:rsidR="003C24A0" w:rsidRDefault="003C24A0" w:rsidP="00022090">
      <w:pPr>
        <w:spacing w:after="0" w:line="240" w:lineRule="auto"/>
        <w:rPr>
          <w:rFonts w:ascii="Times New Roman" w:eastAsia="Times New Roman" w:hAnsi="Times New Roman" w:cs="Times New Roman"/>
          <w:sz w:val="24"/>
          <w:szCs w:val="24"/>
        </w:rPr>
      </w:pPr>
    </w:p>
    <w:p w14:paraId="563DCCF3" w14:textId="5EAAC9FC" w:rsidR="00022090" w:rsidRDefault="00563BED" w:rsidP="00022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studies </w:t>
      </w:r>
      <w:r w:rsidRPr="00022090">
        <w:rPr>
          <w:rFonts w:ascii="Times New Roman" w:eastAsia="Times New Roman" w:hAnsi="Times New Roman" w:cs="Times New Roman"/>
          <w:sz w:val="24"/>
          <w:szCs w:val="24"/>
        </w:rPr>
        <w:t xml:space="preserve">are not required </w:t>
      </w:r>
      <w:r w:rsidR="003C24A0">
        <w:rPr>
          <w:rFonts w:ascii="Times New Roman" w:eastAsia="Times New Roman" w:hAnsi="Times New Roman" w:cs="Times New Roman"/>
          <w:sz w:val="24"/>
          <w:szCs w:val="24"/>
        </w:rPr>
        <w:t xml:space="preserve">to follow any prescribed </w:t>
      </w:r>
      <w:r w:rsidRPr="00022090">
        <w:rPr>
          <w:rFonts w:ascii="Times New Roman" w:eastAsia="Times New Roman" w:hAnsi="Times New Roman" w:cs="Times New Roman"/>
          <w:sz w:val="24"/>
          <w:szCs w:val="24"/>
        </w:rPr>
        <w:t>format</w:t>
      </w:r>
      <w:r w:rsidR="003C24A0">
        <w:rPr>
          <w:rFonts w:ascii="Times New Roman" w:eastAsia="Times New Roman" w:hAnsi="Times New Roman" w:cs="Times New Roman"/>
          <w:sz w:val="24"/>
          <w:szCs w:val="24"/>
        </w:rPr>
        <w:t>ting</w:t>
      </w:r>
      <w:r w:rsidR="00F45AF4">
        <w:rPr>
          <w:rFonts w:ascii="Times New Roman" w:eastAsia="Times New Roman" w:hAnsi="Times New Roman" w:cs="Times New Roman"/>
          <w:sz w:val="24"/>
          <w:szCs w:val="24"/>
        </w:rPr>
        <w:t xml:space="preserve"> although they are readily developed from information gathered during the nine steps </w:t>
      </w:r>
      <w:r w:rsidR="00D947CD">
        <w:rPr>
          <w:rFonts w:ascii="Times New Roman" w:eastAsia="Times New Roman" w:hAnsi="Times New Roman" w:cs="Times New Roman"/>
          <w:sz w:val="24"/>
          <w:szCs w:val="24"/>
        </w:rPr>
        <w:t xml:space="preserve">of </w:t>
      </w:r>
      <w:r w:rsidR="00F45AF4">
        <w:rPr>
          <w:rFonts w:ascii="Times New Roman" w:eastAsia="Times New Roman" w:hAnsi="Times New Roman" w:cs="Times New Roman"/>
          <w:sz w:val="24"/>
          <w:szCs w:val="24"/>
        </w:rPr>
        <w:t>planning or other scientific methods</w:t>
      </w:r>
      <w:r w:rsidR="003C24A0">
        <w:rPr>
          <w:rFonts w:ascii="Times New Roman" w:eastAsia="Times New Roman" w:hAnsi="Times New Roman" w:cs="Times New Roman"/>
          <w:sz w:val="24"/>
          <w:szCs w:val="24"/>
        </w:rPr>
        <w:t>.</w:t>
      </w:r>
      <w:r w:rsidRPr="00022090">
        <w:rPr>
          <w:rFonts w:ascii="Times New Roman" w:eastAsia="Times New Roman" w:hAnsi="Times New Roman" w:cs="Times New Roman"/>
          <w:sz w:val="24"/>
          <w:szCs w:val="24"/>
        </w:rPr>
        <w:t xml:space="preserve"> </w:t>
      </w:r>
      <w:r w:rsidR="00022090" w:rsidRPr="00022090">
        <w:rPr>
          <w:rFonts w:ascii="Times New Roman" w:eastAsia="Times New Roman" w:hAnsi="Times New Roman" w:cs="Times New Roman"/>
          <w:sz w:val="24"/>
          <w:szCs w:val="24"/>
        </w:rPr>
        <w:t xml:space="preserve">Case studies are used to evaluate the effects of conservation and </w:t>
      </w:r>
      <w:r w:rsidR="00A056F9">
        <w:rPr>
          <w:rFonts w:ascii="Times New Roman" w:eastAsia="Times New Roman" w:hAnsi="Times New Roman" w:cs="Times New Roman"/>
          <w:sz w:val="24"/>
          <w:szCs w:val="24"/>
        </w:rPr>
        <w:t xml:space="preserve">do not require </w:t>
      </w:r>
      <w:r w:rsidR="00C22F3B">
        <w:rPr>
          <w:rFonts w:ascii="Times New Roman" w:eastAsia="Times New Roman" w:hAnsi="Times New Roman" w:cs="Times New Roman"/>
          <w:sz w:val="24"/>
          <w:szCs w:val="24"/>
        </w:rPr>
        <w:t xml:space="preserve">the degree of detail </w:t>
      </w:r>
      <w:r w:rsidR="00022090" w:rsidRPr="00022090">
        <w:rPr>
          <w:rFonts w:ascii="Times New Roman" w:eastAsia="Times New Roman" w:hAnsi="Times New Roman" w:cs="Times New Roman"/>
          <w:sz w:val="24"/>
          <w:szCs w:val="24"/>
        </w:rPr>
        <w:t xml:space="preserve">or the rigor of analysis used in university level </w:t>
      </w:r>
      <w:r w:rsidR="00CD76C7">
        <w:rPr>
          <w:rFonts w:ascii="Times New Roman" w:eastAsia="Times New Roman" w:hAnsi="Times New Roman" w:cs="Times New Roman"/>
          <w:sz w:val="24"/>
          <w:szCs w:val="24"/>
        </w:rPr>
        <w:t>research</w:t>
      </w:r>
      <w:r w:rsidR="00022090" w:rsidRPr="00022090">
        <w:rPr>
          <w:rFonts w:ascii="Times New Roman" w:eastAsia="Times New Roman" w:hAnsi="Times New Roman" w:cs="Times New Roman"/>
          <w:sz w:val="24"/>
          <w:szCs w:val="24"/>
        </w:rPr>
        <w:t>.  However, they should be much</w:t>
      </w:r>
      <w:r w:rsidR="00022090">
        <w:rPr>
          <w:rFonts w:ascii="Times New Roman" w:eastAsia="Times New Roman" w:hAnsi="Times New Roman" w:cs="Times New Roman"/>
          <w:sz w:val="24"/>
          <w:szCs w:val="24"/>
        </w:rPr>
        <w:t xml:space="preserve"> </w:t>
      </w:r>
      <w:r w:rsidR="00022090" w:rsidRPr="00022090">
        <w:rPr>
          <w:rFonts w:ascii="Times New Roman" w:eastAsia="Times New Roman" w:hAnsi="Times New Roman" w:cs="Times New Roman"/>
          <w:sz w:val="24"/>
          <w:szCs w:val="24"/>
        </w:rPr>
        <w:t xml:space="preserve">more insightful than casual observation and help us gain a better understanding of the ecological implications of change from current production systems </w:t>
      </w:r>
      <w:r w:rsidR="00CD76C7">
        <w:rPr>
          <w:rFonts w:ascii="Times New Roman" w:eastAsia="Times New Roman" w:hAnsi="Times New Roman" w:cs="Times New Roman"/>
          <w:sz w:val="24"/>
          <w:szCs w:val="24"/>
        </w:rPr>
        <w:t xml:space="preserve">to </w:t>
      </w:r>
      <w:r w:rsidR="00022090" w:rsidRPr="00022090">
        <w:rPr>
          <w:rFonts w:ascii="Times New Roman" w:eastAsia="Times New Roman" w:hAnsi="Times New Roman" w:cs="Times New Roman"/>
          <w:sz w:val="24"/>
          <w:szCs w:val="24"/>
        </w:rPr>
        <w:t xml:space="preserve">conservation treatments.  </w:t>
      </w:r>
      <w:r w:rsidR="00A056F9">
        <w:rPr>
          <w:rFonts w:ascii="Times New Roman" w:eastAsia="Times New Roman" w:hAnsi="Times New Roman" w:cs="Times New Roman"/>
          <w:sz w:val="24"/>
          <w:szCs w:val="24"/>
        </w:rPr>
        <w:t xml:space="preserve">Case studies </w:t>
      </w:r>
      <w:r w:rsidR="00A056F9" w:rsidRPr="00022090">
        <w:rPr>
          <w:rFonts w:ascii="Times New Roman" w:eastAsia="Times New Roman" w:hAnsi="Times New Roman" w:cs="Times New Roman"/>
          <w:sz w:val="24"/>
          <w:szCs w:val="24"/>
        </w:rPr>
        <w:t>may be used to complete the Conservation Treatment Information worksheet</w:t>
      </w:r>
      <w:r w:rsidR="00A056F9">
        <w:rPr>
          <w:rFonts w:ascii="Times New Roman" w:eastAsia="Times New Roman" w:hAnsi="Times New Roman" w:cs="Times New Roman"/>
          <w:sz w:val="24"/>
          <w:szCs w:val="24"/>
        </w:rPr>
        <w:t xml:space="preserve">, which is </w:t>
      </w:r>
      <w:r w:rsidR="00A056F9" w:rsidRPr="00022090">
        <w:rPr>
          <w:rFonts w:ascii="Times New Roman" w:eastAsia="Times New Roman" w:hAnsi="Times New Roman" w:cs="Times New Roman"/>
          <w:sz w:val="24"/>
          <w:szCs w:val="24"/>
        </w:rPr>
        <w:t xml:space="preserve">stored in the </w:t>
      </w:r>
      <w:r w:rsidR="00A056F9">
        <w:rPr>
          <w:rFonts w:ascii="Times New Roman" w:eastAsia="Times New Roman" w:hAnsi="Times New Roman" w:cs="Times New Roman"/>
          <w:sz w:val="24"/>
          <w:szCs w:val="24"/>
        </w:rPr>
        <w:t xml:space="preserve">Field Office </w:t>
      </w:r>
      <w:r w:rsidR="00A056F9" w:rsidRPr="00022090">
        <w:rPr>
          <w:rFonts w:ascii="Times New Roman" w:eastAsia="Times New Roman" w:hAnsi="Times New Roman" w:cs="Times New Roman"/>
          <w:sz w:val="24"/>
          <w:szCs w:val="24"/>
        </w:rPr>
        <w:t>Tech</w:t>
      </w:r>
      <w:r w:rsidR="00A056F9">
        <w:rPr>
          <w:rFonts w:ascii="Times New Roman" w:eastAsia="Times New Roman" w:hAnsi="Times New Roman" w:cs="Times New Roman"/>
          <w:sz w:val="24"/>
          <w:szCs w:val="24"/>
        </w:rPr>
        <w:t xml:space="preserve">nical </w:t>
      </w:r>
      <w:r w:rsidR="00A056F9" w:rsidRPr="00022090">
        <w:rPr>
          <w:rFonts w:ascii="Times New Roman" w:eastAsia="Times New Roman" w:hAnsi="Times New Roman" w:cs="Times New Roman"/>
          <w:sz w:val="24"/>
          <w:szCs w:val="24"/>
        </w:rPr>
        <w:t>Guide</w:t>
      </w:r>
      <w:r w:rsidR="00A056F9">
        <w:rPr>
          <w:rFonts w:ascii="Times New Roman" w:eastAsia="Times New Roman" w:hAnsi="Times New Roman" w:cs="Times New Roman"/>
          <w:sz w:val="24"/>
          <w:szCs w:val="24"/>
        </w:rPr>
        <w:t xml:space="preserve"> (FOTG)</w:t>
      </w:r>
      <w:r w:rsidR="00A056F9" w:rsidRPr="00022090">
        <w:rPr>
          <w:rFonts w:ascii="Times New Roman" w:eastAsia="Times New Roman" w:hAnsi="Times New Roman" w:cs="Times New Roman"/>
          <w:sz w:val="24"/>
          <w:szCs w:val="24"/>
        </w:rPr>
        <w:t xml:space="preserve">, Section V, titled “Producer Experiences” </w:t>
      </w:r>
      <w:r w:rsidR="00A056F9">
        <w:rPr>
          <w:rFonts w:ascii="Times New Roman" w:eastAsia="Times New Roman" w:hAnsi="Times New Roman" w:cs="Times New Roman"/>
          <w:sz w:val="24"/>
          <w:szCs w:val="24"/>
        </w:rPr>
        <w:t xml:space="preserve">or “Case Studies” </w:t>
      </w:r>
      <w:r w:rsidR="00A056F9" w:rsidRPr="00022090">
        <w:rPr>
          <w:rFonts w:ascii="Times New Roman" w:eastAsia="Times New Roman" w:hAnsi="Times New Roman" w:cs="Times New Roman"/>
          <w:sz w:val="24"/>
          <w:szCs w:val="24"/>
        </w:rPr>
        <w:t>for use in future planning efforts and training activities.</w:t>
      </w:r>
      <w:r w:rsidR="00583DEE">
        <w:rPr>
          <w:rFonts w:ascii="Times New Roman" w:eastAsia="Times New Roman" w:hAnsi="Times New Roman" w:cs="Times New Roman"/>
          <w:sz w:val="24"/>
          <w:szCs w:val="24"/>
        </w:rPr>
        <w:t xml:space="preserve"> Different states’ FOTG may place case studies in either “Producer Experiences” or “Case Studies” depending on </w:t>
      </w:r>
      <w:r w:rsidR="00D947CD">
        <w:rPr>
          <w:rFonts w:ascii="Times New Roman" w:eastAsia="Times New Roman" w:hAnsi="Times New Roman" w:cs="Times New Roman"/>
          <w:sz w:val="24"/>
          <w:szCs w:val="24"/>
        </w:rPr>
        <w:t xml:space="preserve">State </w:t>
      </w:r>
      <w:r w:rsidR="00583DEE">
        <w:rPr>
          <w:rFonts w:ascii="Times New Roman" w:eastAsia="Times New Roman" w:hAnsi="Times New Roman" w:cs="Times New Roman"/>
          <w:sz w:val="24"/>
          <w:szCs w:val="24"/>
        </w:rPr>
        <w:t xml:space="preserve">policy. For </w:t>
      </w:r>
      <w:r w:rsidR="00D947CD">
        <w:rPr>
          <w:rFonts w:ascii="Times New Roman" w:eastAsia="Times New Roman" w:hAnsi="Times New Roman" w:cs="Times New Roman"/>
          <w:sz w:val="24"/>
          <w:szCs w:val="24"/>
        </w:rPr>
        <w:t xml:space="preserve">the </w:t>
      </w:r>
      <w:r w:rsidR="00583DEE">
        <w:rPr>
          <w:rFonts w:ascii="Times New Roman" w:eastAsia="Times New Roman" w:hAnsi="Times New Roman" w:cs="Times New Roman"/>
          <w:sz w:val="24"/>
          <w:szCs w:val="24"/>
        </w:rPr>
        <w:t>purposes of this technical note, the term “Case Studies” will be used in lieu of “Producer Experiences”, however this guidance could apply for either section of the FOTG.</w:t>
      </w:r>
    </w:p>
    <w:p w14:paraId="1BEC6E94" w14:textId="77777777" w:rsidR="001C2400" w:rsidRPr="00E82137" w:rsidRDefault="001C2400" w:rsidP="001C2400">
      <w:pPr>
        <w:spacing w:after="0" w:line="239" w:lineRule="auto"/>
        <w:ind w:left="120" w:right="76"/>
        <w:rPr>
          <w:rFonts w:ascii="Times New Roman" w:eastAsia="Times New Roman" w:hAnsi="Times New Roman" w:cs="Times New Roman"/>
          <w:sz w:val="24"/>
          <w:szCs w:val="24"/>
        </w:rPr>
      </w:pPr>
    </w:p>
    <w:p w14:paraId="585AF79C" w14:textId="2D2BBA06" w:rsidR="001C2400" w:rsidRPr="005C02FE" w:rsidRDefault="001C2400" w:rsidP="001C2400">
      <w:pPr>
        <w:spacing w:after="0" w:line="240" w:lineRule="auto"/>
        <w:rPr>
          <w:rFonts w:ascii="Times New Roman" w:eastAsia="Times New Roman" w:hAnsi="Times New Roman" w:cs="Times New Roman"/>
          <w:b/>
          <w:bCs/>
          <w:sz w:val="24"/>
          <w:szCs w:val="24"/>
        </w:rPr>
      </w:pPr>
      <w:r w:rsidRPr="005C02FE">
        <w:rPr>
          <w:rFonts w:ascii="Times New Roman" w:eastAsia="Times New Roman" w:hAnsi="Times New Roman" w:cs="Times New Roman"/>
          <w:b/>
          <w:bCs/>
          <w:sz w:val="24"/>
          <w:szCs w:val="24"/>
        </w:rPr>
        <w:t xml:space="preserve">Potential </w:t>
      </w:r>
      <w:r w:rsidR="00CD76C7">
        <w:rPr>
          <w:rFonts w:ascii="Times New Roman" w:eastAsia="Times New Roman" w:hAnsi="Times New Roman" w:cs="Times New Roman"/>
          <w:b/>
          <w:bCs/>
          <w:sz w:val="24"/>
          <w:szCs w:val="24"/>
        </w:rPr>
        <w:t>P</w:t>
      </w:r>
      <w:r w:rsidRPr="005C02FE">
        <w:rPr>
          <w:rFonts w:ascii="Times New Roman" w:eastAsia="Times New Roman" w:hAnsi="Times New Roman" w:cs="Times New Roman"/>
          <w:b/>
          <w:bCs/>
          <w:sz w:val="24"/>
          <w:szCs w:val="24"/>
        </w:rPr>
        <w:t>roblems with Case Studies</w:t>
      </w:r>
    </w:p>
    <w:p w14:paraId="34D9FF54" w14:textId="77777777" w:rsidR="001C2400" w:rsidRDefault="001C2400" w:rsidP="001C2400">
      <w:pPr>
        <w:spacing w:before="19" w:after="0" w:line="240" w:lineRule="exact"/>
        <w:rPr>
          <w:sz w:val="24"/>
          <w:szCs w:val="24"/>
        </w:rPr>
      </w:pPr>
    </w:p>
    <w:p w14:paraId="2A250352" w14:textId="0787EA8D" w:rsidR="001C2400" w:rsidRPr="009C70B8" w:rsidRDefault="001C2400" w:rsidP="001C2400">
      <w:pPr>
        <w:spacing w:after="0" w:line="239" w:lineRule="auto"/>
        <w:ind w:left="120" w:right="76"/>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 xml:space="preserve">Attributing change </w:t>
      </w:r>
      <w:r w:rsidR="00A056F9">
        <w:rPr>
          <w:rFonts w:ascii="Times New Roman" w:eastAsia="Times New Roman" w:hAnsi="Times New Roman" w:cs="Times New Roman"/>
          <w:sz w:val="24"/>
          <w:szCs w:val="24"/>
        </w:rPr>
        <w:t xml:space="preserve">as a result of </w:t>
      </w:r>
      <w:r w:rsidRPr="009C70B8">
        <w:rPr>
          <w:rFonts w:ascii="Times New Roman" w:eastAsia="Times New Roman" w:hAnsi="Times New Roman" w:cs="Times New Roman"/>
          <w:sz w:val="24"/>
          <w:szCs w:val="24"/>
        </w:rPr>
        <w:t xml:space="preserve">a conservation treatment is potentially the most complex and uncertain aspect </w:t>
      </w:r>
      <w:r w:rsidR="00945A20">
        <w:rPr>
          <w:rFonts w:ascii="Times New Roman" w:eastAsia="Times New Roman" w:hAnsi="Times New Roman" w:cs="Times New Roman"/>
          <w:sz w:val="24"/>
          <w:szCs w:val="24"/>
        </w:rPr>
        <w:t xml:space="preserve">a producer </w:t>
      </w:r>
      <w:r w:rsidR="000B6D38">
        <w:rPr>
          <w:rFonts w:ascii="Times New Roman" w:eastAsia="Times New Roman" w:hAnsi="Times New Roman" w:cs="Times New Roman"/>
          <w:sz w:val="24"/>
          <w:szCs w:val="24"/>
        </w:rPr>
        <w:t xml:space="preserve">may </w:t>
      </w:r>
      <w:r w:rsidR="00945A20">
        <w:rPr>
          <w:rFonts w:ascii="Times New Roman" w:eastAsia="Times New Roman" w:hAnsi="Times New Roman" w:cs="Times New Roman"/>
          <w:sz w:val="24"/>
          <w:szCs w:val="24"/>
        </w:rPr>
        <w:t>experience</w:t>
      </w:r>
      <w:r w:rsidRPr="009C70B8">
        <w:rPr>
          <w:rFonts w:ascii="Times New Roman" w:eastAsia="Times New Roman" w:hAnsi="Times New Roman" w:cs="Times New Roman"/>
          <w:sz w:val="24"/>
          <w:szCs w:val="24"/>
        </w:rPr>
        <w:t xml:space="preserve">.  </w:t>
      </w:r>
      <w:r w:rsidR="00563BED">
        <w:rPr>
          <w:rFonts w:ascii="Times New Roman" w:eastAsia="Times New Roman" w:hAnsi="Times New Roman" w:cs="Times New Roman"/>
          <w:sz w:val="24"/>
          <w:szCs w:val="24"/>
        </w:rPr>
        <w:t>Predicting future results from a single observation is exceedingly difficult, and typically lacks a scientific foundation</w:t>
      </w:r>
      <w:r w:rsidR="001555C1">
        <w:rPr>
          <w:rFonts w:ascii="Times New Roman" w:eastAsia="Times New Roman" w:hAnsi="Times New Roman" w:cs="Times New Roman"/>
          <w:sz w:val="24"/>
          <w:szCs w:val="24"/>
        </w:rPr>
        <w:t xml:space="preserve"> to identify a trend</w:t>
      </w:r>
      <w:r w:rsidR="00563BED">
        <w:rPr>
          <w:rFonts w:ascii="Times New Roman" w:eastAsia="Times New Roman" w:hAnsi="Times New Roman" w:cs="Times New Roman"/>
          <w:sz w:val="24"/>
          <w:szCs w:val="24"/>
        </w:rPr>
        <w:t xml:space="preserve">.  </w:t>
      </w:r>
      <w:r w:rsidR="00945A20">
        <w:rPr>
          <w:rFonts w:ascii="Times New Roman" w:eastAsia="Times New Roman" w:hAnsi="Times New Roman" w:cs="Times New Roman"/>
          <w:sz w:val="24"/>
          <w:szCs w:val="24"/>
        </w:rPr>
        <w:t>This is the main</w:t>
      </w:r>
      <w:r w:rsidRPr="009C70B8">
        <w:rPr>
          <w:rFonts w:ascii="Times New Roman" w:eastAsia="Times New Roman" w:hAnsi="Times New Roman" w:cs="Times New Roman"/>
          <w:sz w:val="24"/>
          <w:szCs w:val="24"/>
        </w:rPr>
        <w:t xml:space="preserve"> weakness of using this approach to predict the effects and impacts of conservation work.</w:t>
      </w:r>
    </w:p>
    <w:p w14:paraId="68FD3767" w14:textId="77777777" w:rsidR="001C2400" w:rsidRPr="009C70B8" w:rsidRDefault="001C2400" w:rsidP="001C2400">
      <w:pPr>
        <w:spacing w:before="20" w:after="0" w:line="240" w:lineRule="exact"/>
        <w:rPr>
          <w:rFonts w:ascii="Times New Roman" w:eastAsia="Times New Roman" w:hAnsi="Times New Roman" w:cs="Times New Roman"/>
          <w:sz w:val="24"/>
          <w:szCs w:val="24"/>
        </w:rPr>
      </w:pPr>
    </w:p>
    <w:p w14:paraId="554369B8" w14:textId="77777777" w:rsidR="001C2400" w:rsidRPr="009C70B8" w:rsidRDefault="001C2400" w:rsidP="001C2400">
      <w:pPr>
        <w:spacing w:after="0" w:line="240" w:lineRule="auto"/>
        <w:ind w:left="120" w:right="290"/>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Examples of the potential problems with case studies that could complicate our understanding of the effects of conservation are:</w:t>
      </w:r>
    </w:p>
    <w:p w14:paraId="163BA8FD" w14:textId="77777777" w:rsidR="001C2400" w:rsidRDefault="001C2400" w:rsidP="001C2400">
      <w:pPr>
        <w:spacing w:before="16" w:after="0" w:line="260" w:lineRule="exact"/>
        <w:rPr>
          <w:sz w:val="26"/>
          <w:szCs w:val="26"/>
        </w:rPr>
      </w:pPr>
    </w:p>
    <w:p w14:paraId="09CEB008" w14:textId="4B8C00CB" w:rsidR="001C2400" w:rsidRPr="009C70B8" w:rsidRDefault="001C2400" w:rsidP="001C2400">
      <w:pPr>
        <w:pStyle w:val="ListParagraph"/>
        <w:numPr>
          <w:ilvl w:val="0"/>
          <w:numId w:val="22"/>
        </w:numPr>
        <w:spacing w:line="239" w:lineRule="auto"/>
        <w:ind w:right="76"/>
      </w:pPr>
      <w:r w:rsidRPr="009C70B8">
        <w:t xml:space="preserve">Variability in weather conditions, time of growing season, </w:t>
      </w:r>
      <w:r w:rsidR="003C24A0">
        <w:t xml:space="preserve">and </w:t>
      </w:r>
      <w:r w:rsidRPr="009C70B8">
        <w:t>unusually low rainfall could cause yields to be lower tha</w:t>
      </w:r>
      <w:r w:rsidR="003C24A0">
        <w:t>n</w:t>
      </w:r>
      <w:r w:rsidRPr="009C70B8">
        <w:t xml:space="preserve"> expected with the conservation system</w:t>
      </w:r>
      <w:r w:rsidR="000B6D38">
        <w:t>.</w:t>
      </w:r>
    </w:p>
    <w:p w14:paraId="5943C645" w14:textId="5D413358" w:rsidR="001C2400" w:rsidRPr="009C70B8" w:rsidRDefault="00CD76C7" w:rsidP="001C2400">
      <w:pPr>
        <w:pStyle w:val="ListParagraph"/>
        <w:numPr>
          <w:ilvl w:val="0"/>
          <w:numId w:val="22"/>
        </w:numPr>
        <w:spacing w:line="239" w:lineRule="auto"/>
        <w:ind w:right="76"/>
      </w:pPr>
      <w:r>
        <w:t>C</w:t>
      </w:r>
      <w:r w:rsidR="001C2400" w:rsidRPr="009C70B8">
        <w:t>hange</w:t>
      </w:r>
      <w:r>
        <w:t>s</w:t>
      </w:r>
      <w:r w:rsidR="001C2400" w:rsidRPr="009C70B8">
        <w:t xml:space="preserve"> in </w:t>
      </w:r>
      <w:r>
        <w:t xml:space="preserve">crop </w:t>
      </w:r>
      <w:r w:rsidR="001C2400" w:rsidRPr="009C70B8">
        <w:t>varieties, fertilizer</w:t>
      </w:r>
      <w:r w:rsidR="000B6D38">
        <w:t>s</w:t>
      </w:r>
      <w:r>
        <w:t>,</w:t>
      </w:r>
      <w:r w:rsidR="001C2400" w:rsidRPr="009C70B8">
        <w:t xml:space="preserve"> modif</w:t>
      </w:r>
      <w:r w:rsidR="000B6D38">
        <w:t xml:space="preserve">ications to </w:t>
      </w:r>
      <w:r w:rsidR="001C2400" w:rsidRPr="009C70B8">
        <w:t>tillage depth or timing</w:t>
      </w:r>
      <w:r w:rsidR="000B6D38">
        <w:t>.</w:t>
      </w:r>
    </w:p>
    <w:p w14:paraId="181A3B15" w14:textId="295BA604" w:rsidR="001C2400" w:rsidRPr="009C70B8" w:rsidRDefault="001C2400" w:rsidP="001C2400">
      <w:pPr>
        <w:pStyle w:val="ListParagraph"/>
        <w:numPr>
          <w:ilvl w:val="0"/>
          <w:numId w:val="22"/>
        </w:numPr>
        <w:spacing w:line="239" w:lineRule="auto"/>
        <w:ind w:right="76"/>
      </w:pPr>
      <w:r w:rsidRPr="009C70B8">
        <w:t xml:space="preserve">Measurement errors </w:t>
      </w:r>
      <w:r w:rsidR="00CD76C7">
        <w:t xml:space="preserve">in </w:t>
      </w:r>
      <w:r w:rsidRPr="009C70B8">
        <w:t xml:space="preserve">inputs </w:t>
      </w:r>
      <w:r w:rsidR="00CD76C7">
        <w:t xml:space="preserve">or </w:t>
      </w:r>
      <w:r w:rsidRPr="009C70B8">
        <w:t>outputs</w:t>
      </w:r>
      <w:r w:rsidR="000B6D38">
        <w:t>.</w:t>
      </w:r>
    </w:p>
    <w:p w14:paraId="41594B54" w14:textId="3BFCA246" w:rsidR="001C2400" w:rsidRPr="009C70B8" w:rsidRDefault="00563BED" w:rsidP="001C2400">
      <w:pPr>
        <w:pStyle w:val="ListParagraph"/>
        <w:numPr>
          <w:ilvl w:val="0"/>
          <w:numId w:val="22"/>
        </w:numPr>
        <w:spacing w:line="239" w:lineRule="auto"/>
        <w:ind w:right="76"/>
      </w:pPr>
      <w:r>
        <w:t xml:space="preserve">Lack of </w:t>
      </w:r>
      <w:r w:rsidR="001555C1">
        <w:t>c</w:t>
      </w:r>
      <w:r w:rsidR="00FD64BE" w:rsidRPr="009C70B8">
        <w:t>ontrol</w:t>
      </w:r>
      <w:r w:rsidR="001555C1">
        <w:t xml:space="preserve"> in the</w:t>
      </w:r>
      <w:r w:rsidR="001C2400" w:rsidRPr="009C70B8">
        <w:t xml:space="preserve"> </w:t>
      </w:r>
      <w:r w:rsidR="00CD76C7">
        <w:t xml:space="preserve">benchmark </w:t>
      </w:r>
      <w:r w:rsidR="001C2400" w:rsidRPr="009C70B8">
        <w:t>situation</w:t>
      </w:r>
      <w:r>
        <w:t xml:space="preserve"> or other variables</w:t>
      </w:r>
      <w:r w:rsidR="001C2400" w:rsidRPr="009C70B8">
        <w:t xml:space="preserve"> for comparison</w:t>
      </w:r>
      <w:r w:rsidR="000B6D38">
        <w:t>.</w:t>
      </w:r>
    </w:p>
    <w:p w14:paraId="19AB9FEC" w14:textId="4554433F" w:rsidR="001C2400" w:rsidRPr="009C70B8" w:rsidRDefault="00CD76C7" w:rsidP="001C2400">
      <w:pPr>
        <w:pStyle w:val="ListParagraph"/>
        <w:numPr>
          <w:ilvl w:val="0"/>
          <w:numId w:val="22"/>
        </w:numPr>
        <w:spacing w:line="239" w:lineRule="auto"/>
        <w:ind w:right="76"/>
      </w:pPr>
      <w:r>
        <w:lastRenderedPageBreak/>
        <w:t>B</w:t>
      </w:r>
      <w:r w:rsidR="001C2400" w:rsidRPr="009C70B8">
        <w:t xml:space="preserve">iological or chemical changes in the soil which might solely be a function of time and </w:t>
      </w:r>
      <w:r w:rsidR="00D947CD">
        <w:t xml:space="preserve">can </w:t>
      </w:r>
      <w:r w:rsidR="001C2400" w:rsidRPr="009C70B8">
        <w:t>be unrelated to the treatment</w:t>
      </w:r>
      <w:r w:rsidR="000B6D38">
        <w:t>.</w:t>
      </w:r>
    </w:p>
    <w:p w14:paraId="67D23496" w14:textId="65EA2175" w:rsidR="00DE4092" w:rsidRDefault="001555C1" w:rsidP="001C2400">
      <w:pPr>
        <w:pStyle w:val="ListParagraph"/>
        <w:numPr>
          <w:ilvl w:val="0"/>
          <w:numId w:val="22"/>
        </w:numPr>
        <w:spacing w:line="239" w:lineRule="auto"/>
        <w:ind w:right="76"/>
      </w:pPr>
      <w:r>
        <w:t>Normal</w:t>
      </w:r>
      <w:r w:rsidR="001C2400" w:rsidRPr="009C70B8">
        <w:t xml:space="preserve"> statistical variation </w:t>
      </w:r>
      <w:r w:rsidR="00CD76C7">
        <w:t xml:space="preserve">in crop or livestock </w:t>
      </w:r>
      <w:r w:rsidR="001C2400" w:rsidRPr="009C70B8">
        <w:t>yields</w:t>
      </w:r>
      <w:r w:rsidR="000B6D38">
        <w:t>.</w:t>
      </w:r>
    </w:p>
    <w:p w14:paraId="55AA94FF" w14:textId="1678FCB4" w:rsidR="001555C1" w:rsidRDefault="001555C1" w:rsidP="000B5491">
      <w:pPr>
        <w:pStyle w:val="ListParagraph"/>
        <w:numPr>
          <w:ilvl w:val="1"/>
          <w:numId w:val="22"/>
        </w:numPr>
        <w:spacing w:line="239" w:lineRule="auto"/>
        <w:ind w:right="76"/>
      </w:pPr>
      <w:r>
        <w:t xml:space="preserve">Significant statistical variation provides low confidence in </w:t>
      </w:r>
      <w:r w:rsidR="00E95BA3">
        <w:t>an outcome</w:t>
      </w:r>
      <w:r w:rsidR="000B6D38">
        <w:t>.</w:t>
      </w:r>
    </w:p>
    <w:p w14:paraId="6822E25F" w14:textId="13131E65" w:rsidR="001C2400" w:rsidRPr="009C70B8" w:rsidRDefault="00DE4092" w:rsidP="001C2400">
      <w:pPr>
        <w:pStyle w:val="ListParagraph"/>
        <w:numPr>
          <w:ilvl w:val="0"/>
          <w:numId w:val="22"/>
        </w:numPr>
        <w:spacing w:line="239" w:lineRule="auto"/>
        <w:ind w:right="76"/>
      </w:pPr>
      <w:r>
        <w:t>A</w:t>
      </w:r>
      <w:r w:rsidR="001C2400" w:rsidRPr="009C70B8">
        <w:t>ny other measurable outcome can occur which may or may not be related to the treatment.</w:t>
      </w:r>
    </w:p>
    <w:p w14:paraId="1D5334D9" w14:textId="77777777" w:rsidR="001C2400" w:rsidRPr="001C2400" w:rsidRDefault="001C2400" w:rsidP="001C2400">
      <w:pPr>
        <w:spacing w:after="0" w:line="239" w:lineRule="auto"/>
        <w:ind w:left="120" w:right="76"/>
        <w:rPr>
          <w:rFonts w:ascii="Times New Roman" w:eastAsia="Times New Roman" w:hAnsi="Times New Roman" w:cs="Times New Roman"/>
          <w:sz w:val="24"/>
          <w:szCs w:val="24"/>
        </w:rPr>
      </w:pPr>
    </w:p>
    <w:p w14:paraId="1C1F369C" w14:textId="3685F637" w:rsidR="001C2400" w:rsidRDefault="00945A20" w:rsidP="00945A20">
      <w:pPr>
        <w:spacing w:after="0" w:line="239" w:lineRule="auto"/>
        <w:ind w:left="120" w:right="76"/>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 xml:space="preserve">these </w:t>
      </w:r>
      <w:r w:rsidRPr="009C70B8">
        <w:rPr>
          <w:rFonts w:ascii="Times New Roman" w:eastAsia="Times New Roman" w:hAnsi="Times New Roman" w:cs="Times New Roman"/>
          <w:sz w:val="24"/>
          <w:szCs w:val="24"/>
        </w:rPr>
        <w:t>weakness</w:t>
      </w:r>
      <w:r>
        <w:rPr>
          <w:rFonts w:ascii="Times New Roman" w:eastAsia="Times New Roman" w:hAnsi="Times New Roman" w:cs="Times New Roman"/>
          <w:sz w:val="24"/>
          <w:szCs w:val="24"/>
        </w:rPr>
        <w:t>es</w:t>
      </w:r>
      <w:r w:rsidRPr="009C70B8">
        <w:rPr>
          <w:rFonts w:ascii="Times New Roman" w:eastAsia="Times New Roman" w:hAnsi="Times New Roman" w:cs="Times New Roman"/>
          <w:sz w:val="24"/>
          <w:szCs w:val="24"/>
        </w:rPr>
        <w:t xml:space="preserve"> do not destroy the usefulness of </w:t>
      </w:r>
      <w:r w:rsidR="00171ACC">
        <w:rPr>
          <w:rFonts w:ascii="Times New Roman" w:eastAsia="Times New Roman" w:hAnsi="Times New Roman" w:cs="Times New Roman"/>
          <w:sz w:val="24"/>
          <w:szCs w:val="24"/>
        </w:rPr>
        <w:t>case studies</w:t>
      </w:r>
      <w:r w:rsidRPr="009C70B8">
        <w:rPr>
          <w:rFonts w:ascii="Times New Roman" w:eastAsia="Times New Roman" w:hAnsi="Times New Roman" w:cs="Times New Roman"/>
          <w:sz w:val="24"/>
          <w:szCs w:val="24"/>
        </w:rPr>
        <w:t xml:space="preserve">. </w:t>
      </w:r>
      <w:r w:rsidR="001C2400" w:rsidRPr="009C70B8">
        <w:rPr>
          <w:rFonts w:ascii="Times New Roman" w:eastAsia="Times New Roman" w:hAnsi="Times New Roman" w:cs="Times New Roman"/>
          <w:sz w:val="24"/>
          <w:szCs w:val="24"/>
        </w:rPr>
        <w:t>Abo</w:t>
      </w:r>
      <w:r w:rsidR="001C2400" w:rsidRPr="009C70B8">
        <w:rPr>
          <w:rFonts w:ascii="Times New Roman" w:eastAsia="Times New Roman" w:hAnsi="Times New Roman" w:cs="Times New Roman"/>
          <w:spacing w:val="1"/>
          <w:sz w:val="24"/>
          <w:szCs w:val="24"/>
        </w:rPr>
        <w:t>v</w:t>
      </w:r>
      <w:r w:rsidR="001C2400" w:rsidRPr="009C70B8">
        <w:rPr>
          <w:rFonts w:ascii="Times New Roman" w:eastAsia="Times New Roman" w:hAnsi="Times New Roman" w:cs="Times New Roman"/>
          <w:sz w:val="24"/>
          <w:szCs w:val="24"/>
        </w:rPr>
        <w:t xml:space="preserve">e all, </w:t>
      </w:r>
      <w:r w:rsidR="000B6D38">
        <w:rPr>
          <w:rFonts w:ascii="Times New Roman" w:eastAsia="Times New Roman" w:hAnsi="Times New Roman" w:cs="Times New Roman"/>
          <w:sz w:val="24"/>
          <w:szCs w:val="24"/>
        </w:rPr>
        <w:t xml:space="preserve">it must be made clear </w:t>
      </w:r>
      <w:r w:rsidR="001C2400" w:rsidRPr="009C70B8">
        <w:rPr>
          <w:rFonts w:ascii="Times New Roman" w:eastAsia="Times New Roman" w:hAnsi="Times New Roman" w:cs="Times New Roman"/>
          <w:sz w:val="24"/>
          <w:szCs w:val="24"/>
        </w:rPr>
        <w:t>to</w:t>
      </w:r>
      <w:r w:rsidR="001C2400" w:rsidRPr="009C70B8">
        <w:rPr>
          <w:rFonts w:ascii="Times New Roman" w:eastAsia="Times New Roman" w:hAnsi="Times New Roman" w:cs="Times New Roman"/>
          <w:spacing w:val="1"/>
          <w:sz w:val="24"/>
          <w:szCs w:val="24"/>
        </w:rPr>
        <w:t xml:space="preserve"> </w:t>
      </w:r>
      <w:r w:rsidR="00171ACC">
        <w:rPr>
          <w:rFonts w:ascii="Times New Roman" w:eastAsia="Times New Roman" w:hAnsi="Times New Roman" w:cs="Times New Roman"/>
          <w:sz w:val="24"/>
          <w:szCs w:val="24"/>
        </w:rPr>
        <w:t xml:space="preserve">land users </w:t>
      </w:r>
      <w:r w:rsidR="001C2400" w:rsidRPr="009C70B8">
        <w:rPr>
          <w:rFonts w:ascii="Times New Roman" w:eastAsia="Times New Roman" w:hAnsi="Times New Roman" w:cs="Times New Roman"/>
          <w:sz w:val="24"/>
          <w:szCs w:val="24"/>
        </w:rPr>
        <w:t>t</w:t>
      </w:r>
      <w:r w:rsidR="001C2400" w:rsidRPr="009C70B8">
        <w:rPr>
          <w:rFonts w:ascii="Times New Roman" w:eastAsia="Times New Roman" w:hAnsi="Times New Roman" w:cs="Times New Roman"/>
          <w:spacing w:val="1"/>
          <w:sz w:val="24"/>
          <w:szCs w:val="24"/>
        </w:rPr>
        <w:t>h</w:t>
      </w:r>
      <w:r w:rsidR="001C2400" w:rsidRPr="009C70B8">
        <w:rPr>
          <w:rFonts w:ascii="Times New Roman" w:eastAsia="Times New Roman" w:hAnsi="Times New Roman" w:cs="Times New Roman"/>
          <w:sz w:val="24"/>
          <w:szCs w:val="24"/>
        </w:rPr>
        <w:t>at</w:t>
      </w:r>
      <w:r w:rsidR="001C2400" w:rsidRPr="009C70B8">
        <w:rPr>
          <w:rFonts w:ascii="Times New Roman" w:eastAsia="Times New Roman" w:hAnsi="Times New Roman" w:cs="Times New Roman"/>
          <w:spacing w:val="-4"/>
          <w:sz w:val="24"/>
          <w:szCs w:val="24"/>
        </w:rPr>
        <w:t xml:space="preserve"> </w:t>
      </w:r>
      <w:r w:rsidR="00171ACC">
        <w:rPr>
          <w:rFonts w:ascii="Times New Roman" w:eastAsia="Times New Roman" w:hAnsi="Times New Roman" w:cs="Times New Roman"/>
          <w:i/>
          <w:spacing w:val="-1"/>
          <w:sz w:val="24"/>
          <w:szCs w:val="24"/>
        </w:rPr>
        <w:t xml:space="preserve">case study </w:t>
      </w:r>
      <w:r w:rsidR="001C2400" w:rsidRPr="009C70B8">
        <w:rPr>
          <w:rFonts w:ascii="Times New Roman" w:eastAsia="Times New Roman" w:hAnsi="Times New Roman" w:cs="Times New Roman"/>
          <w:i/>
          <w:sz w:val="24"/>
          <w:szCs w:val="24"/>
        </w:rPr>
        <w:t>res</w:t>
      </w:r>
      <w:r w:rsidR="001C2400" w:rsidRPr="009C70B8">
        <w:rPr>
          <w:rFonts w:ascii="Times New Roman" w:eastAsia="Times New Roman" w:hAnsi="Times New Roman" w:cs="Times New Roman"/>
          <w:i/>
          <w:spacing w:val="1"/>
          <w:sz w:val="24"/>
          <w:szCs w:val="24"/>
        </w:rPr>
        <w:t>u</w:t>
      </w:r>
      <w:r w:rsidR="001C2400" w:rsidRPr="009C70B8">
        <w:rPr>
          <w:rFonts w:ascii="Times New Roman" w:eastAsia="Times New Roman" w:hAnsi="Times New Roman" w:cs="Times New Roman"/>
          <w:i/>
          <w:sz w:val="24"/>
          <w:szCs w:val="24"/>
        </w:rPr>
        <w:t>lts</w:t>
      </w:r>
      <w:r w:rsidR="001C2400" w:rsidRPr="009C70B8">
        <w:rPr>
          <w:rFonts w:ascii="Times New Roman" w:eastAsia="Times New Roman" w:hAnsi="Times New Roman" w:cs="Times New Roman"/>
          <w:i/>
          <w:spacing w:val="-1"/>
          <w:sz w:val="24"/>
          <w:szCs w:val="24"/>
        </w:rPr>
        <w:t xml:space="preserve"> </w:t>
      </w:r>
      <w:r w:rsidR="001C2400" w:rsidRPr="009C70B8">
        <w:rPr>
          <w:rFonts w:ascii="Times New Roman" w:eastAsia="Times New Roman" w:hAnsi="Times New Roman" w:cs="Times New Roman"/>
          <w:sz w:val="24"/>
          <w:szCs w:val="24"/>
        </w:rPr>
        <w:t>achiev</w:t>
      </w:r>
      <w:r w:rsidR="001C2400" w:rsidRPr="009C70B8">
        <w:rPr>
          <w:rFonts w:ascii="Times New Roman" w:eastAsia="Times New Roman" w:hAnsi="Times New Roman" w:cs="Times New Roman"/>
          <w:spacing w:val="-1"/>
          <w:sz w:val="24"/>
          <w:szCs w:val="24"/>
        </w:rPr>
        <w:t>e</w:t>
      </w:r>
      <w:r w:rsidR="001C2400" w:rsidRPr="009C70B8">
        <w:rPr>
          <w:rFonts w:ascii="Times New Roman" w:eastAsia="Times New Roman" w:hAnsi="Times New Roman" w:cs="Times New Roman"/>
          <w:sz w:val="24"/>
          <w:szCs w:val="24"/>
        </w:rPr>
        <w:t xml:space="preserve">d on </w:t>
      </w:r>
      <w:r w:rsidR="001C2400" w:rsidRPr="009C70B8">
        <w:rPr>
          <w:rFonts w:ascii="Times New Roman" w:eastAsia="Times New Roman" w:hAnsi="Times New Roman" w:cs="Times New Roman"/>
          <w:spacing w:val="-1"/>
          <w:sz w:val="24"/>
          <w:szCs w:val="24"/>
        </w:rPr>
        <w:t>on</w:t>
      </w:r>
      <w:r w:rsidR="001C2400" w:rsidRPr="009C70B8">
        <w:rPr>
          <w:rFonts w:ascii="Times New Roman" w:eastAsia="Times New Roman" w:hAnsi="Times New Roman" w:cs="Times New Roman"/>
          <w:sz w:val="24"/>
          <w:szCs w:val="24"/>
        </w:rPr>
        <w:t xml:space="preserve">e </w:t>
      </w:r>
      <w:r w:rsidR="001C2400" w:rsidRPr="009C70B8">
        <w:rPr>
          <w:rFonts w:ascii="Times New Roman" w:eastAsia="Times New Roman" w:hAnsi="Times New Roman" w:cs="Times New Roman"/>
          <w:i/>
          <w:spacing w:val="-1"/>
          <w:sz w:val="24"/>
          <w:szCs w:val="24"/>
        </w:rPr>
        <w:t>f</w:t>
      </w:r>
      <w:r w:rsidR="001C2400" w:rsidRPr="009C70B8">
        <w:rPr>
          <w:rFonts w:ascii="Times New Roman" w:eastAsia="Times New Roman" w:hAnsi="Times New Roman" w:cs="Times New Roman"/>
          <w:i/>
          <w:spacing w:val="1"/>
          <w:sz w:val="24"/>
          <w:szCs w:val="24"/>
        </w:rPr>
        <w:t>a</w:t>
      </w:r>
      <w:r w:rsidR="001C2400" w:rsidRPr="009C70B8">
        <w:rPr>
          <w:rFonts w:ascii="Times New Roman" w:eastAsia="Times New Roman" w:hAnsi="Times New Roman" w:cs="Times New Roman"/>
          <w:i/>
          <w:spacing w:val="-1"/>
          <w:sz w:val="24"/>
          <w:szCs w:val="24"/>
        </w:rPr>
        <w:t>r</w:t>
      </w:r>
      <w:r w:rsidR="001C2400" w:rsidRPr="009C70B8">
        <w:rPr>
          <w:rFonts w:ascii="Times New Roman" w:eastAsia="Times New Roman" w:hAnsi="Times New Roman" w:cs="Times New Roman"/>
          <w:i/>
          <w:sz w:val="24"/>
          <w:szCs w:val="24"/>
        </w:rPr>
        <w:t>m</w:t>
      </w:r>
      <w:r w:rsidR="001C2400" w:rsidRPr="009C70B8">
        <w:rPr>
          <w:rFonts w:ascii="Times New Roman" w:eastAsia="Times New Roman" w:hAnsi="Times New Roman" w:cs="Times New Roman"/>
          <w:i/>
          <w:spacing w:val="-2"/>
          <w:sz w:val="24"/>
          <w:szCs w:val="24"/>
        </w:rPr>
        <w:t xml:space="preserve"> </w:t>
      </w:r>
      <w:r w:rsidR="001C2400" w:rsidRPr="009C70B8">
        <w:rPr>
          <w:rFonts w:ascii="Times New Roman" w:eastAsia="Times New Roman" w:hAnsi="Times New Roman" w:cs="Times New Roman"/>
          <w:i/>
          <w:spacing w:val="1"/>
          <w:sz w:val="24"/>
          <w:szCs w:val="24"/>
        </w:rPr>
        <w:t>a</w:t>
      </w:r>
      <w:r w:rsidR="001C2400" w:rsidRPr="009C70B8">
        <w:rPr>
          <w:rFonts w:ascii="Times New Roman" w:eastAsia="Times New Roman" w:hAnsi="Times New Roman" w:cs="Times New Roman"/>
          <w:i/>
          <w:sz w:val="24"/>
          <w:szCs w:val="24"/>
        </w:rPr>
        <w:t xml:space="preserve">re </w:t>
      </w:r>
      <w:r w:rsidR="001C2400" w:rsidRPr="009C70B8">
        <w:rPr>
          <w:rFonts w:ascii="Times New Roman" w:eastAsia="Times New Roman" w:hAnsi="Times New Roman" w:cs="Times New Roman"/>
          <w:i/>
          <w:spacing w:val="-1"/>
          <w:sz w:val="24"/>
          <w:szCs w:val="24"/>
        </w:rPr>
        <w:t xml:space="preserve">an </w:t>
      </w:r>
      <w:r w:rsidR="001C2400" w:rsidRPr="009C70B8">
        <w:rPr>
          <w:rFonts w:ascii="Times New Roman" w:eastAsia="Times New Roman" w:hAnsi="Times New Roman" w:cs="Times New Roman"/>
          <w:i/>
          <w:sz w:val="24"/>
          <w:szCs w:val="24"/>
        </w:rPr>
        <w:t>exa</w:t>
      </w:r>
      <w:r w:rsidR="001C2400" w:rsidRPr="009C70B8">
        <w:rPr>
          <w:rFonts w:ascii="Times New Roman" w:eastAsia="Times New Roman" w:hAnsi="Times New Roman" w:cs="Times New Roman"/>
          <w:i/>
          <w:spacing w:val="-1"/>
          <w:sz w:val="24"/>
          <w:szCs w:val="24"/>
        </w:rPr>
        <w:t>m</w:t>
      </w:r>
      <w:r w:rsidR="001C2400" w:rsidRPr="009C70B8">
        <w:rPr>
          <w:rFonts w:ascii="Times New Roman" w:eastAsia="Times New Roman" w:hAnsi="Times New Roman" w:cs="Times New Roman"/>
          <w:i/>
          <w:spacing w:val="1"/>
          <w:sz w:val="24"/>
          <w:szCs w:val="24"/>
        </w:rPr>
        <w:t>p</w:t>
      </w:r>
      <w:r w:rsidR="001C2400" w:rsidRPr="009C70B8">
        <w:rPr>
          <w:rFonts w:ascii="Times New Roman" w:eastAsia="Times New Roman" w:hAnsi="Times New Roman" w:cs="Times New Roman"/>
          <w:i/>
          <w:sz w:val="24"/>
          <w:szCs w:val="24"/>
        </w:rPr>
        <w:t>le</w:t>
      </w:r>
      <w:r w:rsidR="001C2400" w:rsidRPr="009C70B8">
        <w:rPr>
          <w:rFonts w:ascii="Times New Roman" w:eastAsia="Times New Roman" w:hAnsi="Times New Roman" w:cs="Times New Roman"/>
          <w:i/>
          <w:spacing w:val="-1"/>
          <w:sz w:val="24"/>
          <w:szCs w:val="24"/>
        </w:rPr>
        <w:t xml:space="preserve"> </w:t>
      </w:r>
      <w:r w:rsidR="001C2400" w:rsidRPr="009C70B8">
        <w:rPr>
          <w:rFonts w:ascii="Times New Roman" w:eastAsia="Times New Roman" w:hAnsi="Times New Roman" w:cs="Times New Roman"/>
          <w:i/>
          <w:sz w:val="24"/>
          <w:szCs w:val="24"/>
        </w:rPr>
        <w:t>of w</w:t>
      </w:r>
      <w:r w:rsidR="001C2400" w:rsidRPr="009C70B8">
        <w:rPr>
          <w:rFonts w:ascii="Times New Roman" w:eastAsia="Times New Roman" w:hAnsi="Times New Roman" w:cs="Times New Roman"/>
          <w:i/>
          <w:spacing w:val="-1"/>
          <w:sz w:val="24"/>
          <w:szCs w:val="24"/>
        </w:rPr>
        <w:t>h</w:t>
      </w:r>
      <w:r w:rsidR="001C2400" w:rsidRPr="009C70B8">
        <w:rPr>
          <w:rFonts w:ascii="Times New Roman" w:eastAsia="Times New Roman" w:hAnsi="Times New Roman" w:cs="Times New Roman"/>
          <w:i/>
          <w:sz w:val="24"/>
          <w:szCs w:val="24"/>
        </w:rPr>
        <w:t>at</w:t>
      </w:r>
      <w:r w:rsidR="001C2400" w:rsidRPr="009C70B8">
        <w:rPr>
          <w:rFonts w:ascii="Times New Roman" w:eastAsia="Times New Roman" w:hAnsi="Times New Roman" w:cs="Times New Roman"/>
          <w:i/>
          <w:spacing w:val="-1"/>
          <w:sz w:val="24"/>
          <w:szCs w:val="24"/>
        </w:rPr>
        <w:t xml:space="preserve"> </w:t>
      </w:r>
      <w:r w:rsidR="00171ACC">
        <w:rPr>
          <w:rFonts w:ascii="Times New Roman" w:eastAsia="Times New Roman" w:hAnsi="Times New Roman" w:cs="Times New Roman"/>
          <w:i/>
          <w:spacing w:val="-1"/>
          <w:sz w:val="24"/>
          <w:szCs w:val="24"/>
        </w:rPr>
        <w:t xml:space="preserve">can </w:t>
      </w:r>
      <w:r w:rsidR="001C2400" w:rsidRPr="009C70B8">
        <w:rPr>
          <w:rFonts w:ascii="Times New Roman" w:eastAsia="Times New Roman" w:hAnsi="Times New Roman" w:cs="Times New Roman"/>
          <w:sz w:val="24"/>
          <w:szCs w:val="24"/>
        </w:rPr>
        <w:t>rea</w:t>
      </w:r>
      <w:r w:rsidR="001C2400" w:rsidRPr="009C70B8">
        <w:rPr>
          <w:rFonts w:ascii="Times New Roman" w:eastAsia="Times New Roman" w:hAnsi="Times New Roman" w:cs="Times New Roman"/>
          <w:spacing w:val="-1"/>
          <w:sz w:val="24"/>
          <w:szCs w:val="24"/>
        </w:rPr>
        <w:t>s</w:t>
      </w:r>
      <w:r w:rsidR="001C2400" w:rsidRPr="009C70B8">
        <w:rPr>
          <w:rFonts w:ascii="Times New Roman" w:eastAsia="Times New Roman" w:hAnsi="Times New Roman" w:cs="Times New Roman"/>
          <w:sz w:val="24"/>
          <w:szCs w:val="24"/>
        </w:rPr>
        <w:t>on</w:t>
      </w:r>
      <w:r w:rsidR="001C2400" w:rsidRPr="009C70B8">
        <w:rPr>
          <w:rFonts w:ascii="Times New Roman" w:eastAsia="Times New Roman" w:hAnsi="Times New Roman" w:cs="Times New Roman"/>
          <w:spacing w:val="-1"/>
          <w:sz w:val="24"/>
          <w:szCs w:val="24"/>
        </w:rPr>
        <w:t>a</w:t>
      </w:r>
      <w:r w:rsidR="001C2400" w:rsidRPr="009C70B8">
        <w:rPr>
          <w:rFonts w:ascii="Times New Roman" w:eastAsia="Times New Roman" w:hAnsi="Times New Roman" w:cs="Times New Roman"/>
          <w:sz w:val="24"/>
          <w:szCs w:val="24"/>
        </w:rPr>
        <w:t xml:space="preserve">bly </w:t>
      </w:r>
      <w:r w:rsidR="001C2400" w:rsidRPr="009C70B8">
        <w:rPr>
          <w:rFonts w:ascii="Times New Roman" w:eastAsia="Times New Roman" w:hAnsi="Times New Roman" w:cs="Times New Roman"/>
          <w:i/>
          <w:sz w:val="24"/>
          <w:szCs w:val="24"/>
        </w:rPr>
        <w:t>ha</w:t>
      </w:r>
      <w:r w:rsidR="001C2400" w:rsidRPr="009C70B8">
        <w:rPr>
          <w:rFonts w:ascii="Times New Roman" w:eastAsia="Times New Roman" w:hAnsi="Times New Roman" w:cs="Times New Roman"/>
          <w:i/>
          <w:spacing w:val="1"/>
          <w:sz w:val="24"/>
          <w:szCs w:val="24"/>
        </w:rPr>
        <w:t>pp</w:t>
      </w:r>
      <w:r w:rsidR="001C2400" w:rsidRPr="009C70B8">
        <w:rPr>
          <w:rFonts w:ascii="Times New Roman" w:eastAsia="Times New Roman" w:hAnsi="Times New Roman" w:cs="Times New Roman"/>
          <w:i/>
          <w:spacing w:val="-1"/>
          <w:sz w:val="24"/>
          <w:szCs w:val="24"/>
        </w:rPr>
        <w:t>e</w:t>
      </w:r>
      <w:r w:rsidR="001C2400" w:rsidRPr="009C70B8">
        <w:rPr>
          <w:rFonts w:ascii="Times New Roman" w:eastAsia="Times New Roman" w:hAnsi="Times New Roman" w:cs="Times New Roman"/>
          <w:i/>
          <w:sz w:val="24"/>
          <w:szCs w:val="24"/>
        </w:rPr>
        <w:t>n</w:t>
      </w:r>
      <w:r w:rsidR="00171ACC">
        <w:rPr>
          <w:rFonts w:ascii="Times New Roman" w:eastAsia="Times New Roman" w:hAnsi="Times New Roman" w:cs="Times New Roman"/>
          <w:sz w:val="24"/>
          <w:szCs w:val="24"/>
        </w:rPr>
        <w:t xml:space="preserve"> by implementing conservation practices or activities</w:t>
      </w:r>
      <w:r w:rsidR="001C2400" w:rsidRPr="009C70B8">
        <w:rPr>
          <w:rFonts w:ascii="Times New Roman" w:eastAsia="Times New Roman" w:hAnsi="Times New Roman" w:cs="Times New Roman"/>
          <w:sz w:val="24"/>
          <w:szCs w:val="24"/>
        </w:rPr>
        <w:t>. T</w:t>
      </w:r>
      <w:r w:rsidR="001C2400" w:rsidRPr="009C70B8">
        <w:rPr>
          <w:rFonts w:ascii="Times New Roman" w:eastAsia="Times New Roman" w:hAnsi="Times New Roman" w:cs="Times New Roman"/>
          <w:spacing w:val="1"/>
          <w:sz w:val="24"/>
          <w:szCs w:val="24"/>
        </w:rPr>
        <w:t>h</w:t>
      </w:r>
      <w:r w:rsidR="001C2400" w:rsidRPr="009C70B8">
        <w:rPr>
          <w:rFonts w:ascii="Times New Roman" w:eastAsia="Times New Roman" w:hAnsi="Times New Roman" w:cs="Times New Roman"/>
          <w:sz w:val="24"/>
          <w:szCs w:val="24"/>
        </w:rPr>
        <w:t xml:space="preserve">e </w:t>
      </w:r>
      <w:r w:rsidR="001C2400" w:rsidRPr="009C70B8">
        <w:rPr>
          <w:rFonts w:ascii="Times New Roman" w:eastAsia="Times New Roman" w:hAnsi="Times New Roman" w:cs="Times New Roman"/>
          <w:spacing w:val="-2"/>
          <w:sz w:val="24"/>
          <w:szCs w:val="24"/>
        </w:rPr>
        <w:t>m</w:t>
      </w:r>
      <w:r w:rsidR="001C2400" w:rsidRPr="009C70B8">
        <w:rPr>
          <w:rFonts w:ascii="Times New Roman" w:eastAsia="Times New Roman" w:hAnsi="Times New Roman" w:cs="Times New Roman"/>
          <w:sz w:val="24"/>
          <w:szCs w:val="24"/>
        </w:rPr>
        <w:t>a</w:t>
      </w:r>
      <w:r w:rsidR="001C2400" w:rsidRPr="009C70B8">
        <w:rPr>
          <w:rFonts w:ascii="Times New Roman" w:eastAsia="Times New Roman" w:hAnsi="Times New Roman" w:cs="Times New Roman"/>
          <w:spacing w:val="1"/>
          <w:sz w:val="24"/>
          <w:szCs w:val="24"/>
        </w:rPr>
        <w:t>gn</w:t>
      </w:r>
      <w:r w:rsidR="001C2400" w:rsidRPr="009C70B8">
        <w:rPr>
          <w:rFonts w:ascii="Times New Roman" w:eastAsia="Times New Roman" w:hAnsi="Times New Roman" w:cs="Times New Roman"/>
          <w:sz w:val="24"/>
          <w:szCs w:val="24"/>
        </w:rPr>
        <w:t>it</w:t>
      </w:r>
      <w:r w:rsidR="001C2400" w:rsidRPr="009C70B8">
        <w:rPr>
          <w:rFonts w:ascii="Times New Roman" w:eastAsia="Times New Roman" w:hAnsi="Times New Roman" w:cs="Times New Roman"/>
          <w:spacing w:val="1"/>
          <w:sz w:val="24"/>
          <w:szCs w:val="24"/>
        </w:rPr>
        <w:t>ud</w:t>
      </w:r>
      <w:r w:rsidR="001C2400" w:rsidRPr="009C70B8">
        <w:rPr>
          <w:rFonts w:ascii="Times New Roman" w:eastAsia="Times New Roman" w:hAnsi="Times New Roman" w:cs="Times New Roman"/>
          <w:sz w:val="24"/>
          <w:szCs w:val="24"/>
        </w:rPr>
        <w:t>e</w:t>
      </w:r>
      <w:r w:rsidR="001C2400" w:rsidRPr="009C70B8">
        <w:rPr>
          <w:rFonts w:ascii="Times New Roman" w:eastAsia="Times New Roman" w:hAnsi="Times New Roman" w:cs="Times New Roman"/>
          <w:spacing w:val="-1"/>
          <w:sz w:val="24"/>
          <w:szCs w:val="24"/>
        </w:rPr>
        <w:t xml:space="preserve"> </w:t>
      </w:r>
      <w:r w:rsidR="001C2400" w:rsidRPr="009C70B8">
        <w:rPr>
          <w:rFonts w:ascii="Times New Roman" w:eastAsia="Times New Roman" w:hAnsi="Times New Roman" w:cs="Times New Roman"/>
          <w:sz w:val="24"/>
          <w:szCs w:val="24"/>
        </w:rPr>
        <w:t>of c</w:t>
      </w:r>
      <w:r w:rsidR="001C2400" w:rsidRPr="009C70B8">
        <w:rPr>
          <w:rFonts w:ascii="Times New Roman" w:eastAsia="Times New Roman" w:hAnsi="Times New Roman" w:cs="Times New Roman"/>
          <w:spacing w:val="1"/>
          <w:sz w:val="24"/>
          <w:szCs w:val="24"/>
        </w:rPr>
        <w:t>h</w:t>
      </w:r>
      <w:r w:rsidR="001C2400" w:rsidRPr="009C70B8">
        <w:rPr>
          <w:rFonts w:ascii="Times New Roman" w:eastAsia="Times New Roman" w:hAnsi="Times New Roman" w:cs="Times New Roman"/>
          <w:sz w:val="24"/>
          <w:szCs w:val="24"/>
        </w:rPr>
        <w:t>an</w:t>
      </w:r>
      <w:r w:rsidR="001C2400" w:rsidRPr="009C70B8">
        <w:rPr>
          <w:rFonts w:ascii="Times New Roman" w:eastAsia="Times New Roman" w:hAnsi="Times New Roman" w:cs="Times New Roman"/>
          <w:spacing w:val="1"/>
          <w:sz w:val="24"/>
          <w:szCs w:val="24"/>
        </w:rPr>
        <w:t>g</w:t>
      </w:r>
      <w:r w:rsidR="001C2400" w:rsidRPr="009C70B8">
        <w:rPr>
          <w:rFonts w:ascii="Times New Roman" w:eastAsia="Times New Roman" w:hAnsi="Times New Roman" w:cs="Times New Roman"/>
          <w:sz w:val="24"/>
          <w:szCs w:val="24"/>
        </w:rPr>
        <w:t xml:space="preserve">e </w:t>
      </w:r>
      <w:r w:rsidR="001C2400" w:rsidRPr="009C70B8">
        <w:rPr>
          <w:rFonts w:ascii="Times New Roman" w:eastAsia="Times New Roman" w:hAnsi="Times New Roman" w:cs="Times New Roman"/>
          <w:spacing w:val="-2"/>
          <w:sz w:val="24"/>
          <w:szCs w:val="24"/>
        </w:rPr>
        <w:t>m</w:t>
      </w:r>
      <w:r w:rsidR="001C2400" w:rsidRPr="009C70B8">
        <w:rPr>
          <w:rFonts w:ascii="Times New Roman" w:eastAsia="Times New Roman" w:hAnsi="Times New Roman" w:cs="Times New Roman"/>
          <w:spacing w:val="1"/>
          <w:sz w:val="24"/>
          <w:szCs w:val="24"/>
        </w:rPr>
        <w:t>o</w:t>
      </w:r>
      <w:r w:rsidR="001C2400" w:rsidRPr="009C70B8">
        <w:rPr>
          <w:rFonts w:ascii="Times New Roman" w:eastAsia="Times New Roman" w:hAnsi="Times New Roman" w:cs="Times New Roman"/>
          <w:sz w:val="24"/>
          <w:szCs w:val="24"/>
        </w:rPr>
        <w:t>st li</w:t>
      </w:r>
      <w:r w:rsidR="001C2400" w:rsidRPr="009C70B8">
        <w:rPr>
          <w:rFonts w:ascii="Times New Roman" w:eastAsia="Times New Roman" w:hAnsi="Times New Roman" w:cs="Times New Roman"/>
          <w:spacing w:val="1"/>
          <w:sz w:val="24"/>
          <w:szCs w:val="24"/>
        </w:rPr>
        <w:t>k</w:t>
      </w:r>
      <w:r w:rsidR="001C2400" w:rsidRPr="009C70B8">
        <w:rPr>
          <w:rFonts w:ascii="Times New Roman" w:eastAsia="Times New Roman" w:hAnsi="Times New Roman" w:cs="Times New Roman"/>
          <w:sz w:val="24"/>
          <w:szCs w:val="24"/>
        </w:rPr>
        <w:t xml:space="preserve">ely will </w:t>
      </w:r>
      <w:r w:rsidR="001C2400" w:rsidRPr="009C70B8">
        <w:rPr>
          <w:rFonts w:ascii="Times New Roman" w:eastAsia="Times New Roman" w:hAnsi="Times New Roman" w:cs="Times New Roman"/>
          <w:spacing w:val="1"/>
          <w:sz w:val="24"/>
          <w:szCs w:val="24"/>
        </w:rPr>
        <w:t>b</w:t>
      </w:r>
      <w:r w:rsidR="001C2400" w:rsidRPr="009C70B8">
        <w:rPr>
          <w:rFonts w:ascii="Times New Roman" w:eastAsia="Times New Roman" w:hAnsi="Times New Roman" w:cs="Times New Roman"/>
          <w:sz w:val="24"/>
          <w:szCs w:val="24"/>
        </w:rPr>
        <w:t>e</w:t>
      </w:r>
      <w:r w:rsidR="001C2400" w:rsidRPr="009C70B8">
        <w:rPr>
          <w:rFonts w:ascii="Times New Roman" w:eastAsia="Times New Roman" w:hAnsi="Times New Roman" w:cs="Times New Roman"/>
          <w:spacing w:val="-1"/>
          <w:sz w:val="24"/>
          <w:szCs w:val="24"/>
        </w:rPr>
        <w:t xml:space="preserve"> </w:t>
      </w:r>
      <w:r w:rsidR="001C2400" w:rsidRPr="009C70B8">
        <w:rPr>
          <w:rFonts w:ascii="Times New Roman" w:eastAsia="Times New Roman" w:hAnsi="Times New Roman" w:cs="Times New Roman"/>
          <w:spacing w:val="1"/>
          <w:sz w:val="24"/>
          <w:szCs w:val="24"/>
        </w:rPr>
        <w:t>d</w:t>
      </w:r>
      <w:r w:rsidR="001C2400" w:rsidRPr="009C70B8">
        <w:rPr>
          <w:rFonts w:ascii="Times New Roman" w:eastAsia="Times New Roman" w:hAnsi="Times New Roman" w:cs="Times New Roman"/>
          <w:sz w:val="24"/>
          <w:szCs w:val="24"/>
        </w:rPr>
        <w:t>iff</w:t>
      </w:r>
      <w:r w:rsidR="001C2400" w:rsidRPr="009C70B8">
        <w:rPr>
          <w:rFonts w:ascii="Times New Roman" w:eastAsia="Times New Roman" w:hAnsi="Times New Roman" w:cs="Times New Roman"/>
          <w:spacing w:val="-3"/>
          <w:sz w:val="24"/>
          <w:szCs w:val="24"/>
        </w:rPr>
        <w:t>e</w:t>
      </w:r>
      <w:r w:rsidR="001C2400" w:rsidRPr="009C70B8">
        <w:rPr>
          <w:rFonts w:ascii="Times New Roman" w:eastAsia="Times New Roman" w:hAnsi="Times New Roman" w:cs="Times New Roman"/>
          <w:sz w:val="24"/>
          <w:szCs w:val="24"/>
        </w:rPr>
        <w:t>re</w:t>
      </w:r>
      <w:r w:rsidR="001C2400" w:rsidRPr="009C70B8">
        <w:rPr>
          <w:rFonts w:ascii="Times New Roman" w:eastAsia="Times New Roman" w:hAnsi="Times New Roman" w:cs="Times New Roman"/>
          <w:spacing w:val="1"/>
          <w:sz w:val="24"/>
          <w:szCs w:val="24"/>
        </w:rPr>
        <w:t>n</w:t>
      </w:r>
      <w:r w:rsidR="001C2400" w:rsidRPr="009C70B8">
        <w:rPr>
          <w:rFonts w:ascii="Times New Roman" w:eastAsia="Times New Roman" w:hAnsi="Times New Roman" w:cs="Times New Roman"/>
          <w:sz w:val="24"/>
          <w:szCs w:val="24"/>
        </w:rPr>
        <w:t>t,</w:t>
      </w:r>
      <w:r w:rsidR="001C2400" w:rsidRPr="009C70B8">
        <w:rPr>
          <w:rFonts w:ascii="Times New Roman" w:eastAsia="Times New Roman" w:hAnsi="Times New Roman" w:cs="Times New Roman"/>
          <w:spacing w:val="-1"/>
          <w:sz w:val="24"/>
          <w:szCs w:val="24"/>
        </w:rPr>
        <w:t xml:space="preserve"> </w:t>
      </w:r>
      <w:r w:rsidR="001C2400" w:rsidRPr="009C70B8">
        <w:rPr>
          <w:rFonts w:ascii="Times New Roman" w:eastAsia="Times New Roman" w:hAnsi="Times New Roman" w:cs="Times New Roman"/>
          <w:spacing w:val="1"/>
          <w:sz w:val="24"/>
          <w:szCs w:val="24"/>
        </w:rPr>
        <w:t>bu</w:t>
      </w:r>
      <w:r w:rsidR="001C2400" w:rsidRPr="009C70B8">
        <w:rPr>
          <w:rFonts w:ascii="Times New Roman" w:eastAsia="Times New Roman" w:hAnsi="Times New Roman" w:cs="Times New Roman"/>
          <w:sz w:val="24"/>
          <w:szCs w:val="24"/>
        </w:rPr>
        <w:t>t</w:t>
      </w:r>
      <w:r w:rsidR="001C2400" w:rsidRPr="009C70B8">
        <w:rPr>
          <w:rFonts w:ascii="Times New Roman" w:eastAsia="Times New Roman" w:hAnsi="Times New Roman" w:cs="Times New Roman"/>
          <w:spacing w:val="-1"/>
          <w:sz w:val="24"/>
          <w:szCs w:val="24"/>
        </w:rPr>
        <w:t xml:space="preserve"> </w:t>
      </w:r>
      <w:r w:rsidR="001C2400" w:rsidRPr="009C70B8">
        <w:rPr>
          <w:rFonts w:ascii="Times New Roman" w:eastAsia="Times New Roman" w:hAnsi="Times New Roman" w:cs="Times New Roman"/>
          <w:sz w:val="24"/>
          <w:szCs w:val="24"/>
        </w:rPr>
        <w:t>sho</w:t>
      </w:r>
      <w:r w:rsidR="001C2400" w:rsidRPr="009C70B8">
        <w:rPr>
          <w:rFonts w:ascii="Times New Roman" w:eastAsia="Times New Roman" w:hAnsi="Times New Roman" w:cs="Times New Roman"/>
          <w:spacing w:val="1"/>
          <w:sz w:val="24"/>
          <w:szCs w:val="24"/>
        </w:rPr>
        <w:t>u</w:t>
      </w:r>
      <w:r w:rsidR="001C2400" w:rsidRPr="009C70B8">
        <w:rPr>
          <w:rFonts w:ascii="Times New Roman" w:eastAsia="Times New Roman" w:hAnsi="Times New Roman" w:cs="Times New Roman"/>
          <w:sz w:val="24"/>
          <w:szCs w:val="24"/>
        </w:rPr>
        <w:t xml:space="preserve">ld </w:t>
      </w:r>
      <w:r w:rsidR="00171ACC">
        <w:rPr>
          <w:rFonts w:ascii="Times New Roman" w:eastAsia="Times New Roman" w:hAnsi="Times New Roman" w:cs="Times New Roman"/>
          <w:sz w:val="24"/>
          <w:szCs w:val="24"/>
        </w:rPr>
        <w:t xml:space="preserve">be similar </w:t>
      </w:r>
      <w:r w:rsidR="001C2400" w:rsidRPr="009C70B8">
        <w:rPr>
          <w:rFonts w:ascii="Times New Roman" w:eastAsia="Times New Roman" w:hAnsi="Times New Roman" w:cs="Times New Roman"/>
          <w:sz w:val="24"/>
          <w:szCs w:val="24"/>
        </w:rPr>
        <w:t>to</w:t>
      </w:r>
      <w:r w:rsidR="001C2400" w:rsidRPr="009C70B8">
        <w:rPr>
          <w:rFonts w:ascii="Times New Roman" w:eastAsia="Times New Roman" w:hAnsi="Times New Roman" w:cs="Times New Roman"/>
          <w:spacing w:val="1"/>
          <w:sz w:val="24"/>
          <w:szCs w:val="24"/>
        </w:rPr>
        <w:t xml:space="preserve"> </w:t>
      </w:r>
      <w:r w:rsidR="001C2400" w:rsidRPr="009C70B8">
        <w:rPr>
          <w:rFonts w:ascii="Times New Roman" w:eastAsia="Times New Roman" w:hAnsi="Times New Roman" w:cs="Times New Roman"/>
          <w:sz w:val="24"/>
          <w:szCs w:val="24"/>
        </w:rPr>
        <w:t>t</w:t>
      </w:r>
      <w:r w:rsidR="001C2400" w:rsidRPr="009C70B8">
        <w:rPr>
          <w:rFonts w:ascii="Times New Roman" w:eastAsia="Times New Roman" w:hAnsi="Times New Roman" w:cs="Times New Roman"/>
          <w:spacing w:val="1"/>
          <w:sz w:val="24"/>
          <w:szCs w:val="24"/>
        </w:rPr>
        <w:t>h</w:t>
      </w:r>
      <w:r w:rsidR="001C2400" w:rsidRPr="009C70B8">
        <w:rPr>
          <w:rFonts w:ascii="Times New Roman" w:eastAsia="Times New Roman" w:hAnsi="Times New Roman" w:cs="Times New Roman"/>
          <w:sz w:val="24"/>
          <w:szCs w:val="24"/>
        </w:rPr>
        <w:t>e case s</w:t>
      </w:r>
      <w:r w:rsidR="001C2400" w:rsidRPr="009C70B8">
        <w:rPr>
          <w:rFonts w:ascii="Times New Roman" w:eastAsia="Times New Roman" w:hAnsi="Times New Roman" w:cs="Times New Roman"/>
          <w:spacing w:val="-2"/>
          <w:sz w:val="24"/>
          <w:szCs w:val="24"/>
        </w:rPr>
        <w:t>t</w:t>
      </w:r>
      <w:r w:rsidR="001C2400" w:rsidRPr="009C70B8">
        <w:rPr>
          <w:rFonts w:ascii="Times New Roman" w:eastAsia="Times New Roman" w:hAnsi="Times New Roman" w:cs="Times New Roman"/>
          <w:spacing w:val="1"/>
          <w:sz w:val="24"/>
          <w:szCs w:val="24"/>
        </w:rPr>
        <w:t>u</w:t>
      </w:r>
      <w:r w:rsidR="001C2400" w:rsidRPr="009C70B8">
        <w:rPr>
          <w:rFonts w:ascii="Times New Roman" w:eastAsia="Times New Roman" w:hAnsi="Times New Roman" w:cs="Times New Roman"/>
          <w:sz w:val="24"/>
          <w:szCs w:val="24"/>
        </w:rPr>
        <w:t>dy res</w:t>
      </w:r>
      <w:r w:rsidR="001C2400" w:rsidRPr="009C70B8">
        <w:rPr>
          <w:rFonts w:ascii="Times New Roman" w:eastAsia="Times New Roman" w:hAnsi="Times New Roman" w:cs="Times New Roman"/>
          <w:spacing w:val="1"/>
          <w:sz w:val="24"/>
          <w:szCs w:val="24"/>
        </w:rPr>
        <w:t>u</w:t>
      </w:r>
      <w:r w:rsidR="001C2400" w:rsidRPr="009C70B8">
        <w:rPr>
          <w:rFonts w:ascii="Times New Roman" w:eastAsia="Times New Roman" w:hAnsi="Times New Roman" w:cs="Times New Roman"/>
          <w:sz w:val="24"/>
          <w:szCs w:val="24"/>
        </w:rPr>
        <w:t>lts.</w:t>
      </w:r>
    </w:p>
    <w:p w14:paraId="747EC6FA" w14:textId="77777777" w:rsidR="00945A20" w:rsidRDefault="00945A20" w:rsidP="00945A20">
      <w:pPr>
        <w:spacing w:after="0" w:line="239" w:lineRule="auto"/>
        <w:ind w:left="120" w:right="76"/>
        <w:rPr>
          <w:rFonts w:ascii="Times New Roman" w:eastAsia="Times New Roman" w:hAnsi="Times New Roman" w:cs="Times New Roman"/>
          <w:sz w:val="24"/>
          <w:szCs w:val="24"/>
        </w:rPr>
      </w:pPr>
    </w:p>
    <w:p w14:paraId="3EA44986" w14:textId="3F99CEA2" w:rsidR="00945A20" w:rsidRDefault="00945A20" w:rsidP="00945A20">
      <w:pPr>
        <w:spacing w:after="0" w:line="239" w:lineRule="auto"/>
        <w:ind w:left="120" w:right="76"/>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Paying close attention to details, objectiv</w:t>
      </w:r>
      <w:r w:rsidR="00171ACC">
        <w:rPr>
          <w:rFonts w:ascii="Times New Roman" w:eastAsia="Times New Roman" w:hAnsi="Times New Roman" w:cs="Times New Roman"/>
          <w:sz w:val="24"/>
          <w:szCs w:val="24"/>
        </w:rPr>
        <w:t xml:space="preserve">e </w:t>
      </w:r>
      <w:r w:rsidRPr="009C70B8">
        <w:rPr>
          <w:rFonts w:ascii="Times New Roman" w:eastAsia="Times New Roman" w:hAnsi="Times New Roman" w:cs="Times New Roman"/>
          <w:sz w:val="24"/>
          <w:szCs w:val="24"/>
        </w:rPr>
        <w:t xml:space="preserve">planning and collecting </w:t>
      </w:r>
      <w:r w:rsidR="00171ACC">
        <w:rPr>
          <w:rFonts w:ascii="Times New Roman" w:eastAsia="Times New Roman" w:hAnsi="Times New Roman" w:cs="Times New Roman"/>
          <w:sz w:val="24"/>
          <w:szCs w:val="24"/>
        </w:rPr>
        <w:t xml:space="preserve">quality </w:t>
      </w:r>
      <w:r w:rsidRPr="009C70B8">
        <w:rPr>
          <w:rFonts w:ascii="Times New Roman" w:eastAsia="Times New Roman" w:hAnsi="Times New Roman" w:cs="Times New Roman"/>
          <w:sz w:val="24"/>
          <w:szCs w:val="24"/>
        </w:rPr>
        <w:t>“after treatment” data will help minimize errors.</w:t>
      </w:r>
      <w:r>
        <w:rPr>
          <w:rFonts w:ascii="Times New Roman" w:eastAsia="Times New Roman" w:hAnsi="Times New Roman" w:cs="Times New Roman"/>
          <w:sz w:val="24"/>
          <w:szCs w:val="24"/>
        </w:rPr>
        <w:t xml:space="preserve"> </w:t>
      </w:r>
      <w:r w:rsidRPr="009C70B8">
        <w:rPr>
          <w:rFonts w:ascii="Times New Roman" w:eastAsia="Times New Roman" w:hAnsi="Times New Roman" w:cs="Times New Roman"/>
          <w:sz w:val="24"/>
          <w:szCs w:val="24"/>
        </w:rPr>
        <w:t xml:space="preserve">In addition, data collected over several seasons will tend to minimize the </w:t>
      </w:r>
      <w:r w:rsidR="00171ACC">
        <w:rPr>
          <w:rFonts w:ascii="Times New Roman" w:eastAsia="Times New Roman" w:hAnsi="Times New Roman" w:cs="Times New Roman"/>
          <w:sz w:val="24"/>
          <w:szCs w:val="24"/>
        </w:rPr>
        <w:t>environmental variability in</w:t>
      </w:r>
      <w:r w:rsidRPr="009C70B8">
        <w:rPr>
          <w:rFonts w:ascii="Times New Roman" w:eastAsia="Times New Roman" w:hAnsi="Times New Roman" w:cs="Times New Roman"/>
          <w:sz w:val="24"/>
          <w:szCs w:val="24"/>
        </w:rPr>
        <w:t xml:space="preserve"> responses to treatment</w:t>
      </w:r>
      <w:r>
        <w:rPr>
          <w:rFonts w:ascii="Times New Roman" w:eastAsia="Times New Roman" w:hAnsi="Times New Roman" w:cs="Times New Roman"/>
          <w:sz w:val="24"/>
          <w:szCs w:val="24"/>
        </w:rPr>
        <w:t>.</w:t>
      </w:r>
    </w:p>
    <w:p w14:paraId="61ADBD1B" w14:textId="77777777" w:rsidR="000B6D38" w:rsidRDefault="000B6D38" w:rsidP="001C2400">
      <w:pPr>
        <w:spacing w:after="0" w:line="240" w:lineRule="auto"/>
        <w:ind w:left="180"/>
        <w:rPr>
          <w:rFonts w:ascii="Times New Roman" w:eastAsia="Times New Roman" w:hAnsi="Times New Roman" w:cs="Times New Roman"/>
          <w:sz w:val="24"/>
          <w:szCs w:val="24"/>
        </w:rPr>
      </w:pPr>
    </w:p>
    <w:p w14:paraId="33817386" w14:textId="51FE2307" w:rsidR="00751C67" w:rsidRDefault="00751C67" w:rsidP="001C2400">
      <w:pPr>
        <w:spacing w:after="0" w:line="240" w:lineRule="auto"/>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0B5491">
        <w:rPr>
          <w:rFonts w:ascii="Times New Roman" w:eastAsia="Times New Roman" w:hAnsi="Times New Roman" w:cs="Times New Roman"/>
          <w:sz w:val="24"/>
          <w:szCs w:val="24"/>
        </w:rPr>
        <w:t>five</w:t>
      </w:r>
      <w:r w:rsidR="00F321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considerations for conducting </w:t>
      </w:r>
      <w:r w:rsidR="00945A20">
        <w:rPr>
          <w:rFonts w:ascii="Times New Roman" w:eastAsia="Times New Roman" w:hAnsi="Times New Roman" w:cs="Times New Roman"/>
          <w:sz w:val="24"/>
          <w:szCs w:val="24"/>
        </w:rPr>
        <w:t xml:space="preserve">effective </w:t>
      </w:r>
      <w:r>
        <w:rPr>
          <w:rFonts w:ascii="Times New Roman" w:eastAsia="Times New Roman" w:hAnsi="Times New Roman" w:cs="Times New Roman"/>
          <w:sz w:val="24"/>
          <w:szCs w:val="24"/>
        </w:rPr>
        <w:t xml:space="preserve">case studies: </w:t>
      </w:r>
    </w:p>
    <w:p w14:paraId="0839BA65" w14:textId="75C7FAB5" w:rsidR="00751C67" w:rsidRDefault="00F32149" w:rsidP="00751C67">
      <w:pPr>
        <w:pStyle w:val="ListParagraph"/>
        <w:numPr>
          <w:ilvl w:val="0"/>
          <w:numId w:val="35"/>
        </w:numPr>
      </w:pPr>
      <w:r>
        <w:rPr>
          <w:b/>
        </w:rPr>
        <w:t xml:space="preserve">Identify </w:t>
      </w:r>
      <w:r w:rsidR="00751C67" w:rsidRPr="00CC35DC">
        <w:rPr>
          <w:b/>
        </w:rPr>
        <w:t>Goals</w:t>
      </w:r>
      <w:r w:rsidR="00751C67">
        <w:t xml:space="preserve"> – what </w:t>
      </w:r>
      <w:r>
        <w:t xml:space="preserve">are </w:t>
      </w:r>
      <w:r w:rsidR="00751C67">
        <w:t xml:space="preserve">your </w:t>
      </w:r>
      <w:r>
        <w:t xml:space="preserve">goals and </w:t>
      </w:r>
      <w:r w:rsidR="00751C67">
        <w:t>objective</w:t>
      </w:r>
      <w:r>
        <w:t>s</w:t>
      </w:r>
      <w:r w:rsidR="00CC35DC">
        <w:t xml:space="preserve"> </w:t>
      </w:r>
      <w:r w:rsidR="00751C67">
        <w:t xml:space="preserve">for conducting </w:t>
      </w:r>
      <w:r>
        <w:t xml:space="preserve">the </w:t>
      </w:r>
      <w:r w:rsidR="00751C67">
        <w:t>case stud</w:t>
      </w:r>
      <w:r>
        <w:t>y</w:t>
      </w:r>
      <w:r w:rsidR="00751C67">
        <w:t>?</w:t>
      </w:r>
    </w:p>
    <w:p w14:paraId="29B05895" w14:textId="6B4D6599" w:rsidR="00971C6B" w:rsidRPr="00971C6B" w:rsidRDefault="00F32149" w:rsidP="00751C67">
      <w:pPr>
        <w:pStyle w:val="ListParagraph"/>
        <w:numPr>
          <w:ilvl w:val="0"/>
          <w:numId w:val="35"/>
        </w:numPr>
      </w:pPr>
      <w:r>
        <w:t xml:space="preserve">Determine the level of </w:t>
      </w:r>
      <w:r w:rsidR="00971C6B" w:rsidRPr="00971C6B">
        <w:rPr>
          <w:b/>
        </w:rPr>
        <w:t>Detail</w:t>
      </w:r>
    </w:p>
    <w:p w14:paraId="6D432631" w14:textId="0745FE9A" w:rsidR="00751C67" w:rsidRDefault="00751C67" w:rsidP="00751C67">
      <w:pPr>
        <w:pStyle w:val="ListParagraph"/>
        <w:numPr>
          <w:ilvl w:val="0"/>
          <w:numId w:val="35"/>
        </w:numPr>
      </w:pPr>
      <w:r w:rsidRPr="00CC35DC">
        <w:rPr>
          <w:b/>
        </w:rPr>
        <w:t>Select</w:t>
      </w:r>
      <w:r w:rsidR="00F32149">
        <w:rPr>
          <w:b/>
        </w:rPr>
        <w:t xml:space="preserve"> the appropriate </w:t>
      </w:r>
      <w:r>
        <w:t xml:space="preserve"> Producer</w:t>
      </w:r>
    </w:p>
    <w:p w14:paraId="441D0C61" w14:textId="1B915FCA" w:rsidR="00751C67" w:rsidRDefault="00F32149" w:rsidP="00751C67">
      <w:pPr>
        <w:pStyle w:val="ListParagraph"/>
        <w:numPr>
          <w:ilvl w:val="0"/>
          <w:numId w:val="35"/>
        </w:numPr>
      </w:pPr>
      <w:r>
        <w:rPr>
          <w:b/>
        </w:rPr>
        <w:t xml:space="preserve">Define the </w:t>
      </w:r>
      <w:r w:rsidR="00751C67" w:rsidRPr="00CC35DC">
        <w:rPr>
          <w:b/>
        </w:rPr>
        <w:t>Content</w:t>
      </w:r>
      <w:r w:rsidR="00A919A6">
        <w:t xml:space="preserve"> of the case study</w:t>
      </w:r>
    </w:p>
    <w:p w14:paraId="2970B257" w14:textId="33147FD5" w:rsidR="00945A20" w:rsidRDefault="00F32149" w:rsidP="009B2B8F">
      <w:pPr>
        <w:pStyle w:val="ListParagraph"/>
        <w:numPr>
          <w:ilvl w:val="0"/>
          <w:numId w:val="35"/>
        </w:numPr>
      </w:pPr>
      <w:r>
        <w:t xml:space="preserve">Select the </w:t>
      </w:r>
      <w:r w:rsidR="00751C67">
        <w:t xml:space="preserve">Appropriate </w:t>
      </w:r>
      <w:r w:rsidR="00751C67" w:rsidRPr="00CC35DC">
        <w:rPr>
          <w:b/>
        </w:rPr>
        <w:t>Format</w:t>
      </w:r>
      <w:r w:rsidR="00751C67">
        <w:t xml:space="preserve"> </w:t>
      </w:r>
    </w:p>
    <w:p w14:paraId="4C4375D2" w14:textId="77777777" w:rsidR="00766FAD" w:rsidRDefault="00766FAD" w:rsidP="00945A20">
      <w:pPr>
        <w:spacing w:after="0" w:line="240" w:lineRule="auto"/>
        <w:rPr>
          <w:rFonts w:ascii="Times New Roman" w:eastAsia="Times New Roman" w:hAnsi="Times New Roman" w:cs="Times New Roman"/>
          <w:b/>
          <w:bCs/>
          <w:sz w:val="24"/>
          <w:szCs w:val="24"/>
        </w:rPr>
      </w:pPr>
    </w:p>
    <w:p w14:paraId="5596062A" w14:textId="77777777" w:rsidR="009B2B8F" w:rsidRDefault="009B2B8F" w:rsidP="00945A20">
      <w:pPr>
        <w:spacing w:after="0" w:line="240" w:lineRule="auto"/>
        <w:rPr>
          <w:rFonts w:ascii="Times New Roman" w:eastAsia="Times New Roman" w:hAnsi="Times New Roman" w:cs="Times New Roman"/>
          <w:b/>
          <w:bCs/>
          <w:sz w:val="24"/>
          <w:szCs w:val="24"/>
        </w:rPr>
      </w:pPr>
      <w:r w:rsidRPr="00945A20">
        <w:rPr>
          <w:rFonts w:ascii="Times New Roman" w:eastAsia="Times New Roman" w:hAnsi="Times New Roman" w:cs="Times New Roman"/>
          <w:b/>
          <w:bCs/>
          <w:sz w:val="24"/>
          <w:szCs w:val="24"/>
        </w:rPr>
        <w:t>Goals</w:t>
      </w:r>
    </w:p>
    <w:p w14:paraId="77775484" w14:textId="77777777" w:rsidR="00945A20" w:rsidRPr="00945A20" w:rsidRDefault="00945A20" w:rsidP="00945A20">
      <w:pPr>
        <w:spacing w:after="0" w:line="240" w:lineRule="auto"/>
        <w:rPr>
          <w:rFonts w:ascii="Times New Roman" w:eastAsia="Times New Roman" w:hAnsi="Times New Roman" w:cs="Times New Roman"/>
          <w:b/>
          <w:bCs/>
          <w:sz w:val="24"/>
          <w:szCs w:val="24"/>
        </w:rPr>
      </w:pPr>
    </w:p>
    <w:p w14:paraId="37F2554C" w14:textId="29663336" w:rsidR="001C2400" w:rsidRDefault="009B2B8F" w:rsidP="001C2400">
      <w:pPr>
        <w:spacing w:after="0" w:line="240" w:lineRule="auto"/>
        <w:ind w:left="120" w:right="163"/>
        <w:rPr>
          <w:rFonts w:ascii="Times New Roman" w:eastAsia="Times New Roman" w:hAnsi="Times New Roman" w:cs="Times New Roman"/>
          <w:sz w:val="24"/>
          <w:szCs w:val="24"/>
        </w:rPr>
      </w:pPr>
      <w:r w:rsidRPr="009B2B8F">
        <w:rPr>
          <w:rFonts w:ascii="Times New Roman" w:eastAsia="Times New Roman" w:hAnsi="Times New Roman" w:cs="Times New Roman"/>
          <w:sz w:val="24"/>
          <w:szCs w:val="24"/>
        </w:rPr>
        <w:t>Case studies</w:t>
      </w:r>
      <w:r w:rsidR="00A90793">
        <w:rPr>
          <w:rFonts w:ascii="Times New Roman" w:eastAsia="Times New Roman" w:hAnsi="Times New Roman" w:cs="Times New Roman"/>
          <w:sz w:val="24"/>
          <w:szCs w:val="24"/>
        </w:rPr>
        <w:t xml:space="preserve"> may </w:t>
      </w:r>
      <w:r w:rsidR="00F31BEB">
        <w:rPr>
          <w:rFonts w:ascii="Times New Roman" w:eastAsia="Times New Roman" w:hAnsi="Times New Roman" w:cs="Times New Roman"/>
          <w:sz w:val="24"/>
          <w:szCs w:val="24"/>
        </w:rPr>
        <w:t>have many purposes</w:t>
      </w:r>
      <w:r w:rsidR="00EA1D0B">
        <w:rPr>
          <w:rFonts w:ascii="Times New Roman" w:eastAsia="Times New Roman" w:hAnsi="Times New Roman" w:cs="Times New Roman"/>
          <w:sz w:val="24"/>
          <w:szCs w:val="24"/>
        </w:rPr>
        <w:t xml:space="preserve">.  Case studies can </w:t>
      </w:r>
      <w:r w:rsidRPr="009B2B8F">
        <w:rPr>
          <w:rFonts w:ascii="Times New Roman" w:eastAsia="Times New Roman" w:hAnsi="Times New Roman" w:cs="Times New Roman"/>
          <w:sz w:val="24"/>
          <w:szCs w:val="24"/>
        </w:rPr>
        <w:t xml:space="preserve">document </w:t>
      </w:r>
      <w:r w:rsidR="00EA1D0B">
        <w:rPr>
          <w:rFonts w:ascii="Times New Roman" w:eastAsia="Times New Roman" w:hAnsi="Times New Roman" w:cs="Times New Roman"/>
          <w:sz w:val="24"/>
          <w:szCs w:val="24"/>
        </w:rPr>
        <w:t xml:space="preserve">producer </w:t>
      </w:r>
      <w:r w:rsidRPr="009B2B8F">
        <w:rPr>
          <w:rFonts w:ascii="Times New Roman" w:eastAsia="Times New Roman" w:hAnsi="Times New Roman" w:cs="Times New Roman"/>
          <w:sz w:val="24"/>
          <w:szCs w:val="24"/>
        </w:rPr>
        <w:t xml:space="preserve">success stories that are useful for helping others understand the impacts </w:t>
      </w:r>
      <w:r w:rsidR="00EA1D0B">
        <w:rPr>
          <w:rFonts w:ascii="Times New Roman" w:eastAsia="Times New Roman" w:hAnsi="Times New Roman" w:cs="Times New Roman"/>
          <w:sz w:val="24"/>
          <w:szCs w:val="24"/>
        </w:rPr>
        <w:t xml:space="preserve">of implementing conservation measures.  Other types of </w:t>
      </w:r>
      <w:r>
        <w:rPr>
          <w:rFonts w:ascii="Times New Roman" w:eastAsia="Times New Roman" w:hAnsi="Times New Roman" w:cs="Times New Roman"/>
          <w:sz w:val="24"/>
          <w:szCs w:val="24"/>
        </w:rPr>
        <w:t>case stud</w:t>
      </w:r>
      <w:r w:rsidR="00EA1D0B">
        <w:rPr>
          <w:rFonts w:ascii="Times New Roman" w:eastAsia="Times New Roman" w:hAnsi="Times New Roman" w:cs="Times New Roman"/>
          <w:sz w:val="24"/>
          <w:szCs w:val="24"/>
        </w:rPr>
        <w:t xml:space="preserve">ies focus on available </w:t>
      </w:r>
      <w:r>
        <w:rPr>
          <w:rFonts w:ascii="Times New Roman" w:eastAsia="Times New Roman" w:hAnsi="Times New Roman" w:cs="Times New Roman"/>
          <w:sz w:val="24"/>
          <w:szCs w:val="24"/>
        </w:rPr>
        <w:t>research and contain detail</w:t>
      </w:r>
      <w:r w:rsidR="00F31BEB">
        <w:rPr>
          <w:rFonts w:ascii="Times New Roman" w:eastAsia="Times New Roman" w:hAnsi="Times New Roman" w:cs="Times New Roman"/>
          <w:sz w:val="24"/>
          <w:szCs w:val="24"/>
        </w:rPr>
        <w:t>ed information</w:t>
      </w:r>
      <w:r w:rsidR="00CC35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5895">
        <w:rPr>
          <w:rFonts w:ascii="Times New Roman" w:eastAsia="Times New Roman" w:hAnsi="Times New Roman" w:cs="Times New Roman"/>
          <w:sz w:val="24"/>
          <w:szCs w:val="24"/>
        </w:rPr>
        <w:t xml:space="preserve">Whatever the strategy, the main purpose of any </w:t>
      </w:r>
      <w:r w:rsidR="00EA1D0B">
        <w:rPr>
          <w:rFonts w:ascii="Times New Roman" w:eastAsia="Times New Roman" w:hAnsi="Times New Roman" w:cs="Times New Roman"/>
          <w:sz w:val="24"/>
          <w:szCs w:val="24"/>
        </w:rPr>
        <w:t xml:space="preserve">case study should be focused on </w:t>
      </w:r>
      <w:r>
        <w:rPr>
          <w:rFonts w:ascii="Times New Roman" w:eastAsia="Times New Roman" w:hAnsi="Times New Roman" w:cs="Times New Roman"/>
          <w:sz w:val="24"/>
          <w:szCs w:val="24"/>
        </w:rPr>
        <w:t xml:space="preserve">communications </w:t>
      </w:r>
      <w:r w:rsidR="00AF5895">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outreach </w:t>
      </w:r>
      <w:r w:rsidR="00AF5895">
        <w:rPr>
          <w:rFonts w:ascii="Times New Roman" w:eastAsia="Times New Roman" w:hAnsi="Times New Roman" w:cs="Times New Roman"/>
          <w:sz w:val="24"/>
          <w:szCs w:val="24"/>
        </w:rPr>
        <w:t xml:space="preserve">as a means to </w:t>
      </w:r>
      <w:r w:rsidR="00053D38">
        <w:rPr>
          <w:rFonts w:ascii="Times New Roman" w:eastAsia="Times New Roman" w:hAnsi="Times New Roman" w:cs="Times New Roman"/>
          <w:sz w:val="24"/>
          <w:szCs w:val="24"/>
        </w:rPr>
        <w:t xml:space="preserve">convince a producer </w:t>
      </w:r>
      <w:r w:rsidR="00AF5895">
        <w:rPr>
          <w:rFonts w:ascii="Times New Roman" w:eastAsia="Times New Roman" w:hAnsi="Times New Roman" w:cs="Times New Roman"/>
          <w:sz w:val="24"/>
          <w:szCs w:val="24"/>
        </w:rPr>
        <w:t>of the benefits of co</w:t>
      </w:r>
      <w:r w:rsidR="00053D38">
        <w:rPr>
          <w:rFonts w:ascii="Times New Roman" w:eastAsia="Times New Roman" w:hAnsi="Times New Roman" w:cs="Times New Roman"/>
          <w:sz w:val="24"/>
          <w:szCs w:val="24"/>
        </w:rPr>
        <w:t xml:space="preserve">nservation, or </w:t>
      </w:r>
      <w:r w:rsidR="00AF5895">
        <w:rPr>
          <w:rFonts w:ascii="Times New Roman" w:eastAsia="Times New Roman" w:hAnsi="Times New Roman" w:cs="Times New Roman"/>
          <w:sz w:val="24"/>
          <w:szCs w:val="24"/>
        </w:rPr>
        <w:t xml:space="preserve">at least </w:t>
      </w:r>
      <w:r w:rsidR="00053D38">
        <w:rPr>
          <w:rFonts w:ascii="Times New Roman" w:eastAsia="Times New Roman" w:hAnsi="Times New Roman" w:cs="Times New Roman"/>
          <w:sz w:val="24"/>
          <w:szCs w:val="24"/>
        </w:rPr>
        <w:t xml:space="preserve">help them understand the pros and cons associated with adopting conservation practices. </w:t>
      </w:r>
    </w:p>
    <w:p w14:paraId="66BF1C80" w14:textId="77777777" w:rsidR="001C2400" w:rsidRDefault="001C2400" w:rsidP="001C2400">
      <w:pPr>
        <w:spacing w:after="0" w:line="240" w:lineRule="auto"/>
        <w:ind w:left="120" w:right="163"/>
        <w:rPr>
          <w:rFonts w:ascii="Times New Roman" w:eastAsia="Times New Roman" w:hAnsi="Times New Roman" w:cs="Times New Roman"/>
          <w:sz w:val="24"/>
          <w:szCs w:val="24"/>
        </w:rPr>
      </w:pPr>
    </w:p>
    <w:p w14:paraId="4EBB8693" w14:textId="3A5369AF" w:rsidR="00945A20" w:rsidRPr="005C02FE" w:rsidRDefault="000B5491" w:rsidP="00945A2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Amount of Detail</w:t>
      </w:r>
    </w:p>
    <w:p w14:paraId="0B268FFF" w14:textId="77777777" w:rsidR="00945A20" w:rsidRDefault="00945A20" w:rsidP="00945A20">
      <w:pPr>
        <w:spacing w:before="17" w:after="0" w:line="240" w:lineRule="exact"/>
        <w:rPr>
          <w:sz w:val="24"/>
          <w:szCs w:val="24"/>
        </w:rPr>
      </w:pPr>
    </w:p>
    <w:p w14:paraId="616ECDE6" w14:textId="4AA6A03A" w:rsidR="00945A20" w:rsidRDefault="00945A20" w:rsidP="00945A20">
      <w:pPr>
        <w:spacing w:after="0" w:line="240" w:lineRule="auto"/>
        <w:ind w:left="120" w:right="1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amount of information presented in </w:t>
      </w:r>
      <w:r w:rsidR="00400CF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case study depends upon the audience, and </w:t>
      </w:r>
      <w:r w:rsidR="00C2448D">
        <w:rPr>
          <w:rFonts w:ascii="Times New Roman" w:eastAsia="Times New Roman" w:hAnsi="Times New Roman" w:cs="Times New Roman"/>
          <w:sz w:val="24"/>
          <w:szCs w:val="24"/>
        </w:rPr>
        <w:t xml:space="preserve">may be formatted differently </w:t>
      </w:r>
      <w:r>
        <w:rPr>
          <w:rFonts w:ascii="Times New Roman" w:eastAsia="Times New Roman" w:hAnsi="Times New Roman" w:cs="Times New Roman"/>
          <w:sz w:val="24"/>
          <w:szCs w:val="24"/>
        </w:rPr>
        <w:t xml:space="preserve">for </w:t>
      </w:r>
      <w:r w:rsidR="00C2448D">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specific audienc</w:t>
      </w:r>
      <w:r w:rsidR="00400CF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It is important to note that it is not necessary to collect detailed information, however the more information that is collected, the more </w:t>
      </w:r>
      <w:r w:rsidR="00C2448D">
        <w:rPr>
          <w:rFonts w:ascii="Times New Roman" w:eastAsia="Times New Roman" w:hAnsi="Times New Roman" w:cs="Times New Roman"/>
          <w:sz w:val="24"/>
          <w:szCs w:val="24"/>
        </w:rPr>
        <w:t xml:space="preserve">ways </w:t>
      </w:r>
      <w:r>
        <w:rPr>
          <w:rFonts w:ascii="Times New Roman" w:eastAsia="Times New Roman" w:hAnsi="Times New Roman" w:cs="Times New Roman"/>
          <w:sz w:val="24"/>
          <w:szCs w:val="24"/>
        </w:rPr>
        <w:t xml:space="preserve">the information can be </w:t>
      </w:r>
      <w:r w:rsidR="00C2448D">
        <w:rPr>
          <w:rFonts w:ascii="Times New Roman" w:eastAsia="Times New Roman" w:hAnsi="Times New Roman" w:cs="Times New Roman"/>
          <w:sz w:val="24"/>
          <w:szCs w:val="24"/>
        </w:rPr>
        <w:t>presented</w:t>
      </w:r>
      <w:r>
        <w:rPr>
          <w:rFonts w:ascii="Times New Roman" w:eastAsia="Times New Roman" w:hAnsi="Times New Roman" w:cs="Times New Roman"/>
          <w:sz w:val="24"/>
          <w:szCs w:val="24"/>
        </w:rPr>
        <w:t>.</w:t>
      </w:r>
    </w:p>
    <w:p w14:paraId="72DDED75" w14:textId="77777777" w:rsidR="00945A20" w:rsidRDefault="00945A20" w:rsidP="00945A20">
      <w:pPr>
        <w:spacing w:after="0" w:line="240" w:lineRule="auto"/>
        <w:ind w:left="120" w:right="168"/>
        <w:rPr>
          <w:rFonts w:ascii="Times New Roman" w:eastAsia="Times New Roman" w:hAnsi="Times New Roman" w:cs="Times New Roman"/>
          <w:sz w:val="24"/>
          <w:szCs w:val="24"/>
        </w:rPr>
      </w:pPr>
    </w:p>
    <w:p w14:paraId="46EB99D7" w14:textId="0F440679" w:rsidR="007A57D4" w:rsidRDefault="00945A20" w:rsidP="00945A20">
      <w:pPr>
        <w:spacing w:after="0" w:line="240" w:lineRule="auto"/>
        <w:ind w:left="120" w:right="1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table lists </w:t>
      </w:r>
      <w:r w:rsidR="00C2448D">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forms of case studies that can be used to illustrate the economic</w:t>
      </w:r>
      <w:r w:rsidR="00C2448D">
        <w:rPr>
          <w:rFonts w:ascii="Times New Roman" w:eastAsia="Times New Roman" w:hAnsi="Times New Roman" w:cs="Times New Roman"/>
          <w:sz w:val="24"/>
          <w:szCs w:val="24"/>
        </w:rPr>
        <w:t xml:space="preserve">, social and </w:t>
      </w:r>
      <w:r>
        <w:rPr>
          <w:rFonts w:ascii="Times New Roman" w:eastAsia="Times New Roman" w:hAnsi="Times New Roman" w:cs="Times New Roman"/>
          <w:sz w:val="24"/>
          <w:szCs w:val="24"/>
        </w:rPr>
        <w:t>environmental impacts expected on a producer’s farm/ranch, along with the advantages and disadvantages of each.</w:t>
      </w:r>
    </w:p>
    <w:p w14:paraId="3FB90A2D" w14:textId="77777777" w:rsidR="007A57D4" w:rsidRDefault="007A57D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7799C27" w14:textId="77777777" w:rsidR="00945A20" w:rsidRDefault="00945A20" w:rsidP="00945A20">
      <w:pPr>
        <w:spacing w:after="0" w:line="240" w:lineRule="auto"/>
        <w:ind w:left="120" w:right="168"/>
        <w:rPr>
          <w:rFonts w:ascii="Times New Roman" w:eastAsia="Times New Roman" w:hAnsi="Times New Roman" w:cs="Times New Roman"/>
          <w:sz w:val="24"/>
          <w:szCs w:val="24"/>
        </w:rPr>
      </w:pPr>
    </w:p>
    <w:tbl>
      <w:tblPr>
        <w:tblStyle w:val="TableGrid"/>
        <w:tblW w:w="9955" w:type="dxa"/>
        <w:tblInd w:w="120" w:type="dxa"/>
        <w:tblLook w:val="0480" w:firstRow="0" w:lastRow="0" w:firstColumn="1" w:lastColumn="0" w:noHBand="0" w:noVBand="1"/>
      </w:tblPr>
      <w:tblGrid>
        <w:gridCol w:w="1585"/>
        <w:gridCol w:w="2070"/>
        <w:gridCol w:w="2160"/>
        <w:gridCol w:w="2070"/>
        <w:gridCol w:w="2070"/>
      </w:tblGrid>
      <w:tr w:rsidR="00D957CC" w:rsidRPr="006967CA" w14:paraId="4ED20268" w14:textId="59099F33" w:rsidTr="00D957CC">
        <w:tc>
          <w:tcPr>
            <w:tcW w:w="1585" w:type="dxa"/>
          </w:tcPr>
          <w:p w14:paraId="6F687635" w14:textId="77777777" w:rsidR="002B48C6" w:rsidRPr="006967CA" w:rsidRDefault="002B48C6" w:rsidP="00183D69">
            <w:pPr>
              <w:ind w:right="168"/>
              <w:rPr>
                <w:rFonts w:ascii="Times New Roman" w:eastAsia="Times New Roman" w:hAnsi="Times New Roman" w:cs="Times New Roman"/>
                <w:b/>
                <w:sz w:val="24"/>
                <w:szCs w:val="24"/>
              </w:rPr>
            </w:pPr>
            <w:r w:rsidRPr="006967CA">
              <w:rPr>
                <w:rFonts w:ascii="Times New Roman" w:eastAsia="Times New Roman" w:hAnsi="Times New Roman" w:cs="Times New Roman"/>
                <w:b/>
                <w:sz w:val="24"/>
                <w:szCs w:val="24"/>
              </w:rPr>
              <w:t>Type of Case Study</w:t>
            </w:r>
          </w:p>
        </w:tc>
        <w:tc>
          <w:tcPr>
            <w:tcW w:w="2070" w:type="dxa"/>
          </w:tcPr>
          <w:p w14:paraId="158BBAA1" w14:textId="77777777" w:rsidR="002B48C6" w:rsidRPr="006967CA" w:rsidRDefault="002B48C6" w:rsidP="00183D69">
            <w:pPr>
              <w:ind w:right="168"/>
              <w:rPr>
                <w:rFonts w:ascii="Times New Roman" w:eastAsia="Times New Roman" w:hAnsi="Times New Roman" w:cs="Times New Roman"/>
                <w:b/>
                <w:sz w:val="24"/>
                <w:szCs w:val="24"/>
              </w:rPr>
            </w:pPr>
            <w:r w:rsidRPr="006967CA">
              <w:rPr>
                <w:rFonts w:ascii="Times New Roman" w:eastAsia="Times New Roman" w:hAnsi="Times New Roman" w:cs="Times New Roman"/>
                <w:b/>
                <w:sz w:val="24"/>
                <w:szCs w:val="24"/>
              </w:rPr>
              <w:t>Description</w:t>
            </w:r>
          </w:p>
        </w:tc>
        <w:tc>
          <w:tcPr>
            <w:tcW w:w="2160" w:type="dxa"/>
          </w:tcPr>
          <w:p w14:paraId="2C837134" w14:textId="77777777" w:rsidR="002B48C6" w:rsidRPr="006967CA" w:rsidRDefault="002B48C6" w:rsidP="00183D69">
            <w:pPr>
              <w:ind w:right="168"/>
              <w:rPr>
                <w:rFonts w:ascii="Times New Roman" w:eastAsia="Times New Roman" w:hAnsi="Times New Roman" w:cs="Times New Roman"/>
                <w:b/>
                <w:sz w:val="24"/>
                <w:szCs w:val="24"/>
              </w:rPr>
            </w:pPr>
            <w:r w:rsidRPr="006967CA">
              <w:rPr>
                <w:rFonts w:ascii="Times New Roman" w:eastAsia="Times New Roman" w:hAnsi="Times New Roman" w:cs="Times New Roman"/>
                <w:b/>
                <w:sz w:val="24"/>
                <w:szCs w:val="24"/>
              </w:rPr>
              <w:t>Pros</w:t>
            </w:r>
          </w:p>
        </w:tc>
        <w:tc>
          <w:tcPr>
            <w:tcW w:w="2070" w:type="dxa"/>
          </w:tcPr>
          <w:p w14:paraId="499AB301" w14:textId="77777777" w:rsidR="002B48C6" w:rsidRPr="006967CA" w:rsidRDefault="002B48C6" w:rsidP="00183D69">
            <w:pPr>
              <w:ind w:right="168"/>
              <w:rPr>
                <w:rFonts w:ascii="Times New Roman" w:eastAsia="Times New Roman" w:hAnsi="Times New Roman" w:cs="Times New Roman"/>
                <w:b/>
                <w:sz w:val="24"/>
                <w:szCs w:val="24"/>
              </w:rPr>
            </w:pPr>
            <w:r w:rsidRPr="006967CA">
              <w:rPr>
                <w:rFonts w:ascii="Times New Roman" w:eastAsia="Times New Roman" w:hAnsi="Times New Roman" w:cs="Times New Roman"/>
                <w:b/>
                <w:sz w:val="24"/>
                <w:szCs w:val="24"/>
              </w:rPr>
              <w:t>Cons</w:t>
            </w:r>
          </w:p>
        </w:tc>
        <w:tc>
          <w:tcPr>
            <w:tcW w:w="2070" w:type="dxa"/>
          </w:tcPr>
          <w:p w14:paraId="612D5C57" w14:textId="4F5523D3" w:rsidR="002B48C6" w:rsidRPr="006967CA" w:rsidRDefault="002B48C6" w:rsidP="00183D69">
            <w:pPr>
              <w:ind w:right="168"/>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w:t>
            </w:r>
          </w:p>
        </w:tc>
      </w:tr>
      <w:tr w:rsidR="00D957CC" w:rsidRPr="006967CA" w14:paraId="12DE1623" w14:textId="243C5644" w:rsidTr="00D957CC">
        <w:tc>
          <w:tcPr>
            <w:tcW w:w="1585" w:type="dxa"/>
          </w:tcPr>
          <w:p w14:paraId="69B32FD6" w14:textId="77777777" w:rsidR="002B48C6" w:rsidRPr="006967CA" w:rsidRDefault="002B48C6" w:rsidP="00183D69">
            <w:pPr>
              <w:ind w:right="168"/>
              <w:rPr>
                <w:rFonts w:ascii="Times New Roman" w:eastAsia="Times New Roman" w:hAnsi="Times New Roman" w:cs="Times New Roman"/>
                <w:sz w:val="20"/>
                <w:szCs w:val="20"/>
              </w:rPr>
            </w:pPr>
            <w:r w:rsidRPr="006967CA">
              <w:rPr>
                <w:rFonts w:ascii="Times New Roman" w:eastAsia="Times New Roman" w:hAnsi="Times New Roman" w:cs="Times New Roman"/>
                <w:sz w:val="20"/>
                <w:szCs w:val="20"/>
              </w:rPr>
              <w:t>T-Charts</w:t>
            </w:r>
          </w:p>
        </w:tc>
        <w:tc>
          <w:tcPr>
            <w:tcW w:w="2070" w:type="dxa"/>
          </w:tcPr>
          <w:p w14:paraId="1A3F1FB4" w14:textId="2DB823BE" w:rsidR="002B48C6" w:rsidRPr="006967CA" w:rsidRDefault="002B48C6" w:rsidP="00B604F1">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descriptions of the qualitative and quantitative benefits and costs of a particular activity, only identifies “things that change” in the operation</w:t>
            </w:r>
          </w:p>
        </w:tc>
        <w:tc>
          <w:tcPr>
            <w:tcW w:w="2160" w:type="dxa"/>
          </w:tcPr>
          <w:p w14:paraId="02AFF2A5" w14:textId="097187BB" w:rsidR="002B48C6" w:rsidRPr="006967CA" w:rsidRDefault="002B48C6" w:rsidP="00B604F1">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Relatively quick and easy to document “before” and “after” effects, typically 1-2 pages.</w:t>
            </w:r>
          </w:p>
        </w:tc>
        <w:tc>
          <w:tcPr>
            <w:tcW w:w="2070" w:type="dxa"/>
          </w:tcPr>
          <w:p w14:paraId="32FC4489" w14:textId="5F39724C" w:rsidR="002B48C6" w:rsidRPr="006967CA" w:rsidRDefault="002B48C6" w:rsidP="00183D69">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Lacks detail behind the assumptions.</w:t>
            </w:r>
          </w:p>
        </w:tc>
        <w:tc>
          <w:tcPr>
            <w:tcW w:w="2070" w:type="dxa"/>
          </w:tcPr>
          <w:p w14:paraId="68B92D41" w14:textId="0DCCDADF" w:rsidR="002B48C6" w:rsidRDefault="00E14AF8" w:rsidP="00183D69">
            <w:pPr>
              <w:ind w:right="168"/>
              <w:rPr>
                <w:rFonts w:ascii="Times New Roman" w:eastAsia="Times New Roman" w:hAnsi="Times New Roman" w:cs="Times New Roman"/>
                <w:sz w:val="20"/>
                <w:szCs w:val="20"/>
              </w:rPr>
            </w:pPr>
            <w:hyperlink r:id="rId7" w:history="1">
              <w:r w:rsidR="002B48C6" w:rsidRPr="002B48C6">
                <w:rPr>
                  <w:rStyle w:val="Hyperlink"/>
                  <w:rFonts w:ascii="Times New Roman" w:eastAsia="Times New Roman" w:hAnsi="Times New Roman" w:cs="Times New Roman"/>
                  <w:sz w:val="20"/>
                  <w:szCs w:val="20"/>
                </w:rPr>
                <w:t>Basic Economic Analysis Using T-Charts</w:t>
              </w:r>
            </w:hyperlink>
            <w:r w:rsidR="00DA0093">
              <w:rPr>
                <w:rFonts w:ascii="Times New Roman" w:eastAsia="Times New Roman" w:hAnsi="Times New Roman" w:cs="Times New Roman"/>
                <w:sz w:val="20"/>
                <w:szCs w:val="20"/>
              </w:rPr>
              <w:t xml:space="preserve"> – NRCS Technical Note 200-ECN-1</w:t>
            </w:r>
          </w:p>
          <w:p w14:paraId="39C62E51" w14:textId="514F428E" w:rsidR="002B48C6" w:rsidRDefault="002B48C6" w:rsidP="00183D69">
            <w:pPr>
              <w:ind w:right="168"/>
              <w:rPr>
                <w:rFonts w:ascii="Times New Roman" w:eastAsia="Times New Roman" w:hAnsi="Times New Roman" w:cs="Times New Roman"/>
                <w:sz w:val="20"/>
                <w:szCs w:val="20"/>
              </w:rPr>
            </w:pPr>
          </w:p>
        </w:tc>
      </w:tr>
      <w:tr w:rsidR="00D957CC" w:rsidRPr="006967CA" w14:paraId="14D10AF2" w14:textId="02EBBB70" w:rsidTr="00D957CC">
        <w:tc>
          <w:tcPr>
            <w:tcW w:w="1585" w:type="dxa"/>
          </w:tcPr>
          <w:p w14:paraId="6D040970" w14:textId="77777777" w:rsidR="002B48C6" w:rsidRPr="006967CA" w:rsidRDefault="002B48C6" w:rsidP="00183D69">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Narrative Informational Sheet</w:t>
            </w:r>
          </w:p>
        </w:tc>
        <w:tc>
          <w:tcPr>
            <w:tcW w:w="2070" w:type="dxa"/>
          </w:tcPr>
          <w:p w14:paraId="4EEB0DE4" w14:textId="5F03AB97" w:rsidR="002B48C6" w:rsidRPr="006967CA" w:rsidRDefault="002B48C6" w:rsidP="00B604F1">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Descriptive text information often in “newspaper” format, few quantity or dollar estimates.</w:t>
            </w:r>
          </w:p>
        </w:tc>
        <w:tc>
          <w:tcPr>
            <w:tcW w:w="2160" w:type="dxa"/>
          </w:tcPr>
          <w:p w14:paraId="2A80B594" w14:textId="665FCF7B" w:rsidR="002B48C6" w:rsidRPr="006967CA" w:rsidRDefault="002B48C6" w:rsidP="00B604F1">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Easy to read, especially for those that are not comfortable with economics or data. 1-2 pages.  Meant to “whet the appetite”. </w:t>
            </w:r>
          </w:p>
        </w:tc>
        <w:tc>
          <w:tcPr>
            <w:tcW w:w="2070" w:type="dxa"/>
          </w:tcPr>
          <w:p w14:paraId="26C2A8C3" w14:textId="3B361659" w:rsidR="002B48C6" w:rsidRPr="006967CA" w:rsidRDefault="002B48C6" w:rsidP="00183D69">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May not provide enough information for a producer to make a commitment to change. Easy to focus on “success” and discount obstacles, which can negatively impact credibility.</w:t>
            </w:r>
          </w:p>
        </w:tc>
        <w:tc>
          <w:tcPr>
            <w:tcW w:w="2070" w:type="dxa"/>
          </w:tcPr>
          <w:p w14:paraId="28825B48" w14:textId="76105690" w:rsidR="002B48C6" w:rsidRDefault="00E14AF8" w:rsidP="00183D69">
            <w:pPr>
              <w:ind w:right="168"/>
              <w:rPr>
                <w:rFonts w:ascii="Times New Roman" w:eastAsia="Times New Roman" w:hAnsi="Times New Roman" w:cs="Times New Roman"/>
                <w:sz w:val="20"/>
                <w:szCs w:val="20"/>
              </w:rPr>
            </w:pPr>
            <w:hyperlink r:id="rId8" w:history="1">
              <w:r w:rsidR="002B48C6" w:rsidRPr="002B48C6">
                <w:rPr>
                  <w:rStyle w:val="Hyperlink"/>
                  <w:rFonts w:ascii="Times New Roman" w:eastAsia="Times New Roman" w:hAnsi="Times New Roman" w:cs="Times New Roman"/>
                  <w:sz w:val="20"/>
                  <w:szCs w:val="20"/>
                </w:rPr>
                <w:t>Missouri Cover Crop Economics (NRCS)</w:t>
              </w:r>
            </w:hyperlink>
            <w:r w:rsidR="002B48C6">
              <w:rPr>
                <w:rFonts w:ascii="Times New Roman" w:eastAsia="Times New Roman" w:hAnsi="Times New Roman" w:cs="Times New Roman"/>
                <w:sz w:val="20"/>
                <w:szCs w:val="20"/>
              </w:rPr>
              <w:t xml:space="preserve"> </w:t>
            </w:r>
            <w:r w:rsidR="00D957CC">
              <w:rPr>
                <w:rFonts w:ascii="Times New Roman" w:eastAsia="Times New Roman" w:hAnsi="Times New Roman" w:cs="Times New Roman"/>
                <w:sz w:val="20"/>
                <w:szCs w:val="20"/>
              </w:rPr>
              <w:t xml:space="preserve">specific </w:t>
            </w:r>
            <w:r w:rsidR="001C1420">
              <w:rPr>
                <w:rFonts w:ascii="Times New Roman" w:eastAsia="Times New Roman" w:hAnsi="Times New Roman" w:cs="Times New Roman"/>
                <w:sz w:val="20"/>
                <w:szCs w:val="20"/>
              </w:rPr>
              <w:t xml:space="preserve">examples include </w:t>
            </w:r>
            <w:hyperlink r:id="rId9" w:history="1">
              <w:r w:rsidR="001C1420" w:rsidRPr="001C1420">
                <w:rPr>
                  <w:rStyle w:val="Hyperlink"/>
                  <w:rFonts w:ascii="Times New Roman" w:eastAsia="Times New Roman" w:hAnsi="Times New Roman" w:cs="Times New Roman"/>
                  <w:sz w:val="20"/>
                  <w:szCs w:val="20"/>
                </w:rPr>
                <w:t>Adding Cover Crops to a Soybean Rotation</w:t>
              </w:r>
            </w:hyperlink>
            <w:r w:rsidR="001C1420">
              <w:rPr>
                <w:rFonts w:ascii="Times New Roman" w:eastAsia="Times New Roman" w:hAnsi="Times New Roman" w:cs="Times New Roman"/>
                <w:sz w:val="20"/>
                <w:szCs w:val="20"/>
              </w:rPr>
              <w:t xml:space="preserve">; </w:t>
            </w:r>
            <w:hyperlink r:id="rId10" w:history="1">
              <w:r w:rsidR="001C1420" w:rsidRPr="001C1420">
                <w:rPr>
                  <w:rStyle w:val="Hyperlink"/>
                  <w:rFonts w:ascii="Times New Roman" w:eastAsia="Times New Roman" w:hAnsi="Times New Roman" w:cs="Times New Roman"/>
                  <w:sz w:val="20"/>
                  <w:szCs w:val="20"/>
                </w:rPr>
                <w:t>Adding Cover Crops to Continuous Corn with Grazing</w:t>
              </w:r>
            </w:hyperlink>
            <w:r w:rsidR="001C1420">
              <w:rPr>
                <w:rFonts w:ascii="Times New Roman" w:eastAsia="Times New Roman" w:hAnsi="Times New Roman" w:cs="Times New Roman"/>
                <w:sz w:val="20"/>
                <w:szCs w:val="20"/>
              </w:rPr>
              <w:t xml:space="preserve">; and </w:t>
            </w:r>
            <w:hyperlink r:id="rId11" w:history="1">
              <w:r w:rsidR="001C1420" w:rsidRPr="00D957CC">
                <w:rPr>
                  <w:rStyle w:val="Hyperlink"/>
                  <w:rFonts w:ascii="Times New Roman" w:eastAsia="Times New Roman" w:hAnsi="Times New Roman" w:cs="Times New Roman"/>
                  <w:sz w:val="20"/>
                  <w:szCs w:val="20"/>
                </w:rPr>
                <w:t>Adding Cover Crops for Seed Production to a Corn/Soybean Rotation</w:t>
              </w:r>
            </w:hyperlink>
          </w:p>
        </w:tc>
      </w:tr>
      <w:tr w:rsidR="00D957CC" w:rsidRPr="006967CA" w14:paraId="1EEA8DBE" w14:textId="2BF4975A" w:rsidTr="00D957CC">
        <w:tc>
          <w:tcPr>
            <w:tcW w:w="1585" w:type="dxa"/>
          </w:tcPr>
          <w:p w14:paraId="329DB20B" w14:textId="77777777" w:rsidR="002B48C6" w:rsidRPr="006967CA" w:rsidRDefault="002B48C6" w:rsidP="00183D69">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Detailed Case Study</w:t>
            </w:r>
          </w:p>
        </w:tc>
        <w:tc>
          <w:tcPr>
            <w:tcW w:w="2070" w:type="dxa"/>
          </w:tcPr>
          <w:p w14:paraId="66C41873" w14:textId="77777777" w:rsidR="002B48C6" w:rsidRPr="006967CA" w:rsidRDefault="002B48C6" w:rsidP="00183D69">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Detailed description of the farming operation(s) including social considerations, qualitative and quantitative benefits and costs. Analyzes the “before” and “after” effects, or common effects of multiple case studies</w:t>
            </w:r>
          </w:p>
        </w:tc>
        <w:tc>
          <w:tcPr>
            <w:tcW w:w="2160" w:type="dxa"/>
          </w:tcPr>
          <w:p w14:paraId="0BEAE66C" w14:textId="2ADAA35D" w:rsidR="002B48C6" w:rsidRPr="006967CA" w:rsidRDefault="002B48C6" w:rsidP="00B604F1">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Provides information that can be used for a variety of products, including T-charts and narrative informational sheets. Informs producers of what they may be able to expect should they adopt the practices described in the study</w:t>
            </w:r>
          </w:p>
        </w:tc>
        <w:tc>
          <w:tcPr>
            <w:tcW w:w="2070" w:type="dxa"/>
          </w:tcPr>
          <w:p w14:paraId="4D966D43" w14:textId="20B9E2A8" w:rsidR="002B48C6" w:rsidRPr="006967CA" w:rsidRDefault="002B48C6" w:rsidP="00B604F1">
            <w:pPr>
              <w:ind w:right="168"/>
              <w:rPr>
                <w:rFonts w:ascii="Times New Roman" w:eastAsia="Times New Roman" w:hAnsi="Times New Roman" w:cs="Times New Roman"/>
                <w:sz w:val="20"/>
                <w:szCs w:val="20"/>
              </w:rPr>
            </w:pPr>
            <w:r>
              <w:rPr>
                <w:rFonts w:ascii="Times New Roman" w:eastAsia="Times New Roman" w:hAnsi="Times New Roman" w:cs="Times New Roman"/>
                <w:sz w:val="20"/>
                <w:szCs w:val="20"/>
              </w:rPr>
              <w:t>Time-consuming, may take effort to find producers willing to provide sufficient information. May require multi-year data collection.</w:t>
            </w:r>
          </w:p>
        </w:tc>
        <w:tc>
          <w:tcPr>
            <w:tcW w:w="2070" w:type="dxa"/>
          </w:tcPr>
          <w:p w14:paraId="615F1908" w14:textId="72637E0B" w:rsidR="002B48C6" w:rsidRDefault="00E14AF8" w:rsidP="00B604F1">
            <w:pPr>
              <w:ind w:right="168"/>
              <w:rPr>
                <w:rFonts w:ascii="Times New Roman" w:eastAsia="Times New Roman" w:hAnsi="Times New Roman" w:cs="Times New Roman"/>
                <w:sz w:val="20"/>
                <w:szCs w:val="20"/>
              </w:rPr>
            </w:pPr>
            <w:hyperlink r:id="rId12" w:history="1">
              <w:r w:rsidR="002B48C6" w:rsidRPr="002B48C6">
                <w:rPr>
                  <w:rStyle w:val="Hyperlink"/>
                  <w:rFonts w:ascii="Times New Roman" w:eastAsia="Times New Roman" w:hAnsi="Times New Roman" w:cs="Times New Roman"/>
                  <w:sz w:val="20"/>
                  <w:szCs w:val="20"/>
                </w:rPr>
                <w:t>Transition to Cover Crop for a Beginning Farmer</w:t>
              </w:r>
            </w:hyperlink>
          </w:p>
        </w:tc>
      </w:tr>
    </w:tbl>
    <w:p w14:paraId="274C62CE" w14:textId="77777777" w:rsidR="00945A20" w:rsidRDefault="00945A20" w:rsidP="00945A20">
      <w:pPr>
        <w:spacing w:after="0" w:line="240" w:lineRule="auto"/>
        <w:ind w:left="120" w:right="168"/>
        <w:rPr>
          <w:rFonts w:ascii="Times New Roman" w:eastAsia="Times New Roman" w:hAnsi="Times New Roman" w:cs="Times New Roman"/>
          <w:sz w:val="24"/>
          <w:szCs w:val="24"/>
        </w:rPr>
      </w:pPr>
    </w:p>
    <w:p w14:paraId="387735D4" w14:textId="77777777" w:rsidR="00751C67" w:rsidRPr="00053D38" w:rsidRDefault="00053D38" w:rsidP="001C2400">
      <w:pPr>
        <w:spacing w:after="0" w:line="240" w:lineRule="auto"/>
        <w:ind w:right="163"/>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Selection of Case Study </w:t>
      </w:r>
      <w:r w:rsidR="00215CB9">
        <w:rPr>
          <w:rFonts w:ascii="Times New Roman" w:eastAsia="Times New Roman" w:hAnsi="Times New Roman" w:cs="Times New Roman"/>
          <w:b/>
          <w:sz w:val="24"/>
          <w:szCs w:val="24"/>
        </w:rPr>
        <w:t>Producers</w:t>
      </w:r>
    </w:p>
    <w:p w14:paraId="5058DA4F" w14:textId="77777777" w:rsidR="001C2400" w:rsidRDefault="001C2400" w:rsidP="001C2400">
      <w:pPr>
        <w:spacing w:after="0" w:line="239" w:lineRule="auto"/>
        <w:ind w:left="120" w:right="821"/>
        <w:rPr>
          <w:rFonts w:ascii="Times New Roman" w:eastAsia="Times New Roman" w:hAnsi="Times New Roman" w:cs="Times New Roman"/>
          <w:sz w:val="24"/>
          <w:szCs w:val="24"/>
        </w:rPr>
      </w:pPr>
    </w:p>
    <w:p w14:paraId="7BBBEFCC" w14:textId="7C41099F" w:rsidR="00721F4D" w:rsidRDefault="007B6AE1" w:rsidP="001C2400">
      <w:pPr>
        <w:spacing w:after="0" w:line="239" w:lineRule="auto"/>
        <w:ind w:left="120" w:right="821"/>
        <w:rPr>
          <w:rFonts w:ascii="Times New Roman" w:eastAsia="Times New Roman" w:hAnsi="Times New Roman" w:cs="Times New Roman"/>
          <w:sz w:val="24"/>
          <w:szCs w:val="24"/>
        </w:rPr>
      </w:pPr>
      <w:r>
        <w:rPr>
          <w:rFonts w:ascii="Times New Roman" w:eastAsia="Times New Roman" w:hAnsi="Times New Roman" w:cs="Times New Roman"/>
          <w:sz w:val="24"/>
          <w:szCs w:val="24"/>
        </w:rPr>
        <w:t>A case study be</w:t>
      </w:r>
      <w:r w:rsidR="00CC35DC">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ins </w:t>
      </w:r>
      <w:r w:rsidR="00E658B5">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defining the resource concerns to study, identifying the goals and objectives of the land user and NRCS, and the conservation treatment.  </w:t>
      </w:r>
      <w:r w:rsidR="00215CB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next </w:t>
      </w:r>
      <w:r w:rsidR="00E658B5">
        <w:rPr>
          <w:rFonts w:ascii="Times New Roman" w:eastAsia="Times New Roman" w:hAnsi="Times New Roman" w:cs="Times New Roman"/>
          <w:sz w:val="24"/>
          <w:szCs w:val="24"/>
        </w:rPr>
        <w:t xml:space="preserve">step is to </w:t>
      </w:r>
      <w:r w:rsidR="00215CB9">
        <w:rPr>
          <w:rFonts w:ascii="Times New Roman" w:eastAsia="Times New Roman" w:hAnsi="Times New Roman" w:cs="Times New Roman"/>
          <w:sz w:val="24"/>
          <w:szCs w:val="24"/>
        </w:rPr>
        <w:t>determine</w:t>
      </w:r>
      <w:r w:rsidR="007A57D4">
        <w:rPr>
          <w:rFonts w:ascii="Times New Roman" w:eastAsia="Times New Roman" w:hAnsi="Times New Roman" w:cs="Times New Roman"/>
          <w:sz w:val="24"/>
          <w:szCs w:val="24"/>
        </w:rPr>
        <w:t xml:space="preserve"> the number of </w:t>
      </w:r>
      <w:r w:rsidR="00215CB9">
        <w:rPr>
          <w:rFonts w:ascii="Times New Roman" w:eastAsia="Times New Roman" w:hAnsi="Times New Roman" w:cs="Times New Roman"/>
          <w:sz w:val="24"/>
          <w:szCs w:val="24"/>
        </w:rPr>
        <w:t xml:space="preserve">producers </w:t>
      </w:r>
      <w:r w:rsidR="007A57D4">
        <w:rPr>
          <w:rFonts w:ascii="Times New Roman" w:eastAsia="Times New Roman" w:hAnsi="Times New Roman" w:cs="Times New Roman"/>
          <w:sz w:val="24"/>
          <w:szCs w:val="24"/>
        </w:rPr>
        <w:t>needed for the study</w:t>
      </w:r>
      <w:r w:rsidR="00215CB9">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which land users </w:t>
      </w:r>
      <w:r w:rsidR="00215CB9">
        <w:rPr>
          <w:rFonts w:ascii="Times New Roman" w:eastAsia="Times New Roman" w:hAnsi="Times New Roman" w:cs="Times New Roman"/>
          <w:sz w:val="24"/>
          <w:szCs w:val="24"/>
        </w:rPr>
        <w:t>to select. The three criteria for selecti</w:t>
      </w:r>
      <w:r>
        <w:rPr>
          <w:rFonts w:ascii="Times New Roman" w:eastAsia="Times New Roman" w:hAnsi="Times New Roman" w:cs="Times New Roman"/>
          <w:sz w:val="24"/>
          <w:szCs w:val="24"/>
        </w:rPr>
        <w:t>ng land</w:t>
      </w:r>
      <w:r w:rsidR="00E658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users</w:t>
      </w:r>
      <w:r w:rsidR="00215CB9">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w:t>
      </w:r>
      <w:r w:rsidR="00215C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215CB9">
        <w:rPr>
          <w:rFonts w:ascii="Times New Roman" w:eastAsia="Times New Roman" w:hAnsi="Times New Roman" w:cs="Times New Roman"/>
          <w:sz w:val="24"/>
          <w:szCs w:val="24"/>
        </w:rPr>
        <w:t xml:space="preserve">redibility, </w:t>
      </w:r>
      <w:r>
        <w:rPr>
          <w:rFonts w:ascii="Times New Roman" w:eastAsia="Times New Roman" w:hAnsi="Times New Roman" w:cs="Times New Roman"/>
          <w:sz w:val="24"/>
          <w:szCs w:val="24"/>
        </w:rPr>
        <w:t>R</w:t>
      </w:r>
      <w:r w:rsidR="00215CB9">
        <w:rPr>
          <w:rFonts w:ascii="Times New Roman" w:eastAsia="Times New Roman" w:hAnsi="Times New Roman" w:cs="Times New Roman"/>
          <w:sz w:val="24"/>
          <w:szCs w:val="24"/>
        </w:rPr>
        <w:t xml:space="preserve">epresentativeness and </w:t>
      </w:r>
      <w:r>
        <w:rPr>
          <w:rFonts w:ascii="Times New Roman" w:eastAsia="Times New Roman" w:hAnsi="Times New Roman" w:cs="Times New Roman"/>
          <w:sz w:val="24"/>
          <w:szCs w:val="24"/>
        </w:rPr>
        <w:t>D</w:t>
      </w:r>
      <w:r w:rsidR="00215CB9">
        <w:rPr>
          <w:rFonts w:ascii="Times New Roman" w:eastAsia="Times New Roman" w:hAnsi="Times New Roman" w:cs="Times New Roman"/>
          <w:sz w:val="24"/>
          <w:szCs w:val="24"/>
        </w:rPr>
        <w:t>iversity of participants.</w:t>
      </w:r>
    </w:p>
    <w:p w14:paraId="73EB62E9" w14:textId="77777777" w:rsidR="00215CB9" w:rsidRDefault="00215CB9" w:rsidP="001C2400">
      <w:pPr>
        <w:spacing w:after="0" w:line="239" w:lineRule="auto"/>
        <w:ind w:left="120" w:right="821"/>
        <w:rPr>
          <w:rFonts w:ascii="Times New Roman" w:eastAsia="Times New Roman" w:hAnsi="Times New Roman" w:cs="Times New Roman"/>
          <w:sz w:val="24"/>
          <w:szCs w:val="24"/>
        </w:rPr>
      </w:pPr>
    </w:p>
    <w:p w14:paraId="283E83F3" w14:textId="661B0F85" w:rsidR="00215CB9" w:rsidRDefault="00215CB9" w:rsidP="001C2400">
      <w:pPr>
        <w:spacing w:after="0" w:line="239" w:lineRule="auto"/>
        <w:ind w:left="120" w:right="821"/>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producers selected need to be credible to the targeted audience. Can</w:t>
      </w:r>
      <w:r w:rsidR="007A57D4">
        <w:rPr>
          <w:rFonts w:ascii="Times New Roman" w:eastAsia="Times New Roman" w:hAnsi="Times New Roman" w:cs="Times New Roman"/>
          <w:sz w:val="24"/>
          <w:szCs w:val="24"/>
        </w:rPr>
        <w:t xml:space="preserve"> the audience</w:t>
      </w:r>
      <w:r>
        <w:rPr>
          <w:rFonts w:ascii="Times New Roman" w:eastAsia="Times New Roman" w:hAnsi="Times New Roman" w:cs="Times New Roman"/>
          <w:sz w:val="24"/>
          <w:szCs w:val="24"/>
        </w:rPr>
        <w:t xml:space="preserve"> relate to the case study subject? Are the results believable?</w:t>
      </w:r>
      <w:r w:rsidR="00DE6BD4">
        <w:rPr>
          <w:rFonts w:ascii="Times New Roman" w:eastAsia="Times New Roman" w:hAnsi="Times New Roman" w:cs="Times New Roman"/>
          <w:sz w:val="24"/>
          <w:szCs w:val="24"/>
        </w:rPr>
        <w:t xml:space="preserve"> Is the farmer someone that others would consider authoritative?</w:t>
      </w:r>
    </w:p>
    <w:p w14:paraId="0158CC23" w14:textId="77777777" w:rsidR="00215CB9" w:rsidRDefault="00215CB9" w:rsidP="001C2400">
      <w:pPr>
        <w:spacing w:after="0" w:line="239" w:lineRule="auto"/>
        <w:ind w:left="120" w:right="821"/>
        <w:rPr>
          <w:rFonts w:ascii="Times New Roman" w:eastAsia="Times New Roman" w:hAnsi="Times New Roman" w:cs="Times New Roman"/>
          <w:sz w:val="24"/>
          <w:szCs w:val="24"/>
        </w:rPr>
      </w:pPr>
    </w:p>
    <w:p w14:paraId="469BF96F" w14:textId="372F5DC6" w:rsidR="00215CB9" w:rsidRDefault="00215CB9" w:rsidP="001C2400">
      <w:pPr>
        <w:spacing w:after="0" w:line="239" w:lineRule="auto"/>
        <w:ind w:left="120" w:right="821"/>
        <w:rPr>
          <w:rFonts w:ascii="Times New Roman" w:eastAsia="Times New Roman" w:hAnsi="Times New Roman" w:cs="Times New Roman"/>
          <w:sz w:val="24"/>
          <w:szCs w:val="24"/>
        </w:rPr>
      </w:pPr>
      <w:r>
        <w:rPr>
          <w:rFonts w:ascii="Times New Roman" w:eastAsia="Times New Roman" w:hAnsi="Times New Roman" w:cs="Times New Roman"/>
          <w:sz w:val="24"/>
          <w:szCs w:val="24"/>
        </w:rPr>
        <w:t>The case study farm needs to have representative experiences similar</w:t>
      </w:r>
      <w:r w:rsidR="00DE6BD4">
        <w:rPr>
          <w:rFonts w:ascii="Times New Roman" w:eastAsia="Times New Roman" w:hAnsi="Times New Roman" w:cs="Times New Roman"/>
          <w:sz w:val="24"/>
          <w:szCs w:val="24"/>
        </w:rPr>
        <w:t xml:space="preserve"> to the diverse</w:t>
      </w:r>
      <w:r>
        <w:rPr>
          <w:rFonts w:ascii="Times New Roman" w:eastAsia="Times New Roman" w:hAnsi="Times New Roman" w:cs="Times New Roman"/>
          <w:sz w:val="24"/>
          <w:szCs w:val="24"/>
        </w:rPr>
        <w:t xml:space="preserve"> farm types for the area </w:t>
      </w:r>
      <w:r w:rsidR="00262052">
        <w:rPr>
          <w:rFonts w:ascii="Times New Roman" w:eastAsia="Times New Roman" w:hAnsi="Times New Roman" w:cs="Times New Roman"/>
          <w:sz w:val="24"/>
          <w:szCs w:val="24"/>
        </w:rPr>
        <w:t xml:space="preserve">being </w:t>
      </w:r>
      <w:r>
        <w:rPr>
          <w:rFonts w:ascii="Times New Roman" w:eastAsia="Times New Roman" w:hAnsi="Times New Roman" w:cs="Times New Roman"/>
          <w:sz w:val="24"/>
          <w:szCs w:val="24"/>
        </w:rPr>
        <w:t>communicate</w:t>
      </w:r>
      <w:r w:rsidR="0026205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w:t>
      </w:r>
      <w:r w:rsidR="00DE6BD4">
        <w:rPr>
          <w:rFonts w:ascii="Times New Roman" w:eastAsia="Times New Roman" w:hAnsi="Times New Roman" w:cs="Times New Roman"/>
          <w:sz w:val="24"/>
          <w:szCs w:val="24"/>
        </w:rPr>
        <w:t xml:space="preserve"> in an outreach context</w:t>
      </w:r>
      <w:r>
        <w:rPr>
          <w:rFonts w:ascii="Times New Roman" w:eastAsia="Times New Roman" w:hAnsi="Times New Roman" w:cs="Times New Roman"/>
          <w:sz w:val="24"/>
          <w:szCs w:val="24"/>
        </w:rPr>
        <w:t xml:space="preserve">. </w:t>
      </w:r>
      <w:r w:rsidR="00CF3634">
        <w:rPr>
          <w:rFonts w:ascii="Times New Roman" w:eastAsia="Times New Roman" w:hAnsi="Times New Roman" w:cs="Times New Roman"/>
          <w:sz w:val="24"/>
          <w:szCs w:val="24"/>
        </w:rPr>
        <w:t xml:space="preserve">If </w:t>
      </w:r>
      <w:r w:rsidR="00262052">
        <w:rPr>
          <w:rFonts w:ascii="Times New Roman" w:eastAsia="Times New Roman" w:hAnsi="Times New Roman" w:cs="Times New Roman"/>
          <w:sz w:val="24"/>
          <w:szCs w:val="24"/>
        </w:rPr>
        <w:t xml:space="preserve">the targeted </w:t>
      </w:r>
      <w:r w:rsidR="00CF3634">
        <w:rPr>
          <w:rFonts w:ascii="Times New Roman" w:eastAsia="Times New Roman" w:hAnsi="Times New Roman" w:cs="Times New Roman"/>
          <w:sz w:val="24"/>
          <w:szCs w:val="24"/>
        </w:rPr>
        <w:t>land users do not feel the subject farm or treatments are applicable, they will not look to it as a reference or guide.</w:t>
      </w:r>
    </w:p>
    <w:p w14:paraId="68BD034B" w14:textId="77777777" w:rsidR="00DE6BD4" w:rsidRDefault="00DE6BD4" w:rsidP="001C2400">
      <w:pPr>
        <w:spacing w:after="0" w:line="239" w:lineRule="auto"/>
        <w:ind w:left="120" w:right="821"/>
        <w:rPr>
          <w:rFonts w:ascii="Times New Roman" w:eastAsia="Times New Roman" w:hAnsi="Times New Roman" w:cs="Times New Roman"/>
          <w:sz w:val="24"/>
          <w:szCs w:val="24"/>
        </w:rPr>
      </w:pPr>
    </w:p>
    <w:p w14:paraId="36345619" w14:textId="3DFB0304" w:rsidR="00DF073B" w:rsidRPr="009C70B8" w:rsidRDefault="00DF073B" w:rsidP="00DF073B">
      <w:pPr>
        <w:spacing w:after="0" w:line="239" w:lineRule="auto"/>
        <w:ind w:left="120" w:right="821"/>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lastRenderedPageBreak/>
        <w:t xml:space="preserve">Planners should begin by thinking about the resource base in their area (county resource and land-use situations). </w:t>
      </w:r>
      <w:r w:rsidR="00E658B5">
        <w:rPr>
          <w:rFonts w:ascii="Times New Roman" w:eastAsia="Times New Roman" w:hAnsi="Times New Roman" w:cs="Times New Roman"/>
          <w:sz w:val="24"/>
          <w:szCs w:val="24"/>
        </w:rPr>
        <w:t xml:space="preserve"> </w:t>
      </w:r>
      <w:r w:rsidRPr="009C70B8">
        <w:rPr>
          <w:rFonts w:ascii="Times New Roman" w:eastAsia="Times New Roman" w:hAnsi="Times New Roman" w:cs="Times New Roman"/>
          <w:sz w:val="24"/>
          <w:szCs w:val="24"/>
        </w:rPr>
        <w:t>What resource settings are dominant in this county and what are the main associated problems and opportunities?</w:t>
      </w:r>
    </w:p>
    <w:p w14:paraId="10D7CE9B" w14:textId="77777777" w:rsidR="00DF073B" w:rsidRPr="009C70B8" w:rsidRDefault="00DF073B" w:rsidP="00DF073B">
      <w:pPr>
        <w:spacing w:before="20" w:after="0" w:line="240" w:lineRule="exact"/>
        <w:rPr>
          <w:rFonts w:ascii="Times New Roman" w:eastAsia="Times New Roman" w:hAnsi="Times New Roman" w:cs="Times New Roman"/>
          <w:sz w:val="24"/>
          <w:szCs w:val="24"/>
        </w:rPr>
      </w:pPr>
    </w:p>
    <w:p w14:paraId="421DDBC3" w14:textId="7681A0C3" w:rsidR="00DF073B" w:rsidRPr="009C70B8" w:rsidRDefault="00DF073B" w:rsidP="00DF073B">
      <w:pPr>
        <w:spacing w:after="0" w:line="239" w:lineRule="auto"/>
        <w:ind w:left="120" w:right="335"/>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 xml:space="preserve">Answering </w:t>
      </w:r>
      <w:r w:rsidR="00CF3634">
        <w:rPr>
          <w:rFonts w:ascii="Times New Roman" w:eastAsia="Times New Roman" w:hAnsi="Times New Roman" w:cs="Times New Roman"/>
          <w:sz w:val="24"/>
          <w:szCs w:val="24"/>
        </w:rPr>
        <w:t>these</w:t>
      </w:r>
      <w:r w:rsidRPr="009C70B8">
        <w:rPr>
          <w:rFonts w:ascii="Times New Roman" w:eastAsia="Times New Roman" w:hAnsi="Times New Roman" w:cs="Times New Roman"/>
          <w:sz w:val="24"/>
          <w:szCs w:val="24"/>
        </w:rPr>
        <w:t xml:space="preserve"> question</w:t>
      </w:r>
      <w:r w:rsidR="00CF3634">
        <w:rPr>
          <w:rFonts w:ascii="Times New Roman" w:eastAsia="Times New Roman" w:hAnsi="Times New Roman" w:cs="Times New Roman"/>
          <w:sz w:val="24"/>
          <w:szCs w:val="24"/>
        </w:rPr>
        <w:t>s</w:t>
      </w:r>
      <w:r w:rsidRPr="009C70B8">
        <w:rPr>
          <w:rFonts w:ascii="Times New Roman" w:eastAsia="Times New Roman" w:hAnsi="Times New Roman" w:cs="Times New Roman"/>
          <w:sz w:val="24"/>
          <w:szCs w:val="24"/>
        </w:rPr>
        <w:t xml:space="preserve"> will help develop a strategic view of the area and will direct efforts to situations where the needs and opportunities are greatest.  Some basic county level resource and land-use data will facilitate the initial part of the </w:t>
      </w:r>
      <w:r w:rsidR="00583DEE">
        <w:rPr>
          <w:rFonts w:ascii="Times New Roman" w:eastAsia="Times New Roman" w:hAnsi="Times New Roman" w:cs="Times New Roman"/>
          <w:sz w:val="24"/>
          <w:szCs w:val="24"/>
        </w:rPr>
        <w:t>case study</w:t>
      </w:r>
      <w:r w:rsidRPr="009C70B8">
        <w:rPr>
          <w:rFonts w:ascii="Times New Roman" w:eastAsia="Times New Roman" w:hAnsi="Times New Roman" w:cs="Times New Roman"/>
          <w:sz w:val="24"/>
          <w:szCs w:val="24"/>
        </w:rPr>
        <w:t xml:space="preserve"> development process.</w:t>
      </w:r>
    </w:p>
    <w:p w14:paraId="0E849E4F" w14:textId="77777777" w:rsidR="00DF073B" w:rsidRDefault="00DF073B" w:rsidP="00DF073B">
      <w:pPr>
        <w:spacing w:after="0" w:line="200" w:lineRule="exact"/>
        <w:rPr>
          <w:sz w:val="20"/>
          <w:szCs w:val="20"/>
        </w:rPr>
      </w:pPr>
    </w:p>
    <w:p w14:paraId="10BA07B5" w14:textId="6601610F" w:rsidR="00DF073B" w:rsidRPr="009C70B8" w:rsidRDefault="00DF073B" w:rsidP="00DF073B">
      <w:pPr>
        <w:spacing w:before="34" w:after="0" w:line="239" w:lineRule="auto"/>
        <w:ind w:left="120" w:right="235"/>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 xml:space="preserve">Once the dominant crop/livestock and resource settings for </w:t>
      </w:r>
      <w:r w:rsidR="00262052">
        <w:rPr>
          <w:rFonts w:ascii="Times New Roman" w:eastAsia="Times New Roman" w:hAnsi="Times New Roman" w:cs="Times New Roman"/>
          <w:sz w:val="24"/>
          <w:szCs w:val="24"/>
        </w:rPr>
        <w:t xml:space="preserve">the </w:t>
      </w:r>
      <w:r w:rsidRPr="009C70B8">
        <w:rPr>
          <w:rFonts w:ascii="Times New Roman" w:eastAsia="Times New Roman" w:hAnsi="Times New Roman" w:cs="Times New Roman"/>
          <w:sz w:val="24"/>
          <w:szCs w:val="24"/>
        </w:rPr>
        <w:t xml:space="preserve">county are identified, predominant treatments can be identified and aligned with the land-use situations. Then priorities can be established for developing </w:t>
      </w:r>
      <w:r w:rsidR="00583DEE">
        <w:rPr>
          <w:rFonts w:ascii="Times New Roman" w:eastAsia="Times New Roman" w:hAnsi="Times New Roman" w:cs="Times New Roman"/>
          <w:sz w:val="24"/>
          <w:szCs w:val="24"/>
        </w:rPr>
        <w:t>case studies</w:t>
      </w:r>
      <w:r w:rsidRPr="009C70B8">
        <w:rPr>
          <w:rFonts w:ascii="Times New Roman" w:eastAsia="Times New Roman" w:hAnsi="Times New Roman" w:cs="Times New Roman"/>
          <w:sz w:val="24"/>
          <w:szCs w:val="24"/>
        </w:rPr>
        <w:t>.</w:t>
      </w:r>
    </w:p>
    <w:p w14:paraId="4BC65769" w14:textId="77777777" w:rsidR="00DF073B" w:rsidRPr="009C70B8" w:rsidRDefault="00DF073B" w:rsidP="00DF073B">
      <w:pPr>
        <w:spacing w:before="20" w:after="0" w:line="240" w:lineRule="exact"/>
        <w:rPr>
          <w:rFonts w:ascii="Times New Roman" w:eastAsia="Times New Roman" w:hAnsi="Times New Roman" w:cs="Times New Roman"/>
          <w:sz w:val="24"/>
          <w:szCs w:val="24"/>
        </w:rPr>
      </w:pPr>
    </w:p>
    <w:p w14:paraId="13143AE1" w14:textId="5DF55EFA" w:rsidR="00DF073B" w:rsidRPr="009C70B8" w:rsidRDefault="00DF073B" w:rsidP="00DF073B">
      <w:pPr>
        <w:spacing w:after="0" w:line="239" w:lineRule="auto"/>
        <w:ind w:left="120" w:right="156"/>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 xml:space="preserve">The key to success is to select resource situations with a broad applicability to many land-users, i.e., the studies should be developed for major resource concerns on soil mapping units and in resource use situations that represent a significant portion of the resource users in </w:t>
      </w:r>
      <w:r w:rsidR="00262052">
        <w:rPr>
          <w:rFonts w:ascii="Times New Roman" w:eastAsia="Times New Roman" w:hAnsi="Times New Roman" w:cs="Times New Roman"/>
          <w:sz w:val="24"/>
          <w:szCs w:val="24"/>
        </w:rPr>
        <w:t xml:space="preserve">the </w:t>
      </w:r>
      <w:r w:rsidRPr="009C70B8">
        <w:rPr>
          <w:rFonts w:ascii="Times New Roman" w:eastAsia="Times New Roman" w:hAnsi="Times New Roman" w:cs="Times New Roman"/>
          <w:sz w:val="24"/>
          <w:szCs w:val="24"/>
        </w:rPr>
        <w:t>county.</w:t>
      </w:r>
    </w:p>
    <w:p w14:paraId="0A237427" w14:textId="77777777" w:rsidR="00DF073B" w:rsidRPr="009C70B8" w:rsidRDefault="00DF073B" w:rsidP="00DF073B">
      <w:pPr>
        <w:spacing w:before="1" w:after="0" w:line="260" w:lineRule="exact"/>
        <w:rPr>
          <w:rFonts w:ascii="Times New Roman" w:eastAsia="Times New Roman" w:hAnsi="Times New Roman" w:cs="Times New Roman"/>
          <w:sz w:val="24"/>
          <w:szCs w:val="24"/>
        </w:rPr>
      </w:pPr>
    </w:p>
    <w:p w14:paraId="0D2BA84E" w14:textId="40C08743" w:rsidR="00DF073B" w:rsidRPr="009C70B8" w:rsidRDefault="00DF073B" w:rsidP="00DF073B">
      <w:pPr>
        <w:spacing w:after="0" w:line="239" w:lineRule="auto"/>
        <w:ind w:left="120" w:right="146"/>
        <w:jc w:val="both"/>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This data and</w:t>
      </w:r>
      <w:r w:rsidR="00262052">
        <w:rPr>
          <w:rFonts w:ascii="Times New Roman" w:eastAsia="Times New Roman" w:hAnsi="Times New Roman" w:cs="Times New Roman"/>
          <w:sz w:val="24"/>
          <w:szCs w:val="24"/>
        </w:rPr>
        <w:t xml:space="preserve"> a clear</w:t>
      </w:r>
      <w:r w:rsidRPr="009C70B8">
        <w:rPr>
          <w:rFonts w:ascii="Times New Roman" w:eastAsia="Times New Roman" w:hAnsi="Times New Roman" w:cs="Times New Roman"/>
          <w:sz w:val="24"/>
          <w:szCs w:val="24"/>
        </w:rPr>
        <w:t xml:space="preserve"> understanding of the resource condition, conflicts in use, current trends, and expected future changes, can be viewed along with knowledge of the socio-economic groups in</w:t>
      </w:r>
      <w:r w:rsidR="00262052">
        <w:rPr>
          <w:rFonts w:ascii="Times New Roman" w:eastAsia="Times New Roman" w:hAnsi="Times New Roman" w:cs="Times New Roman"/>
          <w:sz w:val="24"/>
          <w:szCs w:val="24"/>
        </w:rPr>
        <w:t xml:space="preserve"> the</w:t>
      </w:r>
      <w:r w:rsidRPr="009C70B8">
        <w:rPr>
          <w:rFonts w:ascii="Times New Roman" w:eastAsia="Times New Roman" w:hAnsi="Times New Roman" w:cs="Times New Roman"/>
          <w:sz w:val="24"/>
          <w:szCs w:val="24"/>
        </w:rPr>
        <w:t xml:space="preserve"> area to select subjects and farmer candidates.</w:t>
      </w:r>
    </w:p>
    <w:p w14:paraId="5EE46B49" w14:textId="77777777" w:rsidR="00DF073B" w:rsidRPr="009C70B8" w:rsidRDefault="00DF073B" w:rsidP="00DF073B">
      <w:pPr>
        <w:spacing w:before="2" w:after="0" w:line="260" w:lineRule="exact"/>
        <w:rPr>
          <w:rFonts w:ascii="Times New Roman" w:eastAsia="Times New Roman" w:hAnsi="Times New Roman" w:cs="Times New Roman"/>
          <w:sz w:val="24"/>
          <w:szCs w:val="24"/>
        </w:rPr>
      </w:pPr>
    </w:p>
    <w:p w14:paraId="7BF4BD23" w14:textId="7EE1C300" w:rsidR="00DF073B" w:rsidRPr="009C70B8" w:rsidRDefault="00DF073B" w:rsidP="001C2400">
      <w:pPr>
        <w:spacing w:after="0" w:line="239" w:lineRule="auto"/>
        <w:ind w:left="120" w:right="146"/>
        <w:jc w:val="both"/>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 xml:space="preserve">A cooperative, knowledgeable farmer is one of the most important elements for a successful case study. If the cooperating farmer is a respected member of the community, </w:t>
      </w:r>
      <w:r w:rsidR="00262052">
        <w:rPr>
          <w:rFonts w:ascii="Times New Roman" w:eastAsia="Times New Roman" w:hAnsi="Times New Roman" w:cs="Times New Roman"/>
          <w:sz w:val="24"/>
          <w:szCs w:val="24"/>
        </w:rPr>
        <w:t>it will be</w:t>
      </w:r>
      <w:r w:rsidRPr="009C70B8">
        <w:rPr>
          <w:rFonts w:ascii="Times New Roman" w:eastAsia="Times New Roman" w:hAnsi="Times New Roman" w:cs="Times New Roman"/>
          <w:sz w:val="24"/>
          <w:szCs w:val="24"/>
        </w:rPr>
        <w:t xml:space="preserve"> an easier job of convincing other farmers to accept the results.  Studies show that a farmer’s most respected source</w:t>
      </w:r>
      <w:r w:rsidR="004843D0">
        <w:rPr>
          <w:rFonts w:ascii="Times New Roman" w:eastAsia="Times New Roman" w:hAnsi="Times New Roman" w:cs="Times New Roman"/>
          <w:sz w:val="24"/>
          <w:szCs w:val="24"/>
        </w:rPr>
        <w:t xml:space="preserve"> </w:t>
      </w:r>
      <w:r w:rsidRPr="009C70B8">
        <w:rPr>
          <w:rFonts w:ascii="Times New Roman" w:eastAsia="Times New Roman" w:hAnsi="Times New Roman" w:cs="Times New Roman"/>
          <w:sz w:val="24"/>
          <w:szCs w:val="24"/>
        </w:rPr>
        <w:t xml:space="preserve">of information about new crops, practices, and technologies is other farmers. If </w:t>
      </w:r>
      <w:r w:rsidR="00194E44">
        <w:rPr>
          <w:rFonts w:ascii="Times New Roman" w:eastAsia="Times New Roman" w:hAnsi="Times New Roman" w:cs="Times New Roman"/>
          <w:sz w:val="24"/>
          <w:szCs w:val="24"/>
        </w:rPr>
        <w:t xml:space="preserve">the </w:t>
      </w:r>
      <w:r w:rsidRPr="009C70B8">
        <w:rPr>
          <w:rFonts w:ascii="Times New Roman" w:eastAsia="Times New Roman" w:hAnsi="Times New Roman" w:cs="Times New Roman"/>
          <w:sz w:val="24"/>
          <w:szCs w:val="24"/>
        </w:rPr>
        <w:t xml:space="preserve">results </w:t>
      </w:r>
      <w:r w:rsidR="00194E44">
        <w:rPr>
          <w:rFonts w:ascii="Times New Roman" w:eastAsia="Times New Roman" w:hAnsi="Times New Roman" w:cs="Times New Roman"/>
          <w:sz w:val="24"/>
          <w:szCs w:val="24"/>
        </w:rPr>
        <w:t xml:space="preserve">are </w:t>
      </w:r>
      <w:r w:rsidRPr="009C70B8">
        <w:rPr>
          <w:rFonts w:ascii="Times New Roman" w:eastAsia="Times New Roman" w:hAnsi="Times New Roman" w:cs="Times New Roman"/>
          <w:sz w:val="24"/>
          <w:szCs w:val="24"/>
        </w:rPr>
        <w:t>obtained on the farm of a respected local resident, one of the key</w:t>
      </w:r>
      <w:r w:rsidR="001C2400">
        <w:rPr>
          <w:rFonts w:ascii="Times New Roman" w:eastAsia="Times New Roman" w:hAnsi="Times New Roman" w:cs="Times New Roman"/>
          <w:sz w:val="24"/>
          <w:szCs w:val="24"/>
        </w:rPr>
        <w:t xml:space="preserve"> concerns of most farmers</w:t>
      </w:r>
      <w:r w:rsidR="00194E44">
        <w:rPr>
          <w:rFonts w:ascii="Times New Roman" w:eastAsia="Times New Roman" w:hAnsi="Times New Roman" w:cs="Times New Roman"/>
          <w:sz w:val="24"/>
          <w:szCs w:val="24"/>
        </w:rPr>
        <w:t xml:space="preserve"> will be satisfied</w:t>
      </w:r>
      <w:r w:rsidR="001C2400">
        <w:rPr>
          <w:rFonts w:ascii="Times New Roman" w:eastAsia="Times New Roman" w:hAnsi="Times New Roman" w:cs="Times New Roman"/>
          <w:sz w:val="24"/>
          <w:szCs w:val="24"/>
        </w:rPr>
        <w:t xml:space="preserve">. </w:t>
      </w:r>
      <w:r w:rsidRPr="009C70B8">
        <w:rPr>
          <w:rFonts w:ascii="Times New Roman" w:eastAsia="Times New Roman" w:hAnsi="Times New Roman" w:cs="Times New Roman"/>
          <w:sz w:val="24"/>
          <w:szCs w:val="24"/>
        </w:rPr>
        <w:t>For new and untested technology, an innovator is probably the best prospect.</w:t>
      </w:r>
    </w:p>
    <w:p w14:paraId="7708DDF3" w14:textId="77777777" w:rsidR="00DF073B" w:rsidRPr="009C70B8" w:rsidRDefault="00DF073B" w:rsidP="009C70B8">
      <w:pPr>
        <w:spacing w:before="34" w:after="0" w:line="239" w:lineRule="auto"/>
        <w:ind w:left="120" w:right="235"/>
        <w:rPr>
          <w:rFonts w:ascii="Times New Roman" w:eastAsia="Times New Roman" w:hAnsi="Times New Roman" w:cs="Times New Roman"/>
          <w:sz w:val="24"/>
          <w:szCs w:val="24"/>
        </w:rPr>
      </w:pPr>
    </w:p>
    <w:p w14:paraId="2A37A565" w14:textId="2FAE33CC" w:rsidR="00DF073B" w:rsidRPr="005C02FE" w:rsidRDefault="0015180A" w:rsidP="005C02F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Information to Include</w:t>
      </w:r>
    </w:p>
    <w:p w14:paraId="33D0DFBF" w14:textId="77777777" w:rsidR="00DF073B" w:rsidRPr="005C02FE" w:rsidRDefault="00DF073B" w:rsidP="005C02FE">
      <w:pPr>
        <w:spacing w:after="0" w:line="240" w:lineRule="auto"/>
        <w:rPr>
          <w:rFonts w:ascii="Times New Roman" w:eastAsia="Times New Roman" w:hAnsi="Times New Roman" w:cs="Times New Roman"/>
          <w:b/>
          <w:bCs/>
          <w:sz w:val="24"/>
          <w:szCs w:val="24"/>
        </w:rPr>
      </w:pPr>
    </w:p>
    <w:p w14:paraId="6F2463DF" w14:textId="77777777" w:rsidR="00D51668" w:rsidRDefault="00D51668" w:rsidP="00D51668">
      <w:pPr>
        <w:spacing w:before="34" w:after="0" w:line="239" w:lineRule="auto"/>
        <w:ind w:left="120" w:right="235"/>
        <w:rPr>
          <w:rFonts w:ascii="Times New Roman" w:eastAsia="Times New Roman" w:hAnsi="Times New Roman" w:cs="Times New Roman"/>
          <w:sz w:val="24"/>
          <w:szCs w:val="24"/>
        </w:rPr>
      </w:pPr>
      <w:r>
        <w:rPr>
          <w:rFonts w:ascii="Times New Roman" w:eastAsia="Times New Roman" w:hAnsi="Times New Roman" w:cs="Times New Roman"/>
          <w:sz w:val="24"/>
          <w:szCs w:val="24"/>
        </w:rPr>
        <w:t>Context is important: the “Who”, “Where”, “When”</w:t>
      </w:r>
      <w:r w:rsidR="00F926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 </w:t>
      </w:r>
      <w:r w:rsidR="00F9263A">
        <w:rPr>
          <w:rFonts w:ascii="Times New Roman" w:eastAsia="Times New Roman" w:hAnsi="Times New Roman" w:cs="Times New Roman"/>
          <w:sz w:val="24"/>
          <w:szCs w:val="24"/>
        </w:rPr>
        <w:t xml:space="preserve">and “Why” </w:t>
      </w:r>
      <w:r>
        <w:rPr>
          <w:rFonts w:ascii="Times New Roman" w:eastAsia="Times New Roman" w:hAnsi="Times New Roman" w:cs="Times New Roman"/>
          <w:sz w:val="24"/>
          <w:szCs w:val="24"/>
        </w:rPr>
        <w:t>of the case study. The degree of detail may vary according to the overall purpose of the case study.</w:t>
      </w:r>
    </w:p>
    <w:p w14:paraId="621858C5" w14:textId="77777777" w:rsidR="00E173AE" w:rsidRDefault="00E173AE" w:rsidP="00D51668">
      <w:pPr>
        <w:spacing w:before="34" w:after="0" w:line="239" w:lineRule="auto"/>
        <w:ind w:left="120" w:right="235"/>
        <w:rPr>
          <w:rFonts w:ascii="Times New Roman" w:eastAsia="Times New Roman" w:hAnsi="Times New Roman" w:cs="Times New Roman"/>
          <w:sz w:val="24"/>
          <w:szCs w:val="24"/>
        </w:rPr>
      </w:pPr>
    </w:p>
    <w:p w14:paraId="5B127A05" w14:textId="77777777" w:rsidR="00D51668" w:rsidRDefault="00D51668" w:rsidP="00D51668">
      <w:pPr>
        <w:spacing w:before="34" w:after="0" w:line="239" w:lineRule="auto"/>
        <w:ind w:left="120" w:right="235"/>
        <w:rPr>
          <w:rFonts w:ascii="Times New Roman" w:eastAsia="Times New Roman" w:hAnsi="Times New Roman" w:cs="Times New Roman"/>
          <w:sz w:val="24"/>
          <w:szCs w:val="24"/>
        </w:rPr>
      </w:pPr>
      <w:r>
        <w:rPr>
          <w:rFonts w:ascii="Times New Roman" w:eastAsia="Times New Roman" w:hAnsi="Times New Roman" w:cs="Times New Roman"/>
          <w:sz w:val="24"/>
          <w:szCs w:val="24"/>
        </w:rPr>
        <w:t>First describe the farming operation</w:t>
      </w:r>
      <w:r w:rsidR="00E173AE">
        <w:rPr>
          <w:rFonts w:ascii="Times New Roman" w:eastAsia="Times New Roman" w:hAnsi="Times New Roman" w:cs="Times New Roman"/>
          <w:sz w:val="24"/>
          <w:szCs w:val="24"/>
        </w:rPr>
        <w:t>, the farmer</w:t>
      </w:r>
      <w:r w:rsidR="00F9263A">
        <w:rPr>
          <w:rFonts w:ascii="Times New Roman" w:eastAsia="Times New Roman" w:hAnsi="Times New Roman" w:cs="Times New Roman"/>
          <w:sz w:val="24"/>
          <w:szCs w:val="24"/>
        </w:rPr>
        <w:t>,</w:t>
      </w:r>
      <w:r w:rsidR="00E173AE">
        <w:rPr>
          <w:rFonts w:ascii="Times New Roman" w:eastAsia="Times New Roman" w:hAnsi="Times New Roman" w:cs="Times New Roman"/>
          <w:sz w:val="24"/>
          <w:szCs w:val="24"/>
        </w:rPr>
        <w:t xml:space="preserve"> the household</w:t>
      </w:r>
      <w:r w:rsidR="00F9263A">
        <w:rPr>
          <w:rFonts w:ascii="Times New Roman" w:eastAsia="Times New Roman" w:hAnsi="Times New Roman" w:cs="Times New Roman"/>
          <w:sz w:val="24"/>
          <w:szCs w:val="24"/>
        </w:rPr>
        <w:t xml:space="preserve">, and other </w:t>
      </w:r>
      <w:r w:rsidRPr="00D51668">
        <w:rPr>
          <w:rFonts w:ascii="Times New Roman" w:eastAsia="Times New Roman" w:hAnsi="Times New Roman" w:cs="Times New Roman"/>
          <w:sz w:val="24"/>
          <w:szCs w:val="24"/>
        </w:rPr>
        <w:t>social considerations.</w:t>
      </w:r>
    </w:p>
    <w:p w14:paraId="6EE006B4" w14:textId="77777777" w:rsidR="00D51668" w:rsidRDefault="00D51668" w:rsidP="00D51668">
      <w:pPr>
        <w:spacing w:before="34" w:after="0" w:line="239" w:lineRule="auto"/>
        <w:ind w:left="120" w:right="235"/>
        <w:rPr>
          <w:rFonts w:ascii="Times New Roman" w:eastAsia="Times New Roman" w:hAnsi="Times New Roman" w:cs="Times New Roman"/>
          <w:sz w:val="24"/>
          <w:szCs w:val="24"/>
        </w:rPr>
      </w:pPr>
    </w:p>
    <w:p w14:paraId="236E0F05" w14:textId="7051BFDC" w:rsidR="00D51668" w:rsidRDefault="00D51668" w:rsidP="009C70B8">
      <w:pPr>
        <w:spacing w:before="34" w:after="0" w:line="239" w:lineRule="auto"/>
        <w:ind w:left="120" w:right="235"/>
        <w:rPr>
          <w:rFonts w:ascii="Times New Roman" w:eastAsia="Times New Roman" w:hAnsi="Times New Roman" w:cs="Times New Roman"/>
          <w:sz w:val="24"/>
          <w:szCs w:val="24"/>
        </w:rPr>
      </w:pPr>
      <w:r>
        <w:rPr>
          <w:rFonts w:ascii="Times New Roman" w:eastAsia="Times New Roman" w:hAnsi="Times New Roman" w:cs="Times New Roman"/>
          <w:sz w:val="24"/>
          <w:szCs w:val="24"/>
        </w:rPr>
        <w:t>Next describe where the farm is located</w:t>
      </w:r>
      <w:r w:rsidR="00E173AE">
        <w:rPr>
          <w:rFonts w:ascii="Times New Roman" w:eastAsia="Times New Roman" w:hAnsi="Times New Roman" w:cs="Times New Roman"/>
          <w:sz w:val="24"/>
          <w:szCs w:val="24"/>
        </w:rPr>
        <w:t>, the</w:t>
      </w:r>
      <w:r w:rsidR="00E173AE" w:rsidRPr="00D51668">
        <w:rPr>
          <w:rFonts w:ascii="Times New Roman" w:eastAsia="Times New Roman" w:hAnsi="Times New Roman" w:cs="Times New Roman"/>
          <w:sz w:val="24"/>
          <w:szCs w:val="24"/>
        </w:rPr>
        <w:t xml:space="preserve"> headquarters, field and tract information, crops or livestock grown,</w:t>
      </w:r>
      <w:r w:rsidR="00E173A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nd </w:t>
      </w:r>
      <w:r w:rsidR="00E173AE" w:rsidRPr="004843D0">
        <w:rPr>
          <w:rFonts w:ascii="Times New Roman" w:eastAsia="Times New Roman" w:hAnsi="Times New Roman" w:cs="Times New Roman"/>
          <w:sz w:val="24"/>
          <w:szCs w:val="24"/>
        </w:rPr>
        <w:t xml:space="preserve">the </w:t>
      </w:r>
      <w:r w:rsidR="00E173AE">
        <w:rPr>
          <w:rFonts w:ascii="Times New Roman" w:eastAsia="Times New Roman" w:hAnsi="Times New Roman" w:cs="Times New Roman"/>
          <w:sz w:val="24"/>
          <w:szCs w:val="24"/>
        </w:rPr>
        <w:t xml:space="preserve">biophysical </w:t>
      </w:r>
      <w:r w:rsidR="00E173AE" w:rsidRPr="004843D0">
        <w:rPr>
          <w:rFonts w:ascii="Times New Roman" w:eastAsia="Times New Roman" w:hAnsi="Times New Roman" w:cs="Times New Roman"/>
          <w:sz w:val="24"/>
          <w:szCs w:val="24"/>
        </w:rPr>
        <w:t>resource setting (i.e. soil, slope, etc.)</w:t>
      </w:r>
      <w:r w:rsidR="00F9263A">
        <w:rPr>
          <w:rFonts w:ascii="Times New Roman" w:eastAsia="Times New Roman" w:hAnsi="Times New Roman" w:cs="Times New Roman"/>
          <w:sz w:val="24"/>
          <w:szCs w:val="24"/>
        </w:rPr>
        <w:t xml:space="preserve"> and other </w:t>
      </w:r>
      <w:r>
        <w:rPr>
          <w:rFonts w:ascii="Times New Roman" w:eastAsia="Times New Roman" w:hAnsi="Times New Roman" w:cs="Times New Roman"/>
          <w:sz w:val="24"/>
          <w:szCs w:val="24"/>
        </w:rPr>
        <w:t>appropriate c</w:t>
      </w:r>
      <w:r w:rsidR="00F9263A">
        <w:rPr>
          <w:rFonts w:ascii="Times New Roman" w:eastAsia="Times New Roman" w:hAnsi="Times New Roman" w:cs="Times New Roman"/>
          <w:sz w:val="24"/>
          <w:szCs w:val="24"/>
        </w:rPr>
        <w:t>onservation effects information.</w:t>
      </w:r>
      <w:r w:rsidR="00DF073B" w:rsidRPr="004843D0">
        <w:rPr>
          <w:rFonts w:ascii="Times New Roman" w:eastAsia="Times New Roman" w:hAnsi="Times New Roman" w:cs="Times New Roman"/>
          <w:sz w:val="24"/>
          <w:szCs w:val="24"/>
        </w:rPr>
        <w:t xml:space="preserve"> </w:t>
      </w:r>
      <w:r w:rsidR="00CF3634">
        <w:rPr>
          <w:rFonts w:ascii="Times New Roman" w:eastAsia="Times New Roman" w:hAnsi="Times New Roman" w:cs="Times New Roman"/>
          <w:sz w:val="24"/>
          <w:szCs w:val="24"/>
        </w:rPr>
        <w:t>Discuss the impetus for change that motivated the producer to alter their existing practices.</w:t>
      </w:r>
    </w:p>
    <w:p w14:paraId="5042EE62" w14:textId="77777777" w:rsidR="00EE581B" w:rsidRDefault="00EE581B" w:rsidP="009C70B8">
      <w:pPr>
        <w:spacing w:before="34" w:after="0" w:line="239" w:lineRule="auto"/>
        <w:ind w:left="120" w:right="235"/>
        <w:rPr>
          <w:rFonts w:ascii="Times New Roman" w:eastAsia="Times New Roman" w:hAnsi="Times New Roman" w:cs="Times New Roman"/>
          <w:sz w:val="24"/>
          <w:szCs w:val="24"/>
        </w:rPr>
      </w:pPr>
    </w:p>
    <w:p w14:paraId="32C00EF4" w14:textId="4FF950FD" w:rsidR="00EE581B" w:rsidRPr="00D51668" w:rsidRDefault="00EE581B" w:rsidP="00EE581B">
      <w:pPr>
        <w:spacing w:before="34" w:after="0" w:line="239" w:lineRule="auto"/>
        <w:ind w:left="120" w:right="235"/>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when the farmer started the process of adopting new conservation practices and how long</w:t>
      </w:r>
      <w:r w:rsidR="00C90512">
        <w:rPr>
          <w:rFonts w:ascii="Times New Roman" w:eastAsia="Times New Roman" w:hAnsi="Times New Roman" w:cs="Times New Roman"/>
          <w:sz w:val="24"/>
          <w:szCs w:val="24"/>
        </w:rPr>
        <w:t xml:space="preserve"> these practice</w:t>
      </w:r>
      <w:r>
        <w:rPr>
          <w:rFonts w:ascii="Times New Roman" w:eastAsia="Times New Roman" w:hAnsi="Times New Roman" w:cs="Times New Roman"/>
          <w:sz w:val="24"/>
          <w:szCs w:val="24"/>
        </w:rPr>
        <w:t xml:space="preserve"> have used</w:t>
      </w:r>
      <w:r w:rsidR="00C905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Discuss the b</w:t>
      </w:r>
      <w:r w:rsidRPr="00D51668">
        <w:rPr>
          <w:rFonts w:ascii="Times New Roman" w:eastAsia="Times New Roman" w:hAnsi="Times New Roman" w:cs="Times New Roman"/>
          <w:sz w:val="24"/>
          <w:szCs w:val="24"/>
        </w:rPr>
        <w:t>enchmark condition (before treatment) in terms of the resources of concern from the producer’s point of view. These are the priority resource problems that the case study will focus on. Additional information may be added if desired regarding other concerns or noted concerns by the planner if that information helps describe the setting.</w:t>
      </w:r>
    </w:p>
    <w:p w14:paraId="0D0A68F5" w14:textId="77777777" w:rsidR="00D51668" w:rsidRDefault="00D51668" w:rsidP="009C70B8">
      <w:pPr>
        <w:spacing w:before="34" w:after="0" w:line="239" w:lineRule="auto"/>
        <w:ind w:left="120" w:right="235"/>
        <w:rPr>
          <w:rFonts w:ascii="Times New Roman" w:eastAsia="Times New Roman" w:hAnsi="Times New Roman" w:cs="Times New Roman"/>
          <w:sz w:val="24"/>
          <w:szCs w:val="24"/>
        </w:rPr>
      </w:pPr>
    </w:p>
    <w:p w14:paraId="636928F6" w14:textId="2AA4E6DC" w:rsidR="00DF073B" w:rsidRDefault="00EE581B" w:rsidP="009C70B8">
      <w:pPr>
        <w:spacing w:before="34" w:after="0" w:line="239" w:lineRule="auto"/>
        <w:ind w:left="120" w:right="2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describe </w:t>
      </w:r>
      <w:r w:rsidR="00DF073B" w:rsidRPr="004843D0">
        <w:rPr>
          <w:rFonts w:ascii="Times New Roman" w:eastAsia="Times New Roman" w:hAnsi="Times New Roman" w:cs="Times New Roman"/>
          <w:sz w:val="24"/>
          <w:szCs w:val="24"/>
        </w:rPr>
        <w:t xml:space="preserve">the specific </w:t>
      </w:r>
      <w:r w:rsidR="00DF073B" w:rsidRPr="009C70B8">
        <w:rPr>
          <w:rFonts w:ascii="Times New Roman" w:eastAsia="Times New Roman" w:hAnsi="Times New Roman" w:cs="Times New Roman"/>
          <w:sz w:val="24"/>
          <w:szCs w:val="24"/>
        </w:rPr>
        <w:t>conservation treatments applied, the kinds, amount and timing of actions undertaken</w:t>
      </w:r>
      <w:r w:rsidR="00C90512">
        <w:rPr>
          <w:rFonts w:ascii="Times New Roman" w:eastAsia="Times New Roman" w:hAnsi="Times New Roman" w:cs="Times New Roman"/>
          <w:sz w:val="24"/>
          <w:szCs w:val="24"/>
        </w:rPr>
        <w:t xml:space="preserve">, </w:t>
      </w:r>
      <w:r w:rsidR="00DF073B" w:rsidRPr="009C70B8">
        <w:rPr>
          <w:rFonts w:ascii="Times New Roman" w:eastAsia="Times New Roman" w:hAnsi="Times New Roman" w:cs="Times New Roman"/>
          <w:sz w:val="24"/>
          <w:szCs w:val="24"/>
        </w:rPr>
        <w:t xml:space="preserve">and the expected outcome in terms of solving resource problems and </w:t>
      </w:r>
      <w:r w:rsidR="00DF073B" w:rsidRPr="009C70B8">
        <w:rPr>
          <w:rFonts w:ascii="Times New Roman" w:eastAsia="Times New Roman" w:hAnsi="Times New Roman" w:cs="Times New Roman"/>
          <w:sz w:val="24"/>
          <w:szCs w:val="24"/>
        </w:rPr>
        <w:lastRenderedPageBreak/>
        <w:t>meeting social, cultural and economic objectives.</w:t>
      </w:r>
    </w:p>
    <w:p w14:paraId="54555AC7" w14:textId="77777777" w:rsidR="00D51668" w:rsidRDefault="00D51668" w:rsidP="009C70B8">
      <w:pPr>
        <w:spacing w:before="34" w:after="0" w:line="239" w:lineRule="auto"/>
        <w:ind w:left="120" w:right="235"/>
        <w:rPr>
          <w:rFonts w:ascii="Times New Roman" w:eastAsia="Times New Roman" w:hAnsi="Times New Roman" w:cs="Times New Roman"/>
          <w:sz w:val="24"/>
          <w:szCs w:val="24"/>
        </w:rPr>
      </w:pPr>
    </w:p>
    <w:p w14:paraId="69887655" w14:textId="77777777" w:rsidR="00EE581B" w:rsidRDefault="00EE581B" w:rsidP="009C70B8">
      <w:pPr>
        <w:spacing w:before="34" w:after="0" w:line="239" w:lineRule="auto"/>
        <w:ind w:left="120" w:right="2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it is important to discuss the motivating reasons for adopting the conservation treatments so that the audience can </w:t>
      </w:r>
      <w:r w:rsidR="00BE6F08">
        <w:rPr>
          <w:rFonts w:ascii="Times New Roman" w:eastAsia="Times New Roman" w:hAnsi="Times New Roman" w:cs="Times New Roman"/>
          <w:sz w:val="24"/>
          <w:szCs w:val="24"/>
        </w:rPr>
        <w:t>relate to the reasons why the farmer made a particular decision</w:t>
      </w:r>
      <w:r>
        <w:rPr>
          <w:rFonts w:ascii="Times New Roman" w:eastAsia="Times New Roman" w:hAnsi="Times New Roman" w:cs="Times New Roman"/>
          <w:sz w:val="24"/>
          <w:szCs w:val="24"/>
        </w:rPr>
        <w:t xml:space="preserve">. The </w:t>
      </w:r>
      <w:r w:rsidR="00BE6F08">
        <w:rPr>
          <w:rFonts w:ascii="Times New Roman" w:eastAsia="Times New Roman" w:hAnsi="Times New Roman" w:cs="Times New Roman"/>
          <w:sz w:val="24"/>
          <w:szCs w:val="24"/>
        </w:rPr>
        <w:t>reasons why</w:t>
      </w:r>
      <w:r>
        <w:rPr>
          <w:rFonts w:ascii="Times New Roman" w:eastAsia="Times New Roman" w:hAnsi="Times New Roman" w:cs="Times New Roman"/>
          <w:sz w:val="24"/>
          <w:szCs w:val="24"/>
        </w:rPr>
        <w:t xml:space="preserve"> producer</w:t>
      </w:r>
      <w:r w:rsidR="00BE6F08">
        <w:rPr>
          <w:rFonts w:ascii="Times New Roman" w:eastAsia="Times New Roman" w:hAnsi="Times New Roman" w:cs="Times New Roman"/>
          <w:sz w:val="24"/>
          <w:szCs w:val="24"/>
        </w:rPr>
        <w:t>s want</w:t>
      </w:r>
      <w:r>
        <w:rPr>
          <w:rFonts w:ascii="Times New Roman" w:eastAsia="Times New Roman" w:hAnsi="Times New Roman" w:cs="Times New Roman"/>
          <w:sz w:val="24"/>
          <w:szCs w:val="24"/>
        </w:rPr>
        <w:t xml:space="preserve"> to adopt</w:t>
      </w:r>
      <w:r w:rsidR="00BE6F08">
        <w:rPr>
          <w:rFonts w:ascii="Times New Roman" w:eastAsia="Times New Roman" w:hAnsi="Times New Roman" w:cs="Times New Roman"/>
          <w:sz w:val="24"/>
          <w:szCs w:val="24"/>
        </w:rPr>
        <w:t xml:space="preserve"> or maintain</w:t>
      </w:r>
      <w:r>
        <w:rPr>
          <w:rFonts w:ascii="Times New Roman" w:eastAsia="Times New Roman" w:hAnsi="Times New Roman" w:cs="Times New Roman"/>
          <w:sz w:val="24"/>
          <w:szCs w:val="24"/>
        </w:rPr>
        <w:t xml:space="preserve"> the practices may</w:t>
      </w:r>
      <w:r w:rsidR="00BE6F08">
        <w:rPr>
          <w:rFonts w:ascii="Times New Roman" w:eastAsia="Times New Roman" w:hAnsi="Times New Roman" w:cs="Times New Roman"/>
          <w:sz w:val="24"/>
          <w:szCs w:val="24"/>
        </w:rPr>
        <w:t xml:space="preserve"> have changed over time, so a “before and after” discussion of motivating factors can be useful.</w:t>
      </w:r>
    </w:p>
    <w:p w14:paraId="33308641" w14:textId="77777777" w:rsidR="00EE581B" w:rsidRDefault="00EE581B" w:rsidP="009C70B8">
      <w:pPr>
        <w:spacing w:before="34" w:after="0" w:line="239" w:lineRule="auto"/>
        <w:ind w:left="120" w:right="235"/>
        <w:rPr>
          <w:rFonts w:ascii="Times New Roman" w:eastAsia="Times New Roman" w:hAnsi="Times New Roman" w:cs="Times New Roman"/>
          <w:sz w:val="24"/>
          <w:szCs w:val="24"/>
        </w:rPr>
      </w:pPr>
    </w:p>
    <w:p w14:paraId="679B2A40" w14:textId="5A3F90C8" w:rsidR="00BE6F08" w:rsidRPr="005C02FE" w:rsidRDefault="0015180A" w:rsidP="00BE6F0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Documentation to Include</w:t>
      </w:r>
    </w:p>
    <w:p w14:paraId="46B0D3C2" w14:textId="77777777" w:rsidR="00BE6F08" w:rsidRDefault="00BE6F08" w:rsidP="009C70B8">
      <w:pPr>
        <w:spacing w:before="34" w:after="0" w:line="239" w:lineRule="auto"/>
        <w:ind w:left="120" w:right="235"/>
        <w:rPr>
          <w:rFonts w:ascii="Times New Roman" w:eastAsia="Times New Roman" w:hAnsi="Times New Roman" w:cs="Times New Roman"/>
          <w:sz w:val="24"/>
          <w:szCs w:val="24"/>
        </w:rPr>
      </w:pPr>
    </w:p>
    <w:p w14:paraId="08B892A5" w14:textId="4117420E" w:rsidR="00DF073B" w:rsidRPr="009C70B8" w:rsidRDefault="00DF073B" w:rsidP="009C70B8">
      <w:pPr>
        <w:spacing w:before="34" w:after="0" w:line="239" w:lineRule="auto"/>
        <w:ind w:left="120" w:right="235"/>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 xml:space="preserve">Documentation for a </w:t>
      </w:r>
      <w:r w:rsidR="00BE6F08">
        <w:rPr>
          <w:rFonts w:ascii="Times New Roman" w:eastAsia="Times New Roman" w:hAnsi="Times New Roman" w:cs="Times New Roman"/>
          <w:sz w:val="24"/>
          <w:szCs w:val="24"/>
        </w:rPr>
        <w:t>case study</w:t>
      </w:r>
      <w:r w:rsidRPr="009C70B8">
        <w:rPr>
          <w:rFonts w:ascii="Times New Roman" w:eastAsia="Times New Roman" w:hAnsi="Times New Roman" w:cs="Times New Roman"/>
          <w:sz w:val="24"/>
          <w:szCs w:val="24"/>
        </w:rPr>
        <w:t xml:space="preserve"> can be </w:t>
      </w:r>
      <w:r w:rsidR="00FD64BE">
        <w:rPr>
          <w:rFonts w:ascii="Times New Roman" w:eastAsia="Times New Roman" w:hAnsi="Times New Roman" w:cs="Times New Roman"/>
          <w:sz w:val="24"/>
          <w:szCs w:val="24"/>
        </w:rPr>
        <w:t>developed</w:t>
      </w:r>
      <w:r w:rsidRPr="009C70B8">
        <w:rPr>
          <w:rFonts w:ascii="Times New Roman" w:eastAsia="Times New Roman" w:hAnsi="Times New Roman" w:cs="Times New Roman"/>
          <w:sz w:val="24"/>
          <w:szCs w:val="24"/>
        </w:rPr>
        <w:t xml:space="preserve"> as part of</w:t>
      </w:r>
      <w:r w:rsidR="00C90512">
        <w:rPr>
          <w:rFonts w:ascii="Times New Roman" w:eastAsia="Times New Roman" w:hAnsi="Times New Roman" w:cs="Times New Roman"/>
          <w:sz w:val="24"/>
          <w:szCs w:val="24"/>
        </w:rPr>
        <w:t xml:space="preserve"> the</w:t>
      </w:r>
      <w:r w:rsidRPr="009C70B8">
        <w:rPr>
          <w:rFonts w:ascii="Times New Roman" w:eastAsia="Times New Roman" w:hAnsi="Times New Roman" w:cs="Times New Roman"/>
          <w:sz w:val="24"/>
          <w:szCs w:val="24"/>
        </w:rPr>
        <w:t xml:space="preserve"> ongoing conservation planning work with little extra time needed during</w:t>
      </w:r>
      <w:r w:rsidR="00C90512">
        <w:rPr>
          <w:rFonts w:ascii="Times New Roman" w:eastAsia="Times New Roman" w:hAnsi="Times New Roman" w:cs="Times New Roman"/>
          <w:sz w:val="24"/>
          <w:szCs w:val="24"/>
        </w:rPr>
        <w:t xml:space="preserve"> the</w:t>
      </w:r>
      <w:r w:rsidRPr="009C70B8">
        <w:rPr>
          <w:rFonts w:ascii="Times New Roman" w:eastAsia="Times New Roman" w:hAnsi="Times New Roman" w:cs="Times New Roman"/>
          <w:sz w:val="24"/>
          <w:szCs w:val="24"/>
        </w:rPr>
        <w:t xml:space="preserve"> review of the farm operation and while developing and evaluating alternatives. Additionally, follow-up evaluation is needed after the conservation plan has been implemented. It will serve to verify or reject planning expectations and the results that the decision-maker hoped to achieve.</w:t>
      </w:r>
    </w:p>
    <w:p w14:paraId="2BDE7D43" w14:textId="77777777" w:rsidR="00DF073B" w:rsidRPr="009C70B8" w:rsidRDefault="00DF073B" w:rsidP="009C70B8">
      <w:pPr>
        <w:spacing w:before="34" w:after="0" w:line="239" w:lineRule="auto"/>
        <w:ind w:left="120" w:right="235"/>
        <w:rPr>
          <w:rFonts w:ascii="Times New Roman" w:eastAsia="Times New Roman" w:hAnsi="Times New Roman" w:cs="Times New Roman"/>
          <w:sz w:val="24"/>
          <w:szCs w:val="24"/>
        </w:rPr>
      </w:pPr>
    </w:p>
    <w:p w14:paraId="11784B75" w14:textId="5B947114" w:rsidR="00DF073B" w:rsidRDefault="00FD64BE" w:rsidP="009C70B8">
      <w:pPr>
        <w:spacing w:before="34" w:after="0" w:line="239" w:lineRule="auto"/>
        <w:ind w:left="120" w:right="235"/>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9C70B8" w:rsidRPr="009C70B8">
        <w:rPr>
          <w:rFonts w:ascii="Times New Roman" w:eastAsia="Times New Roman" w:hAnsi="Times New Roman" w:cs="Times New Roman"/>
          <w:sz w:val="24"/>
          <w:szCs w:val="24"/>
        </w:rPr>
        <w:t xml:space="preserve">xisting conservation plan </w:t>
      </w:r>
      <w:r>
        <w:rPr>
          <w:rFonts w:ascii="Times New Roman" w:eastAsia="Times New Roman" w:hAnsi="Times New Roman" w:cs="Times New Roman"/>
          <w:sz w:val="24"/>
          <w:szCs w:val="24"/>
        </w:rPr>
        <w:t>notes may</w:t>
      </w:r>
      <w:r w:rsidR="009C70B8" w:rsidRPr="009C70B8">
        <w:rPr>
          <w:rFonts w:ascii="Times New Roman" w:eastAsia="Times New Roman" w:hAnsi="Times New Roman" w:cs="Times New Roman"/>
          <w:sz w:val="24"/>
          <w:szCs w:val="24"/>
        </w:rPr>
        <w:t xml:space="preserve"> contain all or most of the information needed to produce </w:t>
      </w:r>
      <w:r w:rsidR="00D957CC">
        <w:rPr>
          <w:rFonts w:ascii="Times New Roman" w:eastAsia="Times New Roman" w:hAnsi="Times New Roman" w:cs="Times New Roman"/>
          <w:sz w:val="24"/>
          <w:szCs w:val="24"/>
        </w:rPr>
        <w:t>adequate</w:t>
      </w:r>
      <w:r w:rsidR="009C70B8" w:rsidRPr="009C70B8">
        <w:rPr>
          <w:rFonts w:ascii="Times New Roman" w:eastAsia="Times New Roman" w:hAnsi="Times New Roman" w:cs="Times New Roman"/>
          <w:sz w:val="24"/>
          <w:szCs w:val="24"/>
        </w:rPr>
        <w:t xml:space="preserve"> </w:t>
      </w:r>
      <w:r w:rsidR="00583DEE">
        <w:rPr>
          <w:rFonts w:ascii="Times New Roman" w:eastAsia="Times New Roman" w:hAnsi="Times New Roman" w:cs="Times New Roman"/>
          <w:sz w:val="24"/>
          <w:szCs w:val="24"/>
        </w:rPr>
        <w:t>case study</w:t>
      </w:r>
      <w:r w:rsidR="009C70B8" w:rsidRPr="009C70B8">
        <w:rPr>
          <w:rFonts w:ascii="Times New Roman" w:eastAsia="Times New Roman" w:hAnsi="Times New Roman" w:cs="Times New Roman"/>
          <w:sz w:val="24"/>
          <w:szCs w:val="24"/>
        </w:rPr>
        <w:t xml:space="preserve"> document. </w:t>
      </w:r>
      <w:r>
        <w:rPr>
          <w:rFonts w:ascii="Times New Roman" w:eastAsia="Times New Roman" w:hAnsi="Times New Roman" w:cs="Times New Roman"/>
          <w:sz w:val="24"/>
          <w:szCs w:val="24"/>
        </w:rPr>
        <w:t>Include</w:t>
      </w:r>
      <w:r w:rsidR="009C70B8" w:rsidRPr="009C70B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type</w:t>
      </w:r>
      <w:r w:rsidR="009C70B8" w:rsidRPr="009C70B8">
        <w:rPr>
          <w:rFonts w:ascii="Times New Roman" w:eastAsia="Times New Roman" w:hAnsi="Times New Roman" w:cs="Times New Roman"/>
          <w:sz w:val="24"/>
          <w:szCs w:val="24"/>
        </w:rPr>
        <w:t>, amounts, and timing of actions taken to implement conservation treatments</w:t>
      </w:r>
      <w:r w:rsidR="009C70B8">
        <w:rPr>
          <w:rFonts w:ascii="Times New Roman" w:eastAsia="Times New Roman" w:hAnsi="Times New Roman" w:cs="Times New Roman"/>
          <w:sz w:val="24"/>
          <w:szCs w:val="24"/>
        </w:rPr>
        <w:t>.</w:t>
      </w:r>
    </w:p>
    <w:p w14:paraId="4EF3925B" w14:textId="77777777" w:rsidR="009C70B8" w:rsidRPr="009C70B8" w:rsidRDefault="009C70B8" w:rsidP="009C70B8">
      <w:pPr>
        <w:spacing w:before="34" w:after="0" w:line="239" w:lineRule="auto"/>
        <w:ind w:left="120" w:right="235"/>
        <w:rPr>
          <w:rFonts w:ascii="Times New Roman" w:eastAsia="Times New Roman" w:hAnsi="Times New Roman" w:cs="Times New Roman"/>
          <w:sz w:val="24"/>
          <w:szCs w:val="24"/>
        </w:rPr>
      </w:pPr>
    </w:p>
    <w:p w14:paraId="71429881" w14:textId="024E1BAB" w:rsidR="00DF073B" w:rsidRDefault="00FD64BE" w:rsidP="009C70B8">
      <w:pPr>
        <w:spacing w:before="34" w:after="0" w:line="239" w:lineRule="auto"/>
        <w:ind w:left="120" w:right="235"/>
        <w:rPr>
          <w:rFonts w:ascii="Times New Roman" w:eastAsia="Times New Roman" w:hAnsi="Times New Roman" w:cs="Times New Roman"/>
          <w:sz w:val="24"/>
          <w:szCs w:val="24"/>
        </w:rPr>
      </w:pPr>
      <w:r>
        <w:rPr>
          <w:rFonts w:ascii="Times New Roman" w:eastAsia="Times New Roman" w:hAnsi="Times New Roman" w:cs="Times New Roman"/>
          <w:sz w:val="24"/>
          <w:szCs w:val="24"/>
        </w:rPr>
        <w:t>Common sense and professional judgment should guide t</w:t>
      </w:r>
      <w:r w:rsidR="00DF073B" w:rsidRPr="009C70B8">
        <w:rPr>
          <w:rFonts w:ascii="Times New Roman" w:eastAsia="Times New Roman" w:hAnsi="Times New Roman" w:cs="Times New Roman"/>
          <w:sz w:val="24"/>
          <w:szCs w:val="24"/>
        </w:rPr>
        <w:t>he degree of detail and selection of input and ou</w:t>
      </w:r>
      <w:r>
        <w:rPr>
          <w:rFonts w:ascii="Times New Roman" w:eastAsia="Times New Roman" w:hAnsi="Times New Roman" w:cs="Times New Roman"/>
          <w:sz w:val="24"/>
          <w:szCs w:val="24"/>
        </w:rPr>
        <w:t>tput factors to collect data on</w:t>
      </w:r>
      <w:r w:rsidR="009C70B8">
        <w:rPr>
          <w:rFonts w:ascii="Times New Roman" w:eastAsia="Times New Roman" w:hAnsi="Times New Roman" w:cs="Times New Roman"/>
          <w:sz w:val="24"/>
          <w:szCs w:val="24"/>
        </w:rPr>
        <w:t xml:space="preserve">. </w:t>
      </w:r>
      <w:r w:rsidR="00DF073B" w:rsidRPr="009C70B8">
        <w:rPr>
          <w:rFonts w:ascii="Times New Roman" w:eastAsia="Times New Roman" w:hAnsi="Times New Roman" w:cs="Times New Roman"/>
          <w:sz w:val="24"/>
          <w:szCs w:val="24"/>
        </w:rPr>
        <w:t xml:space="preserve">For example, the </w:t>
      </w:r>
      <w:r>
        <w:rPr>
          <w:rFonts w:ascii="Times New Roman" w:eastAsia="Times New Roman" w:hAnsi="Times New Roman" w:cs="Times New Roman"/>
          <w:sz w:val="24"/>
          <w:szCs w:val="24"/>
        </w:rPr>
        <w:t>planner</w:t>
      </w:r>
      <w:r w:rsidR="00DF073B" w:rsidRPr="009C70B8">
        <w:rPr>
          <w:rFonts w:ascii="Times New Roman" w:eastAsia="Times New Roman" w:hAnsi="Times New Roman" w:cs="Times New Roman"/>
          <w:sz w:val="24"/>
          <w:szCs w:val="24"/>
        </w:rPr>
        <w:t xml:space="preserve"> can ask themselves the question: “What should I observe in order to gauge results and judge “successes?” Such efforts will help prioritize system variables and streamline data collection and analysis.</w:t>
      </w:r>
    </w:p>
    <w:p w14:paraId="22E178D6" w14:textId="77777777" w:rsidR="00D72C87" w:rsidRDefault="00D72C87" w:rsidP="00D72C87">
      <w:pPr>
        <w:spacing w:after="0" w:line="240" w:lineRule="auto"/>
        <w:rPr>
          <w:rFonts w:ascii="Times New Roman" w:eastAsia="Times New Roman" w:hAnsi="Times New Roman" w:cs="Times New Roman"/>
          <w:sz w:val="24"/>
          <w:szCs w:val="24"/>
        </w:rPr>
      </w:pPr>
    </w:p>
    <w:p w14:paraId="3EE579D7" w14:textId="77777777" w:rsidR="00D72C87" w:rsidRPr="00022090" w:rsidRDefault="00D72C87" w:rsidP="00D72C87">
      <w:pPr>
        <w:spacing w:before="34" w:after="0" w:line="239" w:lineRule="auto"/>
        <w:ind w:left="120" w:right="235"/>
        <w:rPr>
          <w:rFonts w:ascii="Times New Roman" w:eastAsia="Times New Roman" w:hAnsi="Times New Roman" w:cs="Times New Roman"/>
          <w:sz w:val="24"/>
          <w:szCs w:val="24"/>
        </w:rPr>
      </w:pPr>
      <w:r w:rsidRPr="00022090">
        <w:rPr>
          <w:rFonts w:ascii="Times New Roman" w:eastAsia="Times New Roman" w:hAnsi="Times New Roman" w:cs="Times New Roman"/>
          <w:sz w:val="24"/>
          <w:szCs w:val="24"/>
        </w:rPr>
        <w:t>The outline for a conservation treatment information sheet can include these major headings with a brief description.  Photographs and quotes from the producer are also helpful. The sections of the information sheet can include:</w:t>
      </w:r>
    </w:p>
    <w:p w14:paraId="04800D9E" w14:textId="77777777" w:rsidR="00D72C87" w:rsidRPr="00022090" w:rsidRDefault="00D72C87" w:rsidP="00D72C87">
      <w:pPr>
        <w:spacing w:after="0" w:line="240" w:lineRule="auto"/>
        <w:rPr>
          <w:rFonts w:ascii="Times New Roman" w:eastAsia="Times New Roman" w:hAnsi="Times New Roman" w:cs="Times New Roman"/>
          <w:sz w:val="24"/>
          <w:szCs w:val="24"/>
        </w:rPr>
      </w:pPr>
    </w:p>
    <w:p w14:paraId="3F971814" w14:textId="77777777" w:rsidR="00D72C87" w:rsidRPr="00097254" w:rsidRDefault="00D72C87" w:rsidP="00D72C87">
      <w:pPr>
        <w:pStyle w:val="ListParagraph"/>
        <w:numPr>
          <w:ilvl w:val="0"/>
          <w:numId w:val="21"/>
        </w:numPr>
      </w:pPr>
      <w:r w:rsidRPr="00097254">
        <w:t>Resource Setting: such as headquarters, field and tract information, crops or livestock grown, social considerations</w:t>
      </w:r>
      <w:r>
        <w:t>.</w:t>
      </w:r>
    </w:p>
    <w:p w14:paraId="22837B27" w14:textId="77777777" w:rsidR="00D72C87" w:rsidRDefault="00D72C87" w:rsidP="00D72C87">
      <w:pPr>
        <w:pStyle w:val="ListParagraph"/>
        <w:numPr>
          <w:ilvl w:val="0"/>
          <w:numId w:val="21"/>
        </w:numPr>
      </w:pPr>
      <w:r>
        <w:t>Current (Benchmark) Condition: explain current or benchmark condition (before treatment) in terms of the resources of concern from the producer’s point of view. These are the priority resource problems that the case study will focus on. Additional information may be added if desired regarding other concerns or noted concerns by the planner if that information helps describe the setting.</w:t>
      </w:r>
    </w:p>
    <w:p w14:paraId="6767FBC0" w14:textId="2D0A39B0" w:rsidR="00A35E0D" w:rsidRDefault="00A35E0D" w:rsidP="00D72C87">
      <w:pPr>
        <w:pStyle w:val="ListParagraph"/>
        <w:numPr>
          <w:ilvl w:val="0"/>
          <w:numId w:val="21"/>
        </w:numPr>
      </w:pPr>
      <w:r>
        <w:t xml:space="preserve">Changing Directions: explain what </w:t>
      </w:r>
      <w:r w:rsidR="00E95BA3">
        <w:t>motivat</w:t>
      </w:r>
      <w:r>
        <w:t>ed the land user to alter their existing practices or business model</w:t>
      </w:r>
    </w:p>
    <w:p w14:paraId="29185060" w14:textId="344DF58B" w:rsidR="00D72C87" w:rsidRPr="00753941" w:rsidRDefault="00D72C87" w:rsidP="00D72C87">
      <w:pPr>
        <w:pStyle w:val="ListParagraph"/>
        <w:numPr>
          <w:ilvl w:val="0"/>
          <w:numId w:val="21"/>
        </w:numPr>
      </w:pPr>
      <w:r>
        <w:t>Alternate Condition: explain the change in treatment and how it addressed the priority resource problems. It is important to address the producer’s perspective of how the change impacted</w:t>
      </w:r>
      <w:r w:rsidR="00C90512">
        <w:t xml:space="preserve"> the</w:t>
      </w:r>
      <w:r>
        <w:t xml:space="preserve"> farming operation in addition to how the change impacted the natural resources.</w:t>
      </w:r>
    </w:p>
    <w:p w14:paraId="24D0381C" w14:textId="77777777" w:rsidR="00DF073B" w:rsidRDefault="00DF073B" w:rsidP="00DF073B">
      <w:pPr>
        <w:spacing w:before="2" w:after="0" w:line="260" w:lineRule="exact"/>
        <w:rPr>
          <w:sz w:val="26"/>
          <w:szCs w:val="26"/>
        </w:rPr>
      </w:pPr>
    </w:p>
    <w:p w14:paraId="63055DB7" w14:textId="5212E51C" w:rsidR="00DF073B" w:rsidRPr="005C02FE" w:rsidRDefault="0015180A" w:rsidP="005C02F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Alternative Types of </w:t>
      </w:r>
      <w:r w:rsidR="00583DEE">
        <w:rPr>
          <w:rFonts w:ascii="Times New Roman" w:eastAsia="Times New Roman" w:hAnsi="Times New Roman" w:cs="Times New Roman"/>
          <w:b/>
          <w:bCs/>
          <w:sz w:val="24"/>
          <w:szCs w:val="24"/>
        </w:rPr>
        <w:t>Case Studie</w:t>
      </w:r>
      <w:r w:rsidR="00DF073B" w:rsidRPr="005C02FE">
        <w:rPr>
          <w:rFonts w:ascii="Times New Roman" w:eastAsia="Times New Roman" w:hAnsi="Times New Roman" w:cs="Times New Roman"/>
          <w:b/>
          <w:bCs/>
          <w:sz w:val="24"/>
          <w:szCs w:val="24"/>
        </w:rPr>
        <w:t>s</w:t>
      </w:r>
    </w:p>
    <w:p w14:paraId="5FE923A0" w14:textId="77777777" w:rsidR="00DF073B" w:rsidRDefault="00DF073B" w:rsidP="00DF073B">
      <w:pPr>
        <w:spacing w:before="18" w:after="0" w:line="240" w:lineRule="exact"/>
        <w:rPr>
          <w:sz w:val="24"/>
          <w:szCs w:val="24"/>
        </w:rPr>
      </w:pPr>
    </w:p>
    <w:p w14:paraId="0E088B6B" w14:textId="393AB340" w:rsidR="00DF073B" w:rsidRPr="009C70B8" w:rsidRDefault="00583DEE" w:rsidP="00DF073B">
      <w:pPr>
        <w:spacing w:after="0" w:line="240"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Studies</w:t>
      </w:r>
      <w:r w:rsidR="000954A5">
        <w:rPr>
          <w:rFonts w:ascii="Times New Roman" w:eastAsia="Times New Roman" w:hAnsi="Times New Roman" w:cs="Times New Roman"/>
          <w:sz w:val="24"/>
          <w:szCs w:val="24"/>
        </w:rPr>
        <w:t xml:space="preserve"> can be based</w:t>
      </w:r>
      <w:r w:rsidR="00DF073B" w:rsidRPr="009C70B8">
        <w:rPr>
          <w:rFonts w:ascii="Times New Roman" w:eastAsia="Times New Roman" w:hAnsi="Times New Roman" w:cs="Times New Roman"/>
          <w:sz w:val="24"/>
          <w:szCs w:val="24"/>
        </w:rPr>
        <w:t xml:space="preserve"> on</w:t>
      </w:r>
      <w:r w:rsidR="00273A8C">
        <w:rPr>
          <w:rFonts w:ascii="Times New Roman" w:eastAsia="Times New Roman" w:hAnsi="Times New Roman" w:cs="Times New Roman"/>
          <w:sz w:val="24"/>
          <w:szCs w:val="24"/>
        </w:rPr>
        <w:t xml:space="preserve"> a</w:t>
      </w:r>
      <w:r w:rsidR="00DF073B" w:rsidRPr="009C70B8">
        <w:rPr>
          <w:rFonts w:ascii="Times New Roman" w:eastAsia="Times New Roman" w:hAnsi="Times New Roman" w:cs="Times New Roman"/>
          <w:sz w:val="24"/>
          <w:szCs w:val="24"/>
        </w:rPr>
        <w:t>:</w:t>
      </w:r>
    </w:p>
    <w:p w14:paraId="78D936A0" w14:textId="5C3494A0" w:rsidR="009C70B8" w:rsidRPr="009C70B8" w:rsidRDefault="00273A8C" w:rsidP="00FD64BE">
      <w:pPr>
        <w:pStyle w:val="ListParagraph"/>
        <w:numPr>
          <w:ilvl w:val="0"/>
          <w:numId w:val="41"/>
        </w:numPr>
      </w:pPr>
      <w:r>
        <w:t>C</w:t>
      </w:r>
      <w:r w:rsidR="009C70B8" w:rsidRPr="009C70B8">
        <w:t>o</w:t>
      </w:r>
      <w:r w:rsidR="009C70B8" w:rsidRPr="0045622C">
        <w:t>mp</w:t>
      </w:r>
      <w:r w:rsidR="009C70B8" w:rsidRPr="009C70B8">
        <w:t>arison</w:t>
      </w:r>
      <w:r w:rsidR="009C70B8" w:rsidRPr="0045622C">
        <w:t xml:space="preserve"> </w:t>
      </w:r>
      <w:r w:rsidR="009C70B8" w:rsidRPr="009C70B8">
        <w:t>of the</w:t>
      </w:r>
      <w:r w:rsidR="009C70B8" w:rsidRPr="0045622C">
        <w:t xml:space="preserve"> </w:t>
      </w:r>
      <w:r w:rsidR="009C70B8" w:rsidRPr="009C70B8">
        <w:t>“b</w:t>
      </w:r>
      <w:r w:rsidR="009C70B8" w:rsidRPr="0045622C">
        <w:t>e</w:t>
      </w:r>
      <w:r w:rsidR="009C70B8" w:rsidRPr="009C70B8">
        <w:t>fo</w:t>
      </w:r>
      <w:r w:rsidR="009C70B8" w:rsidRPr="0045622C">
        <w:t>r</w:t>
      </w:r>
      <w:r w:rsidR="009C70B8" w:rsidRPr="009C70B8">
        <w:t xml:space="preserve">e </w:t>
      </w:r>
      <w:r w:rsidR="009C70B8" w:rsidRPr="0045622C">
        <w:t>an</w:t>
      </w:r>
      <w:r w:rsidR="009C70B8" w:rsidRPr="009C70B8">
        <w:t>d after treatment” conditions</w:t>
      </w:r>
      <w:r w:rsidR="009C70B8" w:rsidRPr="0045622C">
        <w:t xml:space="preserve"> </w:t>
      </w:r>
      <w:r w:rsidR="009C70B8" w:rsidRPr="009C70B8">
        <w:t>on a</w:t>
      </w:r>
      <w:r w:rsidR="009C70B8" w:rsidRPr="0045622C">
        <w:t xml:space="preserve"> </w:t>
      </w:r>
      <w:r w:rsidR="009C70B8" w:rsidRPr="009C70B8">
        <w:t>single f</w:t>
      </w:r>
      <w:r w:rsidR="009C70B8" w:rsidRPr="0045622C">
        <w:t>a</w:t>
      </w:r>
      <w:r w:rsidR="009C70B8" w:rsidRPr="009C70B8">
        <w:t>rm;</w:t>
      </w:r>
    </w:p>
    <w:p w14:paraId="40117F27" w14:textId="3175CA42" w:rsidR="009C70B8" w:rsidRPr="00FD64BE" w:rsidRDefault="00273A8C" w:rsidP="00FD64BE">
      <w:pPr>
        <w:pStyle w:val="ListParagraph"/>
        <w:numPr>
          <w:ilvl w:val="0"/>
          <w:numId w:val="41"/>
        </w:numPr>
      </w:pPr>
      <w:r>
        <w:lastRenderedPageBreak/>
        <w:t>C</w:t>
      </w:r>
      <w:r w:rsidR="009C70B8" w:rsidRPr="00FD64BE">
        <w:t xml:space="preserve">omparison of two separate, but comparable resource </w:t>
      </w:r>
      <w:r w:rsidR="00E658B5">
        <w:t>or</w:t>
      </w:r>
      <w:r w:rsidR="00E658B5" w:rsidRPr="00FD64BE">
        <w:t xml:space="preserve"> </w:t>
      </w:r>
      <w:r w:rsidR="009C70B8" w:rsidRPr="00FD64BE">
        <w:t>land use situations on different farms or even on the same farm, i.e., “with and without treatment”; or the “before” treatment condition</w:t>
      </w:r>
      <w:r>
        <w:t>; and a</w:t>
      </w:r>
      <w:r w:rsidR="000B5491">
        <w:t>n</w:t>
      </w:r>
      <w:r w:rsidR="00E95BA3">
        <w:t xml:space="preserve"> “after” treatment condition.</w:t>
      </w:r>
    </w:p>
    <w:p w14:paraId="7A47CBB6" w14:textId="598289B9" w:rsidR="0045622C" w:rsidRPr="0045622C" w:rsidRDefault="00273A8C" w:rsidP="00FD64BE">
      <w:pPr>
        <w:pStyle w:val="ListParagraph"/>
        <w:numPr>
          <w:ilvl w:val="0"/>
          <w:numId w:val="41"/>
        </w:numPr>
      </w:pPr>
      <w:r>
        <w:t>S</w:t>
      </w:r>
      <w:r w:rsidR="009C70B8" w:rsidRPr="0045622C">
        <w:t>imple recording of the results a farmer experiences “with treatment” on a single site regardless of</w:t>
      </w:r>
      <w:r w:rsidR="0045622C" w:rsidRPr="0045622C">
        <w:t xml:space="preserve"> the “before” treatment conditions.</w:t>
      </w:r>
    </w:p>
    <w:p w14:paraId="2F5F0F70" w14:textId="77777777" w:rsidR="00DF073B" w:rsidRPr="0045622C" w:rsidRDefault="00DF073B" w:rsidP="0045622C">
      <w:pPr>
        <w:tabs>
          <w:tab w:val="left" w:pos="840"/>
        </w:tabs>
        <w:spacing w:after="0" w:line="240" w:lineRule="auto"/>
        <w:ind w:left="480" w:right="-20"/>
        <w:rPr>
          <w:rFonts w:ascii="Times New Roman" w:eastAsia="Times New Roman" w:hAnsi="Times New Roman" w:cs="Times New Roman"/>
          <w:sz w:val="24"/>
          <w:szCs w:val="24"/>
        </w:rPr>
      </w:pPr>
    </w:p>
    <w:p w14:paraId="6CDFFB26" w14:textId="152F6EFD" w:rsidR="00DF073B" w:rsidRPr="009C70B8" w:rsidRDefault="00DF073B" w:rsidP="00DF073B">
      <w:pPr>
        <w:spacing w:after="0" w:line="239" w:lineRule="auto"/>
        <w:ind w:left="120" w:right="102"/>
        <w:rPr>
          <w:rFonts w:ascii="Times New Roman" w:eastAsia="Times New Roman" w:hAnsi="Times New Roman" w:cs="Times New Roman"/>
          <w:sz w:val="24"/>
          <w:szCs w:val="24"/>
        </w:rPr>
      </w:pPr>
      <w:r w:rsidRPr="009C70B8">
        <w:rPr>
          <w:rFonts w:ascii="Times New Roman" w:eastAsia="Times New Roman" w:hAnsi="Times New Roman" w:cs="Times New Roman"/>
          <w:sz w:val="24"/>
          <w:szCs w:val="24"/>
        </w:rPr>
        <w:t xml:space="preserve">The first and second </w:t>
      </w:r>
      <w:r w:rsidR="00273A8C">
        <w:rPr>
          <w:rFonts w:ascii="Times New Roman" w:eastAsia="Times New Roman" w:hAnsi="Times New Roman" w:cs="Times New Roman"/>
          <w:sz w:val="24"/>
          <w:szCs w:val="24"/>
        </w:rPr>
        <w:t>options require</w:t>
      </w:r>
      <w:r w:rsidRPr="009C70B8">
        <w:rPr>
          <w:rFonts w:ascii="Times New Roman" w:eastAsia="Times New Roman" w:hAnsi="Times New Roman" w:cs="Times New Roman"/>
          <w:sz w:val="24"/>
          <w:szCs w:val="24"/>
        </w:rPr>
        <w:t xml:space="preserve"> data </w:t>
      </w:r>
      <w:r w:rsidR="00273A8C">
        <w:rPr>
          <w:rFonts w:ascii="Times New Roman" w:eastAsia="Times New Roman" w:hAnsi="Times New Roman" w:cs="Times New Roman"/>
          <w:sz w:val="24"/>
          <w:szCs w:val="24"/>
        </w:rPr>
        <w:t>collection on the</w:t>
      </w:r>
      <w:r w:rsidRPr="009C70B8">
        <w:rPr>
          <w:rFonts w:ascii="Times New Roman" w:eastAsia="Times New Roman" w:hAnsi="Times New Roman" w:cs="Times New Roman"/>
          <w:sz w:val="24"/>
          <w:szCs w:val="24"/>
        </w:rPr>
        <w:t xml:space="preserve"> “before treatment” </w:t>
      </w:r>
      <w:r w:rsidR="006C7CB9">
        <w:rPr>
          <w:rFonts w:ascii="Times New Roman" w:eastAsia="Times New Roman" w:hAnsi="Times New Roman" w:cs="Times New Roman"/>
          <w:sz w:val="24"/>
          <w:szCs w:val="24"/>
        </w:rPr>
        <w:t>or</w:t>
      </w:r>
      <w:r w:rsidRPr="009C70B8">
        <w:rPr>
          <w:rFonts w:ascii="Times New Roman" w:eastAsia="Times New Roman" w:hAnsi="Times New Roman" w:cs="Times New Roman"/>
          <w:sz w:val="24"/>
          <w:szCs w:val="24"/>
        </w:rPr>
        <w:t xml:space="preserve"> benchmark situation and the “after treatment” condition arising from the conservation option adopted.</w:t>
      </w:r>
    </w:p>
    <w:p w14:paraId="765746F4" w14:textId="77777777" w:rsidR="006C7CB9" w:rsidRPr="0045622C" w:rsidRDefault="006C7CB9" w:rsidP="006C7CB9">
      <w:pPr>
        <w:spacing w:before="19" w:after="0" w:line="240" w:lineRule="exact"/>
        <w:rPr>
          <w:rFonts w:ascii="Times New Roman" w:eastAsia="Times New Roman" w:hAnsi="Times New Roman" w:cs="Times New Roman"/>
          <w:sz w:val="24"/>
          <w:szCs w:val="24"/>
        </w:rPr>
      </w:pPr>
    </w:p>
    <w:p w14:paraId="0D4A05E4" w14:textId="74A6D69E" w:rsidR="006C7CB9" w:rsidRPr="0045622C" w:rsidRDefault="006C7CB9" w:rsidP="006C7CB9">
      <w:pPr>
        <w:spacing w:after="0" w:line="240" w:lineRule="auto"/>
        <w:ind w:left="120" w:right="86"/>
        <w:rPr>
          <w:rFonts w:ascii="Times New Roman" w:eastAsia="Times New Roman" w:hAnsi="Times New Roman" w:cs="Times New Roman"/>
          <w:sz w:val="24"/>
          <w:szCs w:val="24"/>
        </w:rPr>
      </w:pPr>
      <w:r w:rsidRPr="0045622C">
        <w:rPr>
          <w:rFonts w:ascii="Times New Roman" w:eastAsia="Times New Roman" w:hAnsi="Times New Roman" w:cs="Times New Roman"/>
          <w:sz w:val="24"/>
          <w:szCs w:val="24"/>
        </w:rPr>
        <w:t xml:space="preserve">The main advantage of the first two methods is the identification of conservation impacts </w:t>
      </w:r>
      <w:r>
        <w:rPr>
          <w:rFonts w:ascii="Times New Roman" w:eastAsia="Times New Roman" w:hAnsi="Times New Roman" w:cs="Times New Roman"/>
          <w:sz w:val="24"/>
          <w:szCs w:val="24"/>
        </w:rPr>
        <w:t>or change.</w:t>
      </w:r>
      <w:r w:rsidRPr="0045622C">
        <w:rPr>
          <w:rFonts w:ascii="Times New Roman" w:eastAsia="Times New Roman" w:hAnsi="Times New Roman" w:cs="Times New Roman"/>
          <w:sz w:val="24"/>
          <w:szCs w:val="24"/>
        </w:rPr>
        <w:t xml:space="preserve"> </w:t>
      </w:r>
      <w:r w:rsidR="00C90512">
        <w:rPr>
          <w:rFonts w:ascii="Times New Roman" w:eastAsia="Times New Roman" w:hAnsi="Times New Roman" w:cs="Times New Roman"/>
          <w:sz w:val="24"/>
          <w:szCs w:val="24"/>
        </w:rPr>
        <w:t>A</w:t>
      </w:r>
      <w:r w:rsidRPr="0045622C">
        <w:rPr>
          <w:rFonts w:ascii="Times New Roman" w:eastAsia="Times New Roman" w:hAnsi="Times New Roman" w:cs="Times New Roman"/>
          <w:sz w:val="24"/>
          <w:szCs w:val="24"/>
        </w:rPr>
        <w:t>nother advantage over the third approach</w:t>
      </w:r>
      <w:r w:rsidR="00C90512">
        <w:rPr>
          <w:rFonts w:ascii="Times New Roman" w:eastAsia="Times New Roman" w:hAnsi="Times New Roman" w:cs="Times New Roman"/>
          <w:sz w:val="24"/>
          <w:szCs w:val="24"/>
        </w:rPr>
        <w:t>, the d</w:t>
      </w:r>
      <w:r w:rsidRPr="0045622C">
        <w:rPr>
          <w:rFonts w:ascii="Times New Roman" w:eastAsia="Times New Roman" w:hAnsi="Times New Roman" w:cs="Times New Roman"/>
          <w:sz w:val="24"/>
          <w:szCs w:val="24"/>
        </w:rPr>
        <w:t>ata from “before and after” or “with and without” treatment helps to assure that all important issues and planning steps have been followed.  The conservation effects and associated impacts provide an abundance of information for new clients to begin evaluating the appropriateness of the case study to their specific situation and then build their own conservation plans.</w:t>
      </w:r>
    </w:p>
    <w:p w14:paraId="67B2DB3C" w14:textId="77777777" w:rsidR="00DF073B" w:rsidRDefault="00DF073B" w:rsidP="00DF073B">
      <w:pPr>
        <w:spacing w:before="20" w:after="0" w:line="240" w:lineRule="exact"/>
        <w:rPr>
          <w:sz w:val="24"/>
          <w:szCs w:val="24"/>
        </w:rPr>
      </w:pPr>
    </w:p>
    <w:p w14:paraId="53918581" w14:textId="469646D8" w:rsidR="00DF073B" w:rsidRPr="0045622C" w:rsidRDefault="00DF073B" w:rsidP="00DF073B">
      <w:pPr>
        <w:spacing w:after="0" w:line="240" w:lineRule="auto"/>
        <w:ind w:left="120" w:right="111"/>
        <w:rPr>
          <w:rFonts w:ascii="Times New Roman" w:eastAsia="Times New Roman" w:hAnsi="Times New Roman" w:cs="Times New Roman"/>
          <w:sz w:val="24"/>
          <w:szCs w:val="24"/>
        </w:rPr>
      </w:pPr>
      <w:r w:rsidRPr="0045622C">
        <w:rPr>
          <w:rFonts w:ascii="Times New Roman" w:eastAsia="Times New Roman" w:hAnsi="Times New Roman" w:cs="Times New Roman"/>
          <w:sz w:val="24"/>
          <w:szCs w:val="24"/>
        </w:rPr>
        <w:t xml:space="preserve">The last alternative represents the simplest, easiest approach, but inherently has the greatest risk for misunderstanding cause and effect relationships because it focuses on “with treatment” conditions only. Interpreting specific changes attributable to conservation treatments with this method </w:t>
      </w:r>
      <w:r w:rsidR="0073650B">
        <w:rPr>
          <w:rFonts w:ascii="Times New Roman" w:eastAsia="Times New Roman" w:hAnsi="Times New Roman" w:cs="Times New Roman"/>
          <w:sz w:val="24"/>
          <w:szCs w:val="24"/>
        </w:rPr>
        <w:t>can be misleading due to the fact that important considerations may not be discussed</w:t>
      </w:r>
      <w:r w:rsidRPr="0045622C">
        <w:rPr>
          <w:rFonts w:ascii="Times New Roman" w:eastAsia="Times New Roman" w:hAnsi="Times New Roman" w:cs="Times New Roman"/>
          <w:sz w:val="24"/>
          <w:szCs w:val="24"/>
        </w:rPr>
        <w:t>.</w:t>
      </w:r>
    </w:p>
    <w:p w14:paraId="2CB55B5D" w14:textId="77777777" w:rsidR="00DF073B" w:rsidRPr="0045622C" w:rsidRDefault="00DF073B" w:rsidP="00DF073B">
      <w:pPr>
        <w:spacing w:before="4" w:after="0" w:line="260" w:lineRule="exact"/>
        <w:rPr>
          <w:rFonts w:ascii="Times New Roman" w:eastAsia="Times New Roman" w:hAnsi="Times New Roman" w:cs="Times New Roman"/>
          <w:sz w:val="24"/>
          <w:szCs w:val="24"/>
        </w:rPr>
      </w:pPr>
    </w:p>
    <w:p w14:paraId="447EBDF3" w14:textId="1BFB76D1" w:rsidR="00DF073B" w:rsidRDefault="00DF073B" w:rsidP="00753941">
      <w:pPr>
        <w:spacing w:after="0" w:line="240" w:lineRule="auto"/>
        <w:ind w:left="120" w:right="86"/>
        <w:rPr>
          <w:rFonts w:ascii="Times New Roman" w:eastAsia="Times New Roman" w:hAnsi="Times New Roman" w:cs="Times New Roman"/>
          <w:sz w:val="24"/>
          <w:szCs w:val="24"/>
        </w:rPr>
      </w:pPr>
      <w:r w:rsidRPr="0045622C">
        <w:rPr>
          <w:rFonts w:ascii="Times New Roman" w:eastAsia="Times New Roman" w:hAnsi="Times New Roman" w:cs="Times New Roman"/>
          <w:sz w:val="24"/>
          <w:szCs w:val="24"/>
        </w:rPr>
        <w:t xml:space="preserve">In summary, the results of any </w:t>
      </w:r>
      <w:r w:rsidR="00583DEE">
        <w:rPr>
          <w:rFonts w:ascii="Times New Roman" w:eastAsia="Times New Roman" w:hAnsi="Times New Roman" w:cs="Times New Roman"/>
          <w:sz w:val="24"/>
          <w:szCs w:val="24"/>
        </w:rPr>
        <w:t>case study</w:t>
      </w:r>
      <w:r w:rsidRPr="0045622C">
        <w:rPr>
          <w:rFonts w:ascii="Times New Roman" w:eastAsia="Times New Roman" w:hAnsi="Times New Roman" w:cs="Times New Roman"/>
          <w:sz w:val="24"/>
          <w:szCs w:val="24"/>
        </w:rPr>
        <w:t xml:space="preserve"> must be described within a context, which identifies the resource situation and the actions, and </w:t>
      </w:r>
      <w:r w:rsidR="00A35E0D">
        <w:rPr>
          <w:rFonts w:ascii="Times New Roman" w:eastAsia="Times New Roman" w:hAnsi="Times New Roman" w:cs="Times New Roman"/>
          <w:sz w:val="24"/>
          <w:szCs w:val="24"/>
        </w:rPr>
        <w:t xml:space="preserve">the </w:t>
      </w:r>
      <w:r w:rsidRPr="0045622C">
        <w:rPr>
          <w:rFonts w:ascii="Times New Roman" w:eastAsia="Times New Roman" w:hAnsi="Times New Roman" w:cs="Times New Roman"/>
          <w:sz w:val="24"/>
          <w:szCs w:val="24"/>
        </w:rPr>
        <w:t>timing of those actions taken to achieve expected</w:t>
      </w:r>
      <w:r w:rsidR="00A35E0D">
        <w:rPr>
          <w:rFonts w:ascii="Times New Roman" w:eastAsia="Times New Roman" w:hAnsi="Times New Roman" w:cs="Times New Roman"/>
          <w:sz w:val="24"/>
          <w:szCs w:val="24"/>
        </w:rPr>
        <w:t xml:space="preserve"> </w:t>
      </w:r>
      <w:r w:rsidRPr="0045622C">
        <w:rPr>
          <w:rFonts w:ascii="Times New Roman" w:eastAsia="Times New Roman" w:hAnsi="Times New Roman" w:cs="Times New Roman"/>
          <w:sz w:val="24"/>
          <w:szCs w:val="24"/>
        </w:rPr>
        <w:t>treatment outcomes.</w:t>
      </w:r>
    </w:p>
    <w:p w14:paraId="28CF816D" w14:textId="77777777" w:rsidR="00DF073B" w:rsidRDefault="00DF073B" w:rsidP="00DF073B">
      <w:pPr>
        <w:spacing w:after="0" w:line="260" w:lineRule="exact"/>
        <w:rPr>
          <w:sz w:val="26"/>
          <w:szCs w:val="26"/>
        </w:rPr>
      </w:pPr>
    </w:p>
    <w:p w14:paraId="3BA4EE8A" w14:textId="7E3A7758" w:rsidR="00DF073B" w:rsidRPr="005C02FE" w:rsidRDefault="00DF073B" w:rsidP="005C02FE">
      <w:pPr>
        <w:spacing w:after="0" w:line="240" w:lineRule="auto"/>
        <w:rPr>
          <w:rFonts w:ascii="Times New Roman" w:eastAsia="Times New Roman" w:hAnsi="Times New Roman" w:cs="Times New Roman"/>
          <w:b/>
          <w:bCs/>
          <w:sz w:val="24"/>
          <w:szCs w:val="24"/>
        </w:rPr>
      </w:pPr>
      <w:r w:rsidRPr="005C02FE">
        <w:rPr>
          <w:rFonts w:ascii="Times New Roman" w:eastAsia="Times New Roman" w:hAnsi="Times New Roman" w:cs="Times New Roman"/>
          <w:b/>
          <w:bCs/>
          <w:sz w:val="24"/>
          <w:szCs w:val="24"/>
        </w:rPr>
        <w:t xml:space="preserve">How </w:t>
      </w:r>
      <w:r w:rsidR="0073650B">
        <w:rPr>
          <w:rFonts w:ascii="Times New Roman" w:eastAsia="Times New Roman" w:hAnsi="Times New Roman" w:cs="Times New Roman"/>
          <w:b/>
          <w:bCs/>
          <w:sz w:val="24"/>
          <w:szCs w:val="24"/>
        </w:rPr>
        <w:t>to</w:t>
      </w:r>
      <w:r w:rsidR="0015180A">
        <w:rPr>
          <w:rFonts w:ascii="Times New Roman" w:eastAsia="Times New Roman" w:hAnsi="Times New Roman" w:cs="Times New Roman"/>
          <w:b/>
          <w:bCs/>
          <w:sz w:val="24"/>
          <w:szCs w:val="24"/>
        </w:rPr>
        <w:t xml:space="preserve"> Handle Multi-year R</w:t>
      </w:r>
      <w:r w:rsidR="0073650B">
        <w:rPr>
          <w:rFonts w:ascii="Times New Roman" w:eastAsia="Times New Roman" w:hAnsi="Times New Roman" w:cs="Times New Roman"/>
          <w:b/>
          <w:bCs/>
          <w:sz w:val="24"/>
          <w:szCs w:val="24"/>
        </w:rPr>
        <w:t>otations</w:t>
      </w:r>
    </w:p>
    <w:p w14:paraId="416009F6" w14:textId="77777777" w:rsidR="00DF073B" w:rsidRDefault="00DF073B" w:rsidP="00DF073B">
      <w:pPr>
        <w:spacing w:before="17" w:after="0" w:line="240" w:lineRule="exact"/>
        <w:rPr>
          <w:sz w:val="24"/>
          <w:szCs w:val="24"/>
        </w:rPr>
      </w:pPr>
    </w:p>
    <w:p w14:paraId="1C6AF670" w14:textId="4BECF597" w:rsidR="00DF073B" w:rsidRPr="0045622C" w:rsidRDefault="00DF073B" w:rsidP="00DF073B">
      <w:pPr>
        <w:spacing w:after="0" w:line="240" w:lineRule="auto"/>
        <w:ind w:left="120" w:right="168"/>
        <w:rPr>
          <w:rFonts w:ascii="Times New Roman" w:eastAsia="Times New Roman" w:hAnsi="Times New Roman" w:cs="Times New Roman"/>
          <w:sz w:val="24"/>
          <w:szCs w:val="24"/>
        </w:rPr>
      </w:pPr>
      <w:r w:rsidRPr="0045622C">
        <w:rPr>
          <w:rFonts w:ascii="Times New Roman" w:eastAsia="Times New Roman" w:hAnsi="Times New Roman" w:cs="Times New Roman"/>
          <w:sz w:val="24"/>
          <w:szCs w:val="24"/>
        </w:rPr>
        <w:t xml:space="preserve">Information from each of the years of a multi-year rotation must be collected and kept separate.  If a multi-year rotation is the conservation option </w:t>
      </w:r>
      <w:r w:rsidR="00C90512">
        <w:rPr>
          <w:rFonts w:ascii="Times New Roman" w:eastAsia="Times New Roman" w:hAnsi="Times New Roman" w:cs="Times New Roman"/>
          <w:sz w:val="24"/>
          <w:szCs w:val="24"/>
        </w:rPr>
        <w:t>being evaluated</w:t>
      </w:r>
      <w:r w:rsidRPr="0045622C">
        <w:rPr>
          <w:rFonts w:ascii="Times New Roman" w:eastAsia="Times New Roman" w:hAnsi="Times New Roman" w:cs="Times New Roman"/>
          <w:sz w:val="24"/>
          <w:szCs w:val="24"/>
        </w:rPr>
        <w:t>, and compare</w:t>
      </w:r>
      <w:r w:rsidR="00C90512">
        <w:rPr>
          <w:rFonts w:ascii="Times New Roman" w:eastAsia="Times New Roman" w:hAnsi="Times New Roman" w:cs="Times New Roman"/>
          <w:sz w:val="24"/>
          <w:szCs w:val="24"/>
        </w:rPr>
        <w:t>d</w:t>
      </w:r>
      <w:r w:rsidRPr="0045622C">
        <w:rPr>
          <w:rFonts w:ascii="Times New Roman" w:eastAsia="Times New Roman" w:hAnsi="Times New Roman" w:cs="Times New Roman"/>
          <w:sz w:val="24"/>
          <w:szCs w:val="24"/>
        </w:rPr>
        <w:t xml:space="preserve"> </w:t>
      </w:r>
      <w:r w:rsidR="00C90512">
        <w:rPr>
          <w:rFonts w:ascii="Times New Roman" w:eastAsia="Times New Roman" w:hAnsi="Times New Roman" w:cs="Times New Roman"/>
          <w:sz w:val="24"/>
          <w:szCs w:val="24"/>
        </w:rPr>
        <w:t>to</w:t>
      </w:r>
      <w:r w:rsidRPr="0045622C">
        <w:rPr>
          <w:rFonts w:ascii="Times New Roman" w:eastAsia="Times New Roman" w:hAnsi="Times New Roman" w:cs="Times New Roman"/>
          <w:sz w:val="24"/>
          <w:szCs w:val="24"/>
        </w:rPr>
        <w:t xml:space="preserve"> a continuous crop benchmark condition, then</w:t>
      </w:r>
      <w:r w:rsidR="00C90512">
        <w:rPr>
          <w:rFonts w:ascii="Times New Roman" w:eastAsia="Times New Roman" w:hAnsi="Times New Roman" w:cs="Times New Roman"/>
          <w:sz w:val="24"/>
          <w:szCs w:val="24"/>
        </w:rPr>
        <w:t xml:space="preserve"> one</w:t>
      </w:r>
      <w:r w:rsidRPr="0045622C">
        <w:rPr>
          <w:rFonts w:ascii="Times New Roman" w:eastAsia="Times New Roman" w:hAnsi="Times New Roman" w:cs="Times New Roman"/>
          <w:sz w:val="24"/>
          <w:szCs w:val="24"/>
        </w:rPr>
        <w:t xml:space="preserve"> need to do some summarizing and averaging over those years to make comparisons.</w:t>
      </w:r>
    </w:p>
    <w:p w14:paraId="4E7CF8E2" w14:textId="77777777" w:rsidR="00DF073B" w:rsidRPr="0045622C" w:rsidRDefault="00DF073B" w:rsidP="00DF073B">
      <w:pPr>
        <w:spacing w:before="20" w:after="0" w:line="240" w:lineRule="exact"/>
        <w:rPr>
          <w:rFonts w:ascii="Times New Roman" w:eastAsia="Times New Roman" w:hAnsi="Times New Roman" w:cs="Times New Roman"/>
          <w:sz w:val="24"/>
          <w:szCs w:val="24"/>
        </w:rPr>
      </w:pPr>
    </w:p>
    <w:p w14:paraId="2B64D9E8" w14:textId="5C967181" w:rsidR="00DF073B" w:rsidRPr="0045622C" w:rsidRDefault="00781844" w:rsidP="00DF073B">
      <w:pPr>
        <w:spacing w:after="0" w:line="240" w:lineRule="auto"/>
        <w:ind w:left="120" w:right="311"/>
        <w:rPr>
          <w:rFonts w:ascii="Times New Roman" w:eastAsia="Times New Roman" w:hAnsi="Times New Roman" w:cs="Times New Roman"/>
          <w:sz w:val="24"/>
          <w:szCs w:val="24"/>
        </w:rPr>
      </w:pPr>
      <w:r>
        <w:rPr>
          <w:rFonts w:ascii="Times New Roman" w:eastAsia="Times New Roman" w:hAnsi="Times New Roman" w:cs="Times New Roman"/>
          <w:sz w:val="24"/>
          <w:szCs w:val="24"/>
        </w:rPr>
        <w:t>Some planning assistance fro</w:t>
      </w:r>
      <w:r w:rsidR="00DF073B" w:rsidRPr="0045622C">
        <w:rPr>
          <w:rFonts w:ascii="Times New Roman" w:eastAsia="Times New Roman" w:hAnsi="Times New Roman" w:cs="Times New Roman"/>
          <w:sz w:val="24"/>
          <w:szCs w:val="24"/>
        </w:rPr>
        <w:t xml:space="preserve">m the area or state office may be needed for </w:t>
      </w:r>
      <w:r w:rsidR="00583DEE">
        <w:rPr>
          <w:rFonts w:ascii="Times New Roman" w:eastAsia="Times New Roman" w:hAnsi="Times New Roman" w:cs="Times New Roman"/>
          <w:sz w:val="24"/>
          <w:szCs w:val="24"/>
        </w:rPr>
        <w:t>case studie</w:t>
      </w:r>
      <w:r w:rsidR="00DF073B" w:rsidRPr="0045622C">
        <w:rPr>
          <w:rFonts w:ascii="Times New Roman" w:eastAsia="Times New Roman" w:hAnsi="Times New Roman" w:cs="Times New Roman"/>
          <w:sz w:val="24"/>
          <w:szCs w:val="24"/>
        </w:rPr>
        <w:t xml:space="preserve">s.  The point to remember is that  information </w:t>
      </w:r>
      <w:r w:rsidR="00E50500">
        <w:rPr>
          <w:rFonts w:ascii="Times New Roman" w:eastAsia="Times New Roman" w:hAnsi="Times New Roman" w:cs="Times New Roman"/>
          <w:sz w:val="24"/>
          <w:szCs w:val="24"/>
        </w:rPr>
        <w:t xml:space="preserve">must be collected </w:t>
      </w:r>
      <w:r w:rsidR="00DF073B" w:rsidRPr="0045622C">
        <w:rPr>
          <w:rFonts w:ascii="Times New Roman" w:eastAsia="Times New Roman" w:hAnsi="Times New Roman" w:cs="Times New Roman"/>
          <w:sz w:val="24"/>
          <w:szCs w:val="24"/>
        </w:rPr>
        <w:t xml:space="preserve">regarding the kinds, amounts and timing of actions and the resulting effects for each year of the treatment rotation </w:t>
      </w:r>
      <w:r w:rsidR="00A35E0D">
        <w:rPr>
          <w:rFonts w:ascii="Times New Roman" w:eastAsia="Times New Roman" w:hAnsi="Times New Roman" w:cs="Times New Roman"/>
          <w:sz w:val="24"/>
          <w:szCs w:val="24"/>
        </w:rPr>
        <w:t>so it can be compared to</w:t>
      </w:r>
      <w:r w:rsidR="00DF073B" w:rsidRPr="0045622C">
        <w:rPr>
          <w:rFonts w:ascii="Times New Roman" w:eastAsia="Times New Roman" w:hAnsi="Times New Roman" w:cs="Times New Roman"/>
          <w:sz w:val="24"/>
          <w:szCs w:val="24"/>
        </w:rPr>
        <w:t xml:space="preserve"> the benchmark or “before treatment” condition.</w:t>
      </w:r>
    </w:p>
    <w:p w14:paraId="57087105" w14:textId="77777777" w:rsidR="00DF073B" w:rsidRDefault="00DF073B" w:rsidP="00DF073B">
      <w:pPr>
        <w:spacing w:before="3" w:after="0" w:line="260" w:lineRule="exact"/>
        <w:rPr>
          <w:sz w:val="26"/>
          <w:szCs w:val="26"/>
        </w:rPr>
      </w:pPr>
    </w:p>
    <w:p w14:paraId="79E4C18D" w14:textId="2F6AC9CB" w:rsidR="00465BEE" w:rsidRPr="00CA0733" w:rsidRDefault="00465BEE" w:rsidP="00465BEE">
      <w:pPr>
        <w:spacing w:after="0" w:line="240" w:lineRule="auto"/>
        <w:rPr>
          <w:rFonts w:ascii="Times New Roman" w:eastAsia="Times New Roman" w:hAnsi="Times New Roman" w:cs="Times New Roman"/>
          <w:b/>
          <w:bCs/>
          <w:sz w:val="24"/>
          <w:szCs w:val="24"/>
        </w:rPr>
      </w:pPr>
      <w:r w:rsidRPr="00CA0733">
        <w:rPr>
          <w:rFonts w:ascii="Times New Roman" w:eastAsia="Times New Roman" w:hAnsi="Times New Roman" w:cs="Times New Roman"/>
          <w:b/>
          <w:bCs/>
          <w:sz w:val="24"/>
          <w:szCs w:val="24"/>
        </w:rPr>
        <w:t>Developing Case Studies in a Group Setting</w:t>
      </w:r>
    </w:p>
    <w:p w14:paraId="57E23E46" w14:textId="77777777" w:rsidR="00465BEE" w:rsidRDefault="00465BEE" w:rsidP="00465BEE">
      <w:pPr>
        <w:spacing w:before="16" w:after="0" w:line="260" w:lineRule="exact"/>
        <w:rPr>
          <w:sz w:val="26"/>
          <w:szCs w:val="26"/>
        </w:rPr>
      </w:pPr>
    </w:p>
    <w:p w14:paraId="1D7BED9B" w14:textId="2ECC389B" w:rsidR="00465BEE" w:rsidRPr="0045622C" w:rsidRDefault="00465BEE" w:rsidP="00766FAD">
      <w:pPr>
        <w:spacing w:after="0" w:line="257" w:lineRule="auto"/>
        <w:ind w:left="115" w:right="158"/>
        <w:rPr>
          <w:rFonts w:ascii="Times New Roman" w:eastAsia="Times New Roman" w:hAnsi="Times New Roman" w:cs="Times New Roman"/>
          <w:sz w:val="24"/>
          <w:szCs w:val="24"/>
        </w:rPr>
      </w:pPr>
      <w:r w:rsidRPr="0045622C">
        <w:rPr>
          <w:rFonts w:ascii="Times New Roman" w:eastAsia="Times New Roman" w:hAnsi="Times New Roman" w:cs="Times New Roman"/>
          <w:sz w:val="24"/>
          <w:szCs w:val="24"/>
        </w:rPr>
        <w:t>One of the most productive ways to develop materials is when a group of employees within a specified geographic area work together. Group interaction could greatly facilitate development of case studies and training in their development and use.</w:t>
      </w:r>
    </w:p>
    <w:p w14:paraId="3657158C" w14:textId="77777777" w:rsidR="00465BEE" w:rsidRPr="0045622C" w:rsidRDefault="00465BEE" w:rsidP="00766FAD">
      <w:pPr>
        <w:spacing w:before="2" w:after="0" w:line="260" w:lineRule="exact"/>
        <w:ind w:left="115"/>
        <w:rPr>
          <w:rFonts w:ascii="Times New Roman" w:eastAsia="Times New Roman" w:hAnsi="Times New Roman" w:cs="Times New Roman"/>
          <w:sz w:val="24"/>
          <w:szCs w:val="24"/>
        </w:rPr>
      </w:pPr>
    </w:p>
    <w:p w14:paraId="45E26537" w14:textId="77777777" w:rsidR="00465BEE" w:rsidRPr="0045622C" w:rsidRDefault="00465BEE" w:rsidP="00766FAD">
      <w:pPr>
        <w:spacing w:after="0" w:line="257" w:lineRule="auto"/>
        <w:ind w:left="115" w:right="213"/>
        <w:rPr>
          <w:rFonts w:ascii="Times New Roman" w:eastAsia="Times New Roman" w:hAnsi="Times New Roman" w:cs="Times New Roman"/>
          <w:sz w:val="24"/>
          <w:szCs w:val="24"/>
        </w:rPr>
      </w:pPr>
      <w:r w:rsidRPr="0045622C">
        <w:rPr>
          <w:rFonts w:ascii="Times New Roman" w:eastAsia="Times New Roman" w:hAnsi="Times New Roman" w:cs="Times New Roman"/>
          <w:sz w:val="24"/>
          <w:szCs w:val="24"/>
        </w:rPr>
        <w:t>In order to gain the most from group interaction, resource concerns or land use could either be assigned so that all participants work on the same resource/land use situation or on completely different situations. Working individually or in small groups would facilitate a broader understanding of multiple situations and avoid duplication of efforts.</w:t>
      </w:r>
    </w:p>
    <w:p w14:paraId="1951C227" w14:textId="77777777" w:rsidR="00465BEE" w:rsidRDefault="00465BEE" w:rsidP="00465BEE">
      <w:pPr>
        <w:spacing w:before="2" w:after="0" w:line="260" w:lineRule="exact"/>
        <w:rPr>
          <w:sz w:val="26"/>
          <w:szCs w:val="26"/>
        </w:rPr>
      </w:pPr>
    </w:p>
    <w:p w14:paraId="70921D78" w14:textId="6BA44D33" w:rsidR="00DF073B" w:rsidRPr="00CA0733" w:rsidRDefault="00DF073B" w:rsidP="00CA0733">
      <w:pPr>
        <w:spacing w:after="0" w:line="240" w:lineRule="auto"/>
        <w:rPr>
          <w:rFonts w:ascii="Times New Roman" w:eastAsia="Times New Roman" w:hAnsi="Times New Roman" w:cs="Times New Roman"/>
          <w:b/>
          <w:bCs/>
          <w:sz w:val="24"/>
          <w:szCs w:val="24"/>
        </w:rPr>
      </w:pPr>
      <w:r w:rsidRPr="00CA0733">
        <w:rPr>
          <w:rFonts w:ascii="Times New Roman" w:eastAsia="Times New Roman" w:hAnsi="Times New Roman" w:cs="Times New Roman"/>
          <w:b/>
          <w:bCs/>
          <w:sz w:val="24"/>
          <w:szCs w:val="24"/>
        </w:rPr>
        <w:t>Case Study Guidance Summary</w:t>
      </w:r>
    </w:p>
    <w:p w14:paraId="3081737D" w14:textId="77777777" w:rsidR="00DF073B" w:rsidRDefault="00DF073B" w:rsidP="00DF073B">
      <w:pPr>
        <w:spacing w:before="17" w:after="0" w:line="240" w:lineRule="exact"/>
        <w:rPr>
          <w:sz w:val="24"/>
          <w:szCs w:val="24"/>
        </w:rPr>
      </w:pPr>
    </w:p>
    <w:p w14:paraId="713855A7" w14:textId="1CA5A9B9" w:rsidR="00DF073B" w:rsidRPr="00CC35DC" w:rsidRDefault="00DF073B" w:rsidP="00CC35DC">
      <w:pPr>
        <w:pStyle w:val="ListParagraph"/>
        <w:numPr>
          <w:ilvl w:val="0"/>
          <w:numId w:val="40"/>
        </w:numPr>
        <w:spacing w:before="3"/>
        <w:ind w:right="-20"/>
        <w:rPr>
          <w:spacing w:val="1"/>
        </w:rPr>
      </w:pPr>
      <w:r w:rsidRPr="00CC35DC">
        <w:rPr>
          <w:spacing w:val="1"/>
        </w:rPr>
        <w:t>Select priority resource problem.</w:t>
      </w:r>
    </w:p>
    <w:p w14:paraId="193AE04E" w14:textId="77777777" w:rsidR="00DF073B" w:rsidRPr="0045622C" w:rsidRDefault="00DF073B" w:rsidP="0045622C">
      <w:pPr>
        <w:spacing w:before="3" w:after="0" w:line="240" w:lineRule="auto"/>
        <w:ind w:right="-20"/>
        <w:rPr>
          <w:rFonts w:ascii="Times New Roman" w:eastAsia="Times New Roman" w:hAnsi="Times New Roman" w:cs="Times New Roman"/>
          <w:spacing w:val="1"/>
          <w:sz w:val="24"/>
          <w:szCs w:val="24"/>
        </w:rPr>
      </w:pPr>
    </w:p>
    <w:p w14:paraId="02BBD4E6" w14:textId="1A6CE278" w:rsidR="00DF073B" w:rsidRPr="00CC35DC" w:rsidRDefault="00DF073B" w:rsidP="00CC35DC">
      <w:pPr>
        <w:pStyle w:val="ListParagraph"/>
        <w:numPr>
          <w:ilvl w:val="0"/>
          <w:numId w:val="40"/>
        </w:numPr>
        <w:spacing w:before="3"/>
        <w:ind w:right="-20"/>
        <w:rPr>
          <w:spacing w:val="1"/>
        </w:rPr>
      </w:pPr>
      <w:r w:rsidRPr="00CC35DC">
        <w:rPr>
          <w:spacing w:val="1"/>
        </w:rPr>
        <w:t>Select typical resource use system: Crop rotation and/or livestock enterprise.  Benchmark or “before treatment” resource and land use situation, problems or opportunities.</w:t>
      </w:r>
    </w:p>
    <w:p w14:paraId="7AE336BF" w14:textId="77777777" w:rsidR="00DF073B" w:rsidRPr="0045622C" w:rsidRDefault="00DF073B" w:rsidP="0045622C">
      <w:pPr>
        <w:spacing w:before="3" w:after="0" w:line="240" w:lineRule="auto"/>
        <w:ind w:right="-20"/>
        <w:rPr>
          <w:rFonts w:ascii="Times New Roman" w:eastAsia="Times New Roman" w:hAnsi="Times New Roman" w:cs="Times New Roman"/>
          <w:spacing w:val="1"/>
          <w:sz w:val="24"/>
          <w:szCs w:val="24"/>
        </w:rPr>
      </w:pPr>
    </w:p>
    <w:p w14:paraId="79B82A42" w14:textId="5E38DB47" w:rsidR="00DF073B" w:rsidRPr="00CC35DC" w:rsidRDefault="00DF073B" w:rsidP="00CC35DC">
      <w:pPr>
        <w:pStyle w:val="ListParagraph"/>
        <w:numPr>
          <w:ilvl w:val="0"/>
          <w:numId w:val="40"/>
        </w:numPr>
        <w:spacing w:before="3"/>
        <w:ind w:right="-20"/>
        <w:rPr>
          <w:spacing w:val="1"/>
        </w:rPr>
      </w:pPr>
      <w:r w:rsidRPr="00CC35DC">
        <w:rPr>
          <w:spacing w:val="1"/>
        </w:rPr>
        <w:t>Select cooperative land user.</w:t>
      </w:r>
    </w:p>
    <w:p w14:paraId="293A13E6" w14:textId="77777777" w:rsidR="00DF073B" w:rsidRDefault="00DF073B" w:rsidP="0045622C">
      <w:pPr>
        <w:spacing w:before="3" w:after="0" w:line="240" w:lineRule="auto"/>
        <w:ind w:right="-20"/>
        <w:rPr>
          <w:rFonts w:ascii="Times New Roman" w:eastAsia="Times New Roman" w:hAnsi="Times New Roman" w:cs="Times New Roman"/>
          <w:spacing w:val="1"/>
          <w:sz w:val="24"/>
          <w:szCs w:val="24"/>
        </w:rPr>
      </w:pPr>
    </w:p>
    <w:p w14:paraId="341A2404" w14:textId="3DA55A39" w:rsidR="00923135" w:rsidRPr="00CC35DC" w:rsidRDefault="00923135" w:rsidP="00CC35DC">
      <w:pPr>
        <w:pStyle w:val="ListParagraph"/>
        <w:numPr>
          <w:ilvl w:val="0"/>
          <w:numId w:val="40"/>
        </w:numPr>
        <w:spacing w:before="3"/>
        <w:ind w:right="-20"/>
        <w:rPr>
          <w:spacing w:val="1"/>
        </w:rPr>
      </w:pPr>
      <w:r w:rsidRPr="00971C6B">
        <w:t>Descr</w:t>
      </w:r>
      <w:r w:rsidRPr="00971C6B">
        <w:rPr>
          <w:spacing w:val="-2"/>
        </w:rPr>
        <w:t>i</w:t>
      </w:r>
      <w:r w:rsidRPr="00971C6B">
        <w:rPr>
          <w:spacing w:val="1"/>
        </w:rPr>
        <w:t>b</w:t>
      </w:r>
      <w:r w:rsidRPr="00D4439A">
        <w:t xml:space="preserve">e </w:t>
      </w:r>
      <w:r w:rsidRPr="001B786D">
        <w:t>basic information about the client’s operation and demographics (age, level of farming experience</w:t>
      </w:r>
      <w:r w:rsidR="00D47CD6" w:rsidRPr="00CC35DC">
        <w:t>)</w:t>
      </w:r>
      <w:r w:rsidRPr="00CC35DC">
        <w:t>, the farming operation itself (type of operation, acres, crops and/or livestock produced, etc.), t</w:t>
      </w:r>
      <w:r w:rsidRPr="00CC35DC">
        <w:rPr>
          <w:spacing w:val="1"/>
        </w:rPr>
        <w:t>h</w:t>
      </w:r>
      <w:r w:rsidRPr="00CC35DC">
        <w:t>e c</w:t>
      </w:r>
      <w:r w:rsidRPr="00CC35DC">
        <w:rPr>
          <w:spacing w:val="-2"/>
        </w:rPr>
        <w:t>l</w:t>
      </w:r>
      <w:r w:rsidRPr="00CC35DC">
        <w:t>ie</w:t>
      </w:r>
      <w:r w:rsidRPr="00CC35DC">
        <w:rPr>
          <w:spacing w:val="1"/>
        </w:rPr>
        <w:t>n</w:t>
      </w:r>
      <w:r w:rsidRPr="00CC35DC">
        <w:t>t’s</w:t>
      </w:r>
      <w:r w:rsidRPr="00CC35DC">
        <w:rPr>
          <w:spacing w:val="-1"/>
        </w:rPr>
        <w:t xml:space="preserve"> </w:t>
      </w:r>
      <w:r w:rsidRPr="00CC35DC">
        <w:rPr>
          <w:spacing w:val="1"/>
        </w:rPr>
        <w:t>o</w:t>
      </w:r>
      <w:r w:rsidRPr="00CC35DC">
        <w:rPr>
          <w:spacing w:val="-1"/>
        </w:rPr>
        <w:t>b</w:t>
      </w:r>
      <w:r w:rsidRPr="00CC35DC">
        <w:rPr>
          <w:spacing w:val="1"/>
        </w:rPr>
        <w:t>j</w:t>
      </w:r>
      <w:r w:rsidRPr="00CC35DC">
        <w:t>ecti</w:t>
      </w:r>
      <w:r w:rsidRPr="00CC35DC">
        <w:rPr>
          <w:spacing w:val="1"/>
        </w:rPr>
        <w:t>v</w:t>
      </w:r>
      <w:r w:rsidRPr="00CC35DC">
        <w:t>es, c</w:t>
      </w:r>
      <w:r w:rsidRPr="00CC35DC">
        <w:rPr>
          <w:spacing w:val="1"/>
        </w:rPr>
        <w:t>on</w:t>
      </w:r>
      <w:r w:rsidRPr="00CC35DC">
        <w:t>cerns a</w:t>
      </w:r>
      <w:r w:rsidRPr="00CC35DC">
        <w:rPr>
          <w:spacing w:val="1"/>
        </w:rPr>
        <w:t>n</w:t>
      </w:r>
      <w:r w:rsidRPr="00CC35DC">
        <w:t>d u</w:t>
      </w:r>
      <w:r w:rsidRPr="00CC35DC">
        <w:rPr>
          <w:spacing w:val="1"/>
        </w:rPr>
        <w:t>nd</w:t>
      </w:r>
      <w:r w:rsidRPr="00CC35DC">
        <w:rPr>
          <w:spacing w:val="-2"/>
        </w:rPr>
        <w:t>e</w:t>
      </w:r>
      <w:r w:rsidRPr="00CC35DC">
        <w:t>rstan</w:t>
      </w:r>
      <w:r w:rsidRPr="00CC35DC">
        <w:rPr>
          <w:spacing w:val="1"/>
        </w:rPr>
        <w:t>d</w:t>
      </w:r>
      <w:r w:rsidRPr="00CC35DC">
        <w:t>ing of t</w:t>
      </w:r>
      <w:r w:rsidRPr="00CC35DC">
        <w:rPr>
          <w:spacing w:val="1"/>
        </w:rPr>
        <w:t>h</w:t>
      </w:r>
      <w:r w:rsidRPr="00CC35DC">
        <w:t>eir reso</w:t>
      </w:r>
      <w:r w:rsidRPr="00CC35DC">
        <w:rPr>
          <w:spacing w:val="1"/>
        </w:rPr>
        <w:t>u</w:t>
      </w:r>
      <w:r w:rsidRPr="00CC35DC">
        <w:rPr>
          <w:spacing w:val="-1"/>
        </w:rPr>
        <w:t>r</w:t>
      </w:r>
      <w:r w:rsidRPr="00CC35DC">
        <w:t>ce co</w:t>
      </w:r>
      <w:r w:rsidRPr="00CC35DC">
        <w:rPr>
          <w:spacing w:val="1"/>
        </w:rPr>
        <w:t>nd</w:t>
      </w:r>
      <w:r w:rsidRPr="00CC35DC">
        <w:t>ition</w:t>
      </w:r>
      <w:r w:rsidRPr="00CC35DC">
        <w:rPr>
          <w:spacing w:val="1"/>
        </w:rPr>
        <w:t xml:space="preserve"> </w:t>
      </w:r>
      <w:r w:rsidRPr="00CC35DC">
        <w:t>and</w:t>
      </w:r>
      <w:r w:rsidRPr="00CC35DC">
        <w:rPr>
          <w:spacing w:val="1"/>
        </w:rPr>
        <w:t xml:space="preserve"> </w:t>
      </w:r>
      <w:r w:rsidRPr="00CC35DC">
        <w:t>t</w:t>
      </w:r>
      <w:r w:rsidRPr="00CC35DC">
        <w:rPr>
          <w:spacing w:val="1"/>
        </w:rPr>
        <w:t>h</w:t>
      </w:r>
      <w:r w:rsidRPr="00CC35DC">
        <w:t>e o</w:t>
      </w:r>
      <w:r w:rsidRPr="00CC35DC">
        <w:rPr>
          <w:spacing w:val="1"/>
        </w:rPr>
        <w:t>u</w:t>
      </w:r>
      <w:r w:rsidRPr="00CC35DC">
        <w:t>tc</w:t>
      </w:r>
      <w:r w:rsidRPr="00CC35DC">
        <w:rPr>
          <w:spacing w:val="1"/>
        </w:rPr>
        <w:t>o</w:t>
      </w:r>
      <w:r w:rsidRPr="00CC35DC">
        <w:rPr>
          <w:spacing w:val="-2"/>
        </w:rPr>
        <w:t>m</w:t>
      </w:r>
      <w:r w:rsidRPr="00CC35DC">
        <w:t>es they</w:t>
      </w:r>
      <w:r w:rsidRPr="00CC35DC">
        <w:rPr>
          <w:spacing w:val="1"/>
        </w:rPr>
        <w:t xml:space="preserve"> </w:t>
      </w:r>
      <w:r w:rsidRPr="00CC35DC">
        <w:t>desir</w:t>
      </w:r>
      <w:r w:rsidRPr="00CC35DC">
        <w:rPr>
          <w:spacing w:val="-1"/>
        </w:rPr>
        <w:t>e</w:t>
      </w:r>
      <w:r w:rsidRPr="00CC35DC">
        <w:t xml:space="preserve">. </w:t>
      </w:r>
    </w:p>
    <w:p w14:paraId="69E46F8A" w14:textId="77777777" w:rsidR="00923135" w:rsidRPr="0045622C" w:rsidRDefault="00923135" w:rsidP="0045622C">
      <w:pPr>
        <w:spacing w:before="3" w:after="0" w:line="240" w:lineRule="auto"/>
        <w:ind w:right="-20"/>
        <w:rPr>
          <w:rFonts w:ascii="Times New Roman" w:eastAsia="Times New Roman" w:hAnsi="Times New Roman" w:cs="Times New Roman"/>
          <w:spacing w:val="1"/>
          <w:sz w:val="24"/>
          <w:szCs w:val="24"/>
        </w:rPr>
      </w:pPr>
    </w:p>
    <w:p w14:paraId="7B97E2E9" w14:textId="40E4D4EF" w:rsidR="00923135" w:rsidRPr="00CC35DC" w:rsidRDefault="00DF073B" w:rsidP="00CC35DC">
      <w:pPr>
        <w:pStyle w:val="ListParagraph"/>
        <w:numPr>
          <w:ilvl w:val="0"/>
          <w:numId w:val="40"/>
        </w:numPr>
        <w:spacing w:before="3"/>
        <w:ind w:right="-20"/>
        <w:rPr>
          <w:spacing w:val="1"/>
        </w:rPr>
      </w:pPr>
      <w:r w:rsidRPr="00CC35DC">
        <w:rPr>
          <w:spacing w:val="1"/>
        </w:rPr>
        <w:t>Describe the benchmark or before treatment resource and land use situation, problems and opportunities.</w:t>
      </w:r>
      <w:r w:rsidR="00923135" w:rsidRPr="00CC35DC">
        <w:rPr>
          <w:spacing w:val="1"/>
        </w:rPr>
        <w:t xml:space="preserve"> Include soils crop rotation, etc. in describing the benchmark.</w:t>
      </w:r>
    </w:p>
    <w:p w14:paraId="0CE9066C" w14:textId="77777777" w:rsidR="00DF073B" w:rsidRDefault="00DF073B" w:rsidP="00DF073B">
      <w:pPr>
        <w:spacing w:before="4" w:after="0" w:line="260" w:lineRule="exact"/>
        <w:rPr>
          <w:sz w:val="26"/>
          <w:szCs w:val="26"/>
        </w:rPr>
      </w:pPr>
    </w:p>
    <w:p w14:paraId="62A827C9" w14:textId="25C9B08A" w:rsidR="00DF073B" w:rsidRPr="00CC35DC" w:rsidRDefault="00DF073B" w:rsidP="00CC35DC">
      <w:pPr>
        <w:pStyle w:val="ListParagraph"/>
        <w:numPr>
          <w:ilvl w:val="0"/>
          <w:numId w:val="40"/>
        </w:numPr>
        <w:spacing w:before="3"/>
        <w:ind w:right="-20"/>
        <w:rPr>
          <w:spacing w:val="1"/>
        </w:rPr>
      </w:pPr>
      <w:r w:rsidRPr="00CC35DC">
        <w:rPr>
          <w:spacing w:val="1"/>
        </w:rPr>
        <w:t>Describe the treatment in terms of what was changed in kind and amount of inputs and the timing of actions.</w:t>
      </w:r>
    </w:p>
    <w:p w14:paraId="680B3FF4" w14:textId="77777777" w:rsidR="00DF073B" w:rsidRPr="0045622C" w:rsidRDefault="00DF073B" w:rsidP="0045622C">
      <w:pPr>
        <w:spacing w:before="3" w:after="0" w:line="240" w:lineRule="auto"/>
        <w:ind w:right="-20"/>
        <w:rPr>
          <w:rFonts w:ascii="Times New Roman" w:eastAsia="Times New Roman" w:hAnsi="Times New Roman" w:cs="Times New Roman"/>
          <w:spacing w:val="1"/>
          <w:sz w:val="24"/>
          <w:szCs w:val="24"/>
        </w:rPr>
      </w:pPr>
    </w:p>
    <w:p w14:paraId="12A17019" w14:textId="0EDD2524" w:rsidR="00DF073B" w:rsidRPr="00CC35DC" w:rsidRDefault="00DF073B" w:rsidP="00CC35DC">
      <w:pPr>
        <w:pStyle w:val="ListParagraph"/>
        <w:numPr>
          <w:ilvl w:val="0"/>
          <w:numId w:val="40"/>
        </w:numPr>
        <w:spacing w:before="3"/>
        <w:ind w:right="-20"/>
        <w:rPr>
          <w:spacing w:val="1"/>
        </w:rPr>
      </w:pPr>
      <w:r w:rsidRPr="00CC35DC">
        <w:rPr>
          <w:spacing w:val="1"/>
        </w:rPr>
        <w:t>Describe the conservation effects relevant to the resource concerns and on-going farm operations.  The effects measured will be physical and biological. Dollar values for the effects might also be included.</w:t>
      </w:r>
    </w:p>
    <w:p w14:paraId="56563D9B" w14:textId="77777777" w:rsidR="00DF073B" w:rsidRPr="0045622C" w:rsidRDefault="00DF073B" w:rsidP="0045622C">
      <w:pPr>
        <w:spacing w:before="3" w:after="0" w:line="240" w:lineRule="auto"/>
        <w:ind w:right="-20"/>
        <w:rPr>
          <w:rFonts w:ascii="Times New Roman" w:eastAsia="Times New Roman" w:hAnsi="Times New Roman" w:cs="Times New Roman"/>
          <w:spacing w:val="1"/>
          <w:sz w:val="24"/>
          <w:szCs w:val="24"/>
        </w:rPr>
      </w:pPr>
    </w:p>
    <w:p w14:paraId="45864AEF" w14:textId="4ED8899E" w:rsidR="00DF073B" w:rsidRPr="00CC35DC" w:rsidRDefault="00DF073B" w:rsidP="00CC35DC">
      <w:pPr>
        <w:pStyle w:val="ListParagraph"/>
        <w:numPr>
          <w:ilvl w:val="0"/>
          <w:numId w:val="40"/>
        </w:numPr>
        <w:spacing w:before="3"/>
        <w:ind w:right="-20"/>
        <w:rPr>
          <w:spacing w:val="1"/>
        </w:rPr>
      </w:pPr>
      <w:r w:rsidRPr="00CC35DC">
        <w:rPr>
          <w:spacing w:val="1"/>
        </w:rPr>
        <w:t>Add comments on other observations, lessons learned or information gaps and research needs.</w:t>
      </w:r>
    </w:p>
    <w:p w14:paraId="4BF594AE" w14:textId="77777777" w:rsidR="00DF073B" w:rsidRPr="0045622C" w:rsidRDefault="00DF073B" w:rsidP="0045622C">
      <w:pPr>
        <w:spacing w:before="3" w:after="0" w:line="240" w:lineRule="auto"/>
        <w:ind w:right="-20"/>
        <w:rPr>
          <w:rFonts w:ascii="Times New Roman" w:eastAsia="Times New Roman" w:hAnsi="Times New Roman" w:cs="Times New Roman"/>
          <w:spacing w:val="1"/>
          <w:sz w:val="24"/>
          <w:szCs w:val="24"/>
        </w:rPr>
      </w:pPr>
    </w:p>
    <w:p w14:paraId="2755B998" w14:textId="1FBC3E6D" w:rsidR="00DF073B" w:rsidRPr="00CC35DC" w:rsidRDefault="00DF073B" w:rsidP="00CC35DC">
      <w:pPr>
        <w:pStyle w:val="ListParagraph"/>
        <w:numPr>
          <w:ilvl w:val="0"/>
          <w:numId w:val="40"/>
        </w:numPr>
        <w:spacing w:before="3"/>
        <w:ind w:right="-20"/>
        <w:rPr>
          <w:spacing w:val="1"/>
        </w:rPr>
      </w:pPr>
      <w:r w:rsidRPr="00CC35DC">
        <w:rPr>
          <w:spacing w:val="1"/>
        </w:rPr>
        <w:t xml:space="preserve">File final case studies in </w:t>
      </w:r>
      <w:r w:rsidR="00465BEE" w:rsidRPr="00CC35DC">
        <w:rPr>
          <w:spacing w:val="1"/>
        </w:rPr>
        <w:t xml:space="preserve">Section V of your state’s </w:t>
      </w:r>
      <w:r w:rsidRPr="00CC35DC">
        <w:rPr>
          <w:spacing w:val="1"/>
        </w:rPr>
        <w:t xml:space="preserve">FOTG, </w:t>
      </w:r>
      <w:r w:rsidR="00465BEE" w:rsidRPr="00CC35DC">
        <w:rPr>
          <w:spacing w:val="1"/>
        </w:rPr>
        <w:t>under “Case Studies” or “</w:t>
      </w:r>
      <w:r w:rsidRPr="00CC35DC">
        <w:rPr>
          <w:spacing w:val="1"/>
        </w:rPr>
        <w:t>Producer Experiences</w:t>
      </w:r>
      <w:r w:rsidR="00465BEE" w:rsidRPr="00CC35DC">
        <w:rPr>
          <w:spacing w:val="1"/>
        </w:rPr>
        <w:t>”</w:t>
      </w:r>
      <w:r w:rsidR="005445A0">
        <w:rPr>
          <w:spacing w:val="1"/>
        </w:rPr>
        <w:t>, and on your state’s economic webpage</w:t>
      </w:r>
      <w:r w:rsidRPr="00CC35DC">
        <w:rPr>
          <w:spacing w:val="1"/>
        </w:rPr>
        <w:t>.</w:t>
      </w:r>
    </w:p>
    <w:p w14:paraId="1EBDC2A7" w14:textId="77777777" w:rsidR="00DF073B" w:rsidRPr="0045622C" w:rsidRDefault="00DF073B" w:rsidP="0045622C">
      <w:pPr>
        <w:spacing w:before="3" w:after="0" w:line="240" w:lineRule="auto"/>
        <w:ind w:right="-20"/>
        <w:rPr>
          <w:rFonts w:ascii="Times New Roman" w:eastAsia="Times New Roman" w:hAnsi="Times New Roman" w:cs="Times New Roman"/>
          <w:spacing w:val="1"/>
          <w:sz w:val="24"/>
          <w:szCs w:val="24"/>
        </w:rPr>
      </w:pPr>
    </w:p>
    <w:p w14:paraId="70E1509D" w14:textId="77777777" w:rsidR="00DF073B" w:rsidRPr="00CA0733" w:rsidRDefault="00DF073B" w:rsidP="00CA0733">
      <w:pPr>
        <w:spacing w:after="0" w:line="240" w:lineRule="auto"/>
        <w:rPr>
          <w:rFonts w:ascii="Times New Roman" w:eastAsia="Times New Roman" w:hAnsi="Times New Roman" w:cs="Times New Roman"/>
          <w:b/>
          <w:bCs/>
          <w:sz w:val="24"/>
          <w:szCs w:val="24"/>
        </w:rPr>
      </w:pPr>
      <w:r w:rsidRPr="00CA0733">
        <w:rPr>
          <w:rFonts w:ascii="Times New Roman" w:eastAsia="Times New Roman" w:hAnsi="Times New Roman" w:cs="Times New Roman"/>
          <w:b/>
          <w:bCs/>
          <w:sz w:val="24"/>
          <w:szCs w:val="24"/>
        </w:rPr>
        <w:t>Summary and Conclusions</w:t>
      </w:r>
    </w:p>
    <w:p w14:paraId="0EDE8FF9" w14:textId="77777777" w:rsidR="00DF073B" w:rsidRDefault="00DF073B" w:rsidP="00DF073B">
      <w:pPr>
        <w:spacing w:before="16" w:after="0" w:line="260" w:lineRule="exact"/>
        <w:rPr>
          <w:sz w:val="26"/>
          <w:szCs w:val="26"/>
        </w:rPr>
      </w:pPr>
    </w:p>
    <w:p w14:paraId="7F771949" w14:textId="71411244" w:rsidR="00DF073B" w:rsidRPr="0045622C" w:rsidRDefault="00DF073B" w:rsidP="00766FAD">
      <w:pPr>
        <w:spacing w:after="0" w:line="257" w:lineRule="auto"/>
        <w:ind w:left="115" w:right="158"/>
        <w:rPr>
          <w:rFonts w:ascii="Times New Roman" w:eastAsia="Times New Roman" w:hAnsi="Times New Roman" w:cs="Times New Roman"/>
          <w:sz w:val="24"/>
          <w:szCs w:val="24"/>
        </w:rPr>
      </w:pPr>
      <w:r w:rsidRPr="0045622C">
        <w:rPr>
          <w:rFonts w:ascii="Times New Roman" w:eastAsia="Times New Roman" w:hAnsi="Times New Roman" w:cs="Times New Roman"/>
          <w:sz w:val="24"/>
          <w:szCs w:val="24"/>
        </w:rPr>
        <w:t xml:space="preserve">Gathering data to document a </w:t>
      </w:r>
      <w:r w:rsidR="00583DEE">
        <w:rPr>
          <w:rFonts w:ascii="Times New Roman" w:eastAsia="Times New Roman" w:hAnsi="Times New Roman" w:cs="Times New Roman"/>
          <w:sz w:val="24"/>
          <w:szCs w:val="24"/>
        </w:rPr>
        <w:t>case study</w:t>
      </w:r>
      <w:r w:rsidRPr="0045622C">
        <w:rPr>
          <w:rFonts w:ascii="Times New Roman" w:eastAsia="Times New Roman" w:hAnsi="Times New Roman" w:cs="Times New Roman"/>
          <w:sz w:val="24"/>
          <w:szCs w:val="24"/>
        </w:rPr>
        <w:t xml:space="preserve"> </w:t>
      </w:r>
      <w:r w:rsidR="00D461D2">
        <w:rPr>
          <w:rFonts w:ascii="Times New Roman" w:eastAsia="Times New Roman" w:hAnsi="Times New Roman" w:cs="Times New Roman"/>
          <w:sz w:val="24"/>
          <w:szCs w:val="24"/>
        </w:rPr>
        <w:t>need</w:t>
      </w:r>
      <w:r w:rsidRPr="0045622C">
        <w:rPr>
          <w:rFonts w:ascii="Times New Roman" w:eastAsia="Times New Roman" w:hAnsi="Times New Roman" w:cs="Times New Roman"/>
          <w:sz w:val="24"/>
          <w:szCs w:val="24"/>
        </w:rPr>
        <w:t xml:space="preserve"> not require significant efforts beyond normal conservation planning activities. Properly structured, </w:t>
      </w:r>
      <w:r w:rsidR="00E50500">
        <w:rPr>
          <w:rFonts w:ascii="Times New Roman" w:eastAsia="Times New Roman" w:hAnsi="Times New Roman" w:cs="Times New Roman"/>
          <w:sz w:val="24"/>
          <w:szCs w:val="24"/>
        </w:rPr>
        <w:t>case studies</w:t>
      </w:r>
      <w:r w:rsidRPr="0045622C">
        <w:rPr>
          <w:rFonts w:ascii="Times New Roman" w:eastAsia="Times New Roman" w:hAnsi="Times New Roman" w:cs="Times New Roman"/>
          <w:sz w:val="24"/>
          <w:szCs w:val="24"/>
        </w:rPr>
        <w:t xml:space="preserve"> will provide more insights on actual results from conservation treatments experienced by producers in</w:t>
      </w:r>
      <w:r w:rsidR="00E50500">
        <w:rPr>
          <w:rFonts w:ascii="Times New Roman" w:eastAsia="Times New Roman" w:hAnsi="Times New Roman" w:cs="Times New Roman"/>
          <w:sz w:val="24"/>
          <w:szCs w:val="24"/>
        </w:rPr>
        <w:t xml:space="preserve"> the</w:t>
      </w:r>
      <w:r w:rsidRPr="0045622C">
        <w:rPr>
          <w:rFonts w:ascii="Times New Roman" w:eastAsia="Times New Roman" w:hAnsi="Times New Roman" w:cs="Times New Roman"/>
          <w:sz w:val="24"/>
          <w:szCs w:val="24"/>
        </w:rPr>
        <w:t xml:space="preserve"> area.</w:t>
      </w:r>
      <w:r w:rsidR="00E50500">
        <w:rPr>
          <w:rFonts w:ascii="Times New Roman" w:eastAsia="Times New Roman" w:hAnsi="Times New Roman" w:cs="Times New Roman"/>
          <w:sz w:val="24"/>
          <w:szCs w:val="24"/>
        </w:rPr>
        <w:t xml:space="preserve">  </w:t>
      </w:r>
      <w:r w:rsidRPr="0045622C">
        <w:rPr>
          <w:rFonts w:ascii="Times New Roman" w:eastAsia="Times New Roman" w:hAnsi="Times New Roman" w:cs="Times New Roman"/>
          <w:sz w:val="24"/>
          <w:szCs w:val="24"/>
        </w:rPr>
        <w:t>These insights will</w:t>
      </w:r>
      <w:r w:rsidR="002A7A8E">
        <w:rPr>
          <w:rFonts w:ascii="Times New Roman" w:eastAsia="Times New Roman" w:hAnsi="Times New Roman" w:cs="Times New Roman"/>
          <w:sz w:val="24"/>
          <w:szCs w:val="24"/>
        </w:rPr>
        <w:t xml:space="preserve"> provide</w:t>
      </w:r>
      <w:r w:rsidRPr="0045622C">
        <w:rPr>
          <w:rFonts w:ascii="Times New Roman" w:eastAsia="Times New Roman" w:hAnsi="Times New Roman" w:cs="Times New Roman"/>
          <w:sz w:val="24"/>
          <w:szCs w:val="24"/>
        </w:rPr>
        <w:t xml:space="preserve"> knowledge</w:t>
      </w:r>
      <w:r w:rsidR="00E50500">
        <w:rPr>
          <w:rFonts w:ascii="Times New Roman" w:eastAsia="Times New Roman" w:hAnsi="Times New Roman" w:cs="Times New Roman"/>
          <w:sz w:val="24"/>
          <w:szCs w:val="24"/>
        </w:rPr>
        <w:t>able</w:t>
      </w:r>
      <w:r w:rsidRPr="0045622C">
        <w:rPr>
          <w:rFonts w:ascii="Times New Roman" w:eastAsia="Times New Roman" w:hAnsi="Times New Roman" w:cs="Times New Roman"/>
          <w:sz w:val="24"/>
          <w:szCs w:val="24"/>
        </w:rPr>
        <w:t xml:space="preserve"> outcomes experienced by </w:t>
      </w:r>
      <w:r w:rsidR="00E50500">
        <w:rPr>
          <w:rFonts w:ascii="Times New Roman" w:eastAsia="Times New Roman" w:hAnsi="Times New Roman" w:cs="Times New Roman"/>
          <w:sz w:val="24"/>
          <w:szCs w:val="24"/>
        </w:rPr>
        <w:t xml:space="preserve">area </w:t>
      </w:r>
      <w:r w:rsidRPr="0045622C">
        <w:rPr>
          <w:rFonts w:ascii="Times New Roman" w:eastAsia="Times New Roman" w:hAnsi="Times New Roman" w:cs="Times New Roman"/>
          <w:sz w:val="24"/>
          <w:szCs w:val="24"/>
        </w:rPr>
        <w:t>farmers.  Th</w:t>
      </w:r>
      <w:r w:rsidR="002A7A8E">
        <w:rPr>
          <w:rFonts w:ascii="Times New Roman" w:eastAsia="Times New Roman" w:hAnsi="Times New Roman" w:cs="Times New Roman"/>
          <w:sz w:val="24"/>
          <w:szCs w:val="24"/>
        </w:rPr>
        <w:t>us</w:t>
      </w:r>
      <w:r w:rsidRPr="0045622C">
        <w:rPr>
          <w:rFonts w:ascii="Times New Roman" w:eastAsia="Times New Roman" w:hAnsi="Times New Roman" w:cs="Times New Roman"/>
          <w:sz w:val="24"/>
          <w:szCs w:val="24"/>
        </w:rPr>
        <w:t>, recommendations for treatment</w:t>
      </w:r>
      <w:r w:rsidR="002A7A8E">
        <w:rPr>
          <w:rFonts w:ascii="Times New Roman" w:eastAsia="Times New Roman" w:hAnsi="Times New Roman" w:cs="Times New Roman"/>
          <w:sz w:val="24"/>
          <w:szCs w:val="24"/>
        </w:rPr>
        <w:t>s</w:t>
      </w:r>
      <w:r w:rsidRPr="0045622C">
        <w:rPr>
          <w:rFonts w:ascii="Times New Roman" w:eastAsia="Times New Roman" w:hAnsi="Times New Roman" w:cs="Times New Roman"/>
          <w:sz w:val="24"/>
          <w:szCs w:val="24"/>
        </w:rPr>
        <w:t xml:space="preserve"> </w:t>
      </w:r>
      <w:r w:rsidR="002A7A8E">
        <w:rPr>
          <w:rFonts w:ascii="Times New Roman" w:eastAsia="Times New Roman" w:hAnsi="Times New Roman" w:cs="Times New Roman"/>
          <w:sz w:val="24"/>
          <w:szCs w:val="24"/>
        </w:rPr>
        <w:t>are</w:t>
      </w:r>
      <w:r w:rsidRPr="0045622C">
        <w:rPr>
          <w:rFonts w:ascii="Times New Roman" w:eastAsia="Times New Roman" w:hAnsi="Times New Roman" w:cs="Times New Roman"/>
          <w:sz w:val="24"/>
          <w:szCs w:val="24"/>
        </w:rPr>
        <w:t xml:space="preserve"> more credible because of </w:t>
      </w:r>
      <w:r w:rsidR="002A7A8E">
        <w:rPr>
          <w:rFonts w:ascii="Times New Roman" w:eastAsia="Times New Roman" w:hAnsi="Times New Roman" w:cs="Times New Roman"/>
          <w:sz w:val="24"/>
          <w:szCs w:val="24"/>
        </w:rPr>
        <w:t xml:space="preserve">a </w:t>
      </w:r>
      <w:r w:rsidRPr="0045622C">
        <w:rPr>
          <w:rFonts w:ascii="Times New Roman" w:eastAsia="Times New Roman" w:hAnsi="Times New Roman" w:cs="Times New Roman"/>
          <w:sz w:val="24"/>
          <w:szCs w:val="24"/>
        </w:rPr>
        <w:t>greater “product” knowledge and understanding.  Farmers will recognize this expertise</w:t>
      </w:r>
      <w:r w:rsidR="002A7A8E">
        <w:rPr>
          <w:rFonts w:ascii="Times New Roman" w:eastAsia="Times New Roman" w:hAnsi="Times New Roman" w:cs="Times New Roman"/>
          <w:sz w:val="24"/>
          <w:szCs w:val="24"/>
        </w:rPr>
        <w:t>,</w:t>
      </w:r>
      <w:r w:rsidRPr="0045622C">
        <w:rPr>
          <w:rFonts w:ascii="Times New Roman" w:eastAsia="Times New Roman" w:hAnsi="Times New Roman" w:cs="Times New Roman"/>
          <w:sz w:val="24"/>
          <w:szCs w:val="24"/>
        </w:rPr>
        <w:t xml:space="preserve"> and </w:t>
      </w:r>
      <w:r w:rsidR="00766FAD">
        <w:rPr>
          <w:rFonts w:ascii="Times New Roman" w:eastAsia="Times New Roman" w:hAnsi="Times New Roman" w:cs="Times New Roman"/>
          <w:sz w:val="24"/>
          <w:szCs w:val="24"/>
        </w:rPr>
        <w:t>plann</w:t>
      </w:r>
      <w:r w:rsidR="00766FAD">
        <w:rPr>
          <w:rFonts w:ascii="Times New Roman" w:eastAsia="Times New Roman" w:hAnsi="Times New Roman" w:cs="Times New Roman"/>
          <w:sz w:val="24"/>
          <w:szCs w:val="24"/>
        </w:rPr>
        <w:t>ing</w:t>
      </w:r>
      <w:r w:rsidR="00766FAD">
        <w:rPr>
          <w:rFonts w:ascii="Times New Roman" w:eastAsia="Times New Roman" w:hAnsi="Times New Roman" w:cs="Times New Roman"/>
          <w:sz w:val="24"/>
          <w:szCs w:val="24"/>
        </w:rPr>
        <w:t xml:space="preserve"> </w:t>
      </w:r>
      <w:r w:rsidRPr="0045622C">
        <w:rPr>
          <w:rFonts w:ascii="Times New Roman" w:eastAsia="Times New Roman" w:hAnsi="Times New Roman" w:cs="Times New Roman"/>
          <w:sz w:val="24"/>
          <w:szCs w:val="24"/>
        </w:rPr>
        <w:t xml:space="preserve">effectiveness </w:t>
      </w:r>
      <w:r w:rsidR="002A7A8E">
        <w:rPr>
          <w:rFonts w:ascii="Times New Roman" w:eastAsia="Times New Roman" w:hAnsi="Times New Roman" w:cs="Times New Roman"/>
          <w:sz w:val="24"/>
          <w:szCs w:val="24"/>
        </w:rPr>
        <w:t>should</w:t>
      </w:r>
      <w:r w:rsidRPr="0045622C">
        <w:rPr>
          <w:rFonts w:ascii="Times New Roman" w:eastAsia="Times New Roman" w:hAnsi="Times New Roman" w:cs="Times New Roman"/>
          <w:sz w:val="24"/>
          <w:szCs w:val="24"/>
        </w:rPr>
        <w:t xml:space="preserve"> increase accordingly.</w:t>
      </w:r>
      <w:r w:rsidR="002A7A8E" w:rsidRPr="0045622C" w:rsidDel="002A7A8E">
        <w:rPr>
          <w:rFonts w:ascii="Times New Roman" w:eastAsia="Times New Roman" w:hAnsi="Times New Roman" w:cs="Times New Roman"/>
          <w:sz w:val="24"/>
          <w:szCs w:val="24"/>
        </w:rPr>
        <w:t xml:space="preserve"> </w:t>
      </w:r>
      <w:r w:rsidR="00AF1624">
        <w:rPr>
          <w:rFonts w:ascii="Times New Roman" w:eastAsia="Times New Roman" w:hAnsi="Times New Roman" w:cs="Times New Roman"/>
          <w:sz w:val="24"/>
          <w:szCs w:val="24"/>
        </w:rPr>
        <w:t>O</w:t>
      </w:r>
      <w:r w:rsidR="002A7A8E">
        <w:rPr>
          <w:rFonts w:ascii="Times New Roman" w:eastAsia="Times New Roman" w:hAnsi="Times New Roman" w:cs="Times New Roman"/>
          <w:sz w:val="24"/>
          <w:szCs w:val="24"/>
        </w:rPr>
        <w:t>ne should</w:t>
      </w:r>
      <w:r w:rsidRPr="0045622C">
        <w:rPr>
          <w:rFonts w:ascii="Times New Roman" w:eastAsia="Times New Roman" w:hAnsi="Times New Roman" w:cs="Times New Roman"/>
          <w:sz w:val="24"/>
          <w:szCs w:val="24"/>
        </w:rPr>
        <w:t xml:space="preserve"> be better able to apply “Professional Selling Skills” and other conservation marketing concepts to identify and target priority resource problems and potential cooperators.</w:t>
      </w:r>
    </w:p>
    <w:p w14:paraId="17121409" w14:textId="77777777" w:rsidR="00DF073B" w:rsidRDefault="00DF073B" w:rsidP="00766FAD">
      <w:pPr>
        <w:spacing w:before="20" w:after="0" w:line="240" w:lineRule="exact"/>
        <w:ind w:left="115"/>
        <w:rPr>
          <w:sz w:val="24"/>
          <w:szCs w:val="24"/>
        </w:rPr>
      </w:pPr>
    </w:p>
    <w:p w14:paraId="2B976354" w14:textId="22265C1B" w:rsidR="00DF073B" w:rsidRPr="0045622C" w:rsidRDefault="00583DEE" w:rsidP="00766FAD">
      <w:pPr>
        <w:spacing w:after="0" w:line="257" w:lineRule="auto"/>
        <w:ind w:left="115" w:right="158"/>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Studie</w:t>
      </w:r>
      <w:r w:rsidR="00DF073B" w:rsidRPr="0045622C">
        <w:rPr>
          <w:rFonts w:ascii="Times New Roman" w:eastAsia="Times New Roman" w:hAnsi="Times New Roman" w:cs="Times New Roman"/>
          <w:sz w:val="24"/>
          <w:szCs w:val="24"/>
        </w:rPr>
        <w:t>s will also help build a perma</w:t>
      </w:r>
      <w:bookmarkStart w:id="0" w:name="_GoBack"/>
      <w:bookmarkEnd w:id="0"/>
      <w:r w:rsidR="00DF073B" w:rsidRPr="0045622C">
        <w:rPr>
          <w:rFonts w:ascii="Times New Roman" w:eastAsia="Times New Roman" w:hAnsi="Times New Roman" w:cs="Times New Roman"/>
          <w:sz w:val="24"/>
          <w:szCs w:val="24"/>
        </w:rPr>
        <w:t xml:space="preserve">nent record of treatment results that are very useful for selling conservation and that won’t disappear as employees retire </w:t>
      </w:r>
      <w:r w:rsidR="0073650B">
        <w:rPr>
          <w:rFonts w:ascii="Times New Roman" w:eastAsia="Times New Roman" w:hAnsi="Times New Roman" w:cs="Times New Roman"/>
          <w:sz w:val="24"/>
          <w:szCs w:val="24"/>
        </w:rPr>
        <w:t>or</w:t>
      </w:r>
      <w:r w:rsidR="00DF073B" w:rsidRPr="0045622C">
        <w:rPr>
          <w:rFonts w:ascii="Times New Roman" w:eastAsia="Times New Roman" w:hAnsi="Times New Roman" w:cs="Times New Roman"/>
          <w:sz w:val="24"/>
          <w:szCs w:val="24"/>
        </w:rPr>
        <w:t xml:space="preserve"> transfer. They should also serve technology transfer purposes when shared between field offices and with other interested parties. The information enables planners with various levels of experience to have access to </w:t>
      </w:r>
      <w:r w:rsidR="00D33D3A">
        <w:rPr>
          <w:rFonts w:ascii="Times New Roman" w:eastAsia="Times New Roman" w:hAnsi="Times New Roman" w:cs="Times New Roman"/>
          <w:sz w:val="24"/>
          <w:szCs w:val="24"/>
        </w:rPr>
        <w:t>previous</w:t>
      </w:r>
      <w:r w:rsidR="00DF073B" w:rsidRPr="0045622C">
        <w:rPr>
          <w:rFonts w:ascii="Times New Roman" w:eastAsia="Times New Roman" w:hAnsi="Times New Roman" w:cs="Times New Roman"/>
          <w:sz w:val="24"/>
          <w:szCs w:val="24"/>
        </w:rPr>
        <w:t xml:space="preserve"> </w:t>
      </w:r>
      <w:r w:rsidR="00D33D3A">
        <w:rPr>
          <w:rFonts w:ascii="Times New Roman" w:eastAsia="Times New Roman" w:hAnsi="Times New Roman" w:cs="Times New Roman"/>
          <w:sz w:val="24"/>
          <w:szCs w:val="24"/>
        </w:rPr>
        <w:t>institutional knowledge</w:t>
      </w:r>
      <w:r w:rsidR="00DF073B" w:rsidRPr="0045622C">
        <w:rPr>
          <w:rFonts w:ascii="Times New Roman" w:eastAsia="Times New Roman" w:hAnsi="Times New Roman" w:cs="Times New Roman"/>
          <w:sz w:val="24"/>
          <w:szCs w:val="24"/>
        </w:rPr>
        <w:t>.</w:t>
      </w:r>
    </w:p>
    <w:p w14:paraId="69CA60FC" w14:textId="77777777" w:rsidR="00DF073B" w:rsidRPr="0045622C" w:rsidRDefault="00DF073B" w:rsidP="00766FAD">
      <w:pPr>
        <w:spacing w:after="0" w:line="257" w:lineRule="auto"/>
        <w:ind w:left="115" w:right="158"/>
        <w:rPr>
          <w:rFonts w:ascii="Times New Roman" w:eastAsia="Times New Roman" w:hAnsi="Times New Roman" w:cs="Times New Roman"/>
          <w:sz w:val="24"/>
          <w:szCs w:val="24"/>
        </w:rPr>
      </w:pPr>
    </w:p>
    <w:p w14:paraId="13F78ABA" w14:textId="34A82F68" w:rsidR="00DF073B" w:rsidRPr="0045622C" w:rsidRDefault="00DF073B" w:rsidP="00766FAD">
      <w:pPr>
        <w:spacing w:after="0" w:line="257" w:lineRule="auto"/>
        <w:ind w:left="115" w:right="158"/>
        <w:rPr>
          <w:rFonts w:ascii="Times New Roman" w:eastAsia="Times New Roman" w:hAnsi="Times New Roman" w:cs="Times New Roman"/>
          <w:sz w:val="24"/>
          <w:szCs w:val="24"/>
        </w:rPr>
      </w:pPr>
      <w:r w:rsidRPr="0045622C">
        <w:rPr>
          <w:rFonts w:ascii="Times New Roman" w:eastAsia="Times New Roman" w:hAnsi="Times New Roman" w:cs="Times New Roman"/>
          <w:sz w:val="24"/>
          <w:szCs w:val="24"/>
        </w:rPr>
        <w:t xml:space="preserve">Finally, going through the process of developing and evaluating a </w:t>
      </w:r>
      <w:r w:rsidR="00583DEE">
        <w:rPr>
          <w:rFonts w:ascii="Times New Roman" w:eastAsia="Times New Roman" w:hAnsi="Times New Roman" w:cs="Times New Roman"/>
          <w:sz w:val="24"/>
          <w:szCs w:val="24"/>
        </w:rPr>
        <w:t>case study</w:t>
      </w:r>
      <w:r w:rsidR="00D33D3A">
        <w:rPr>
          <w:rFonts w:ascii="Times New Roman" w:eastAsia="Times New Roman" w:hAnsi="Times New Roman" w:cs="Times New Roman"/>
          <w:sz w:val="24"/>
          <w:szCs w:val="24"/>
        </w:rPr>
        <w:t xml:space="preserve"> through T-charts</w:t>
      </w:r>
      <w:r w:rsidRPr="0045622C">
        <w:rPr>
          <w:rFonts w:ascii="Times New Roman" w:eastAsia="Times New Roman" w:hAnsi="Times New Roman" w:cs="Times New Roman"/>
          <w:sz w:val="24"/>
          <w:szCs w:val="24"/>
        </w:rPr>
        <w:t>, case stud</w:t>
      </w:r>
      <w:r w:rsidR="00D33D3A">
        <w:rPr>
          <w:rFonts w:ascii="Times New Roman" w:eastAsia="Times New Roman" w:hAnsi="Times New Roman" w:cs="Times New Roman"/>
          <w:sz w:val="24"/>
          <w:szCs w:val="24"/>
        </w:rPr>
        <w:t>ies</w:t>
      </w:r>
      <w:r w:rsidRPr="0045622C">
        <w:rPr>
          <w:rFonts w:ascii="Times New Roman" w:eastAsia="Times New Roman" w:hAnsi="Times New Roman" w:cs="Times New Roman"/>
          <w:sz w:val="24"/>
          <w:szCs w:val="24"/>
        </w:rPr>
        <w:t xml:space="preserve">, or </w:t>
      </w:r>
      <w:r w:rsidRPr="000B5491">
        <w:rPr>
          <w:rFonts w:ascii="Times New Roman" w:eastAsia="Times New Roman" w:hAnsi="Times New Roman" w:cs="Times New Roman"/>
          <w:sz w:val="24"/>
          <w:szCs w:val="24"/>
        </w:rPr>
        <w:t>C</w:t>
      </w:r>
      <w:r w:rsidR="00E95BA3" w:rsidRPr="000B5491">
        <w:rPr>
          <w:rFonts w:ascii="Times New Roman" w:eastAsia="Times New Roman" w:hAnsi="Times New Roman" w:cs="Times New Roman"/>
          <w:sz w:val="24"/>
          <w:szCs w:val="24"/>
        </w:rPr>
        <w:t xml:space="preserve">onservation </w:t>
      </w:r>
      <w:r w:rsidRPr="000B5491">
        <w:rPr>
          <w:rFonts w:ascii="Times New Roman" w:eastAsia="Times New Roman" w:hAnsi="Times New Roman" w:cs="Times New Roman"/>
          <w:sz w:val="24"/>
          <w:szCs w:val="24"/>
        </w:rPr>
        <w:t>E</w:t>
      </w:r>
      <w:r w:rsidR="00E95BA3" w:rsidRPr="000B5491">
        <w:rPr>
          <w:rFonts w:ascii="Times New Roman" w:eastAsia="Times New Roman" w:hAnsi="Times New Roman" w:cs="Times New Roman"/>
          <w:sz w:val="24"/>
          <w:szCs w:val="24"/>
        </w:rPr>
        <w:t xml:space="preserve">ffects for </w:t>
      </w:r>
      <w:r w:rsidRPr="000B5491">
        <w:rPr>
          <w:rFonts w:ascii="Times New Roman" w:eastAsia="Times New Roman" w:hAnsi="Times New Roman" w:cs="Times New Roman"/>
          <w:sz w:val="24"/>
          <w:szCs w:val="24"/>
        </w:rPr>
        <w:t>D</w:t>
      </w:r>
      <w:r w:rsidR="00E95BA3">
        <w:rPr>
          <w:rFonts w:ascii="Times New Roman" w:eastAsia="Times New Roman" w:hAnsi="Times New Roman" w:cs="Times New Roman"/>
          <w:sz w:val="24"/>
          <w:szCs w:val="24"/>
        </w:rPr>
        <w:t xml:space="preserve">ecisionmaking (CED) </w:t>
      </w:r>
      <w:r w:rsidRPr="0045622C">
        <w:rPr>
          <w:rFonts w:ascii="Times New Roman" w:eastAsia="Times New Roman" w:hAnsi="Times New Roman" w:cs="Times New Roman"/>
          <w:sz w:val="24"/>
          <w:szCs w:val="24"/>
        </w:rPr>
        <w:t>worksheet</w:t>
      </w:r>
      <w:r w:rsidR="00D33D3A">
        <w:rPr>
          <w:rFonts w:ascii="Times New Roman" w:eastAsia="Times New Roman" w:hAnsi="Times New Roman" w:cs="Times New Roman"/>
          <w:sz w:val="24"/>
          <w:szCs w:val="24"/>
        </w:rPr>
        <w:t>s</w:t>
      </w:r>
      <w:r w:rsidRPr="0045622C">
        <w:rPr>
          <w:rFonts w:ascii="Times New Roman" w:eastAsia="Times New Roman" w:hAnsi="Times New Roman" w:cs="Times New Roman"/>
          <w:sz w:val="24"/>
          <w:szCs w:val="24"/>
        </w:rPr>
        <w:t xml:space="preserve"> could be an </w:t>
      </w:r>
      <w:r w:rsidRPr="0045622C">
        <w:rPr>
          <w:rFonts w:ascii="Times New Roman" w:eastAsia="Times New Roman" w:hAnsi="Times New Roman" w:cs="Times New Roman"/>
          <w:sz w:val="24"/>
          <w:szCs w:val="24"/>
        </w:rPr>
        <w:lastRenderedPageBreak/>
        <w:t>excellent training exercise for new employees to refine their knowledge of planning and to enhance measurement skills and use of the predictive models.</w:t>
      </w:r>
    </w:p>
    <w:p w14:paraId="6C0D5EE9" w14:textId="77777777" w:rsidR="00512DF2" w:rsidRDefault="00512DF2" w:rsidP="00E754F0">
      <w:pPr>
        <w:spacing w:after="0" w:line="240" w:lineRule="auto"/>
        <w:rPr>
          <w:rFonts w:ascii="Times New Roman" w:eastAsia="Times New Roman" w:hAnsi="Times New Roman" w:cs="Times New Roman"/>
          <w:b/>
          <w:bCs/>
          <w:sz w:val="24"/>
          <w:szCs w:val="24"/>
        </w:rPr>
      </w:pPr>
    </w:p>
    <w:p w14:paraId="4CF44301" w14:textId="77777777" w:rsidR="00C04CA2" w:rsidRDefault="00C04CA2" w:rsidP="00E754F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Additional Resources:</w:t>
      </w:r>
    </w:p>
    <w:p w14:paraId="68F40DCD" w14:textId="77777777" w:rsidR="000954A5" w:rsidRDefault="000954A5" w:rsidP="000954A5">
      <w:pPr>
        <w:spacing w:before="20" w:after="0" w:line="240" w:lineRule="exact"/>
        <w:rPr>
          <w:sz w:val="24"/>
          <w:szCs w:val="24"/>
        </w:rPr>
      </w:pPr>
    </w:p>
    <w:p w14:paraId="51BB5268" w14:textId="77777777" w:rsidR="00C04CA2" w:rsidRPr="000954A5" w:rsidRDefault="00C04CA2" w:rsidP="000954A5">
      <w:pPr>
        <w:spacing w:before="20" w:after="0" w:line="240" w:lineRule="exact"/>
        <w:rPr>
          <w:rFonts w:ascii="Times New Roman" w:hAnsi="Times New Roman" w:cs="Times New Roman"/>
          <w:sz w:val="24"/>
          <w:szCs w:val="24"/>
        </w:rPr>
      </w:pPr>
      <w:r w:rsidRPr="000954A5">
        <w:rPr>
          <w:rFonts w:ascii="Times New Roman" w:hAnsi="Times New Roman" w:cs="Times New Roman"/>
          <w:sz w:val="24"/>
          <w:szCs w:val="24"/>
        </w:rPr>
        <w:t>CASE STUDY RESEARCH/OUTREACH INTERNET RESOURCES</w:t>
      </w:r>
    </w:p>
    <w:p w14:paraId="1A553FD8" w14:textId="77777777" w:rsidR="00C04CA2" w:rsidRPr="000954A5" w:rsidRDefault="00C04CA2" w:rsidP="00C04CA2">
      <w:pPr>
        <w:autoSpaceDE w:val="0"/>
        <w:autoSpaceDN w:val="0"/>
        <w:adjustRightInd w:val="0"/>
        <w:rPr>
          <w:rFonts w:ascii="Times New Roman" w:hAnsi="Times New Roman" w:cs="Times New Roman"/>
        </w:rPr>
      </w:pPr>
      <w:r w:rsidRPr="000954A5">
        <w:rPr>
          <w:rFonts w:ascii="Times New Roman" w:hAnsi="Times New Roman" w:cs="Times New Roman"/>
        </w:rPr>
        <w:t>Literature on Case Studies in Extension programming</w:t>
      </w:r>
    </w:p>
    <w:p w14:paraId="537EEFB3" w14:textId="77777777" w:rsidR="00C04CA2" w:rsidRPr="000954A5" w:rsidRDefault="00C04CA2" w:rsidP="00C04CA2">
      <w:pPr>
        <w:pStyle w:val="ListParagraph"/>
        <w:widowControl w:val="0"/>
        <w:numPr>
          <w:ilvl w:val="0"/>
          <w:numId w:val="37"/>
        </w:numPr>
        <w:autoSpaceDE w:val="0"/>
        <w:autoSpaceDN w:val="0"/>
        <w:adjustRightInd w:val="0"/>
        <w:rPr>
          <w:sz w:val="22"/>
          <w:szCs w:val="22"/>
        </w:rPr>
      </w:pPr>
      <w:r w:rsidRPr="000954A5">
        <w:rPr>
          <w:sz w:val="22"/>
          <w:szCs w:val="22"/>
        </w:rPr>
        <w:t xml:space="preserve">Oxarart and Monroe (2012) – JOE 50(1): 1FEA8.  “Using interesting text to communicate complex NR issues” </w:t>
      </w:r>
      <w:hyperlink r:id="rId13" w:history="1">
        <w:r w:rsidRPr="000954A5">
          <w:rPr>
            <w:rStyle w:val="Hyperlink"/>
            <w:sz w:val="22"/>
            <w:szCs w:val="22"/>
          </w:rPr>
          <w:t>http://www.joe.org/joe/2012february/pdf/JOE_v50_1a8.pdf</w:t>
        </w:r>
      </w:hyperlink>
      <w:r w:rsidRPr="000954A5">
        <w:rPr>
          <w:sz w:val="22"/>
          <w:szCs w:val="22"/>
        </w:rPr>
        <w:t xml:space="preserve"> </w:t>
      </w:r>
    </w:p>
    <w:p w14:paraId="47BE82A3" w14:textId="68E0090C" w:rsidR="00C04CA2" w:rsidRPr="000954A5" w:rsidRDefault="00C04CA2" w:rsidP="00D4439A">
      <w:pPr>
        <w:pStyle w:val="ListParagraph"/>
        <w:widowControl w:val="0"/>
        <w:numPr>
          <w:ilvl w:val="0"/>
          <w:numId w:val="37"/>
        </w:numPr>
        <w:autoSpaceDE w:val="0"/>
        <w:autoSpaceDN w:val="0"/>
        <w:adjustRightInd w:val="0"/>
        <w:rPr>
          <w:sz w:val="22"/>
          <w:szCs w:val="22"/>
        </w:rPr>
      </w:pPr>
      <w:r w:rsidRPr="000954A5">
        <w:rPr>
          <w:sz w:val="22"/>
          <w:szCs w:val="22"/>
        </w:rPr>
        <w:t xml:space="preserve">Journal of extension article on use of real-farm case studies as part of water quality extension program (Hudson &amp; Harrison, 2006; JOE 44(5).  Case studies used in workshop to introduce complexity and concrete focus to group discussions </w:t>
      </w:r>
      <w:r w:rsidR="00D4439A" w:rsidRPr="000954A5">
        <w:rPr>
          <w:sz w:val="22"/>
          <w:szCs w:val="22"/>
        </w:rPr>
        <w:t>http://www.joe.org/joe/2006october/iw7.php</w:t>
      </w:r>
    </w:p>
    <w:p w14:paraId="72A69488" w14:textId="77777777" w:rsidR="00C04CA2" w:rsidRPr="000954A5" w:rsidRDefault="00C04CA2" w:rsidP="00D4439A">
      <w:pPr>
        <w:pStyle w:val="ListParagraph"/>
        <w:widowControl w:val="0"/>
        <w:numPr>
          <w:ilvl w:val="0"/>
          <w:numId w:val="37"/>
        </w:numPr>
        <w:autoSpaceDE w:val="0"/>
        <w:autoSpaceDN w:val="0"/>
        <w:adjustRightInd w:val="0"/>
        <w:rPr>
          <w:sz w:val="22"/>
          <w:szCs w:val="22"/>
        </w:rPr>
      </w:pPr>
      <w:r w:rsidRPr="000954A5">
        <w:rPr>
          <w:sz w:val="22"/>
          <w:szCs w:val="22"/>
        </w:rPr>
        <w:t>As teaching tool – can help adult learners apply/engage complex concepts (Ota et al JOE 44(6) Dec 2006.</w:t>
      </w:r>
      <w:r w:rsidR="00D4439A" w:rsidRPr="000954A5">
        <w:t xml:space="preserve"> </w:t>
      </w:r>
      <w:r w:rsidR="00D4439A" w:rsidRPr="000954A5">
        <w:rPr>
          <w:sz w:val="22"/>
          <w:szCs w:val="22"/>
        </w:rPr>
        <w:t>http://www.joe.org/joe/2006december/tt5.php</w:t>
      </w:r>
    </w:p>
    <w:p w14:paraId="7B9D2621" w14:textId="77777777" w:rsidR="00C04CA2" w:rsidRPr="000954A5" w:rsidRDefault="00C04CA2" w:rsidP="00C04CA2">
      <w:pPr>
        <w:autoSpaceDE w:val="0"/>
        <w:autoSpaceDN w:val="0"/>
        <w:adjustRightInd w:val="0"/>
        <w:rPr>
          <w:rFonts w:ascii="Times New Roman" w:hAnsi="Times New Roman" w:cs="Times New Roman"/>
        </w:rPr>
      </w:pPr>
    </w:p>
    <w:p w14:paraId="56CCC296" w14:textId="77777777" w:rsidR="00C04CA2" w:rsidRPr="000954A5" w:rsidRDefault="00C04CA2" w:rsidP="00C04CA2">
      <w:pPr>
        <w:autoSpaceDE w:val="0"/>
        <w:autoSpaceDN w:val="0"/>
        <w:adjustRightInd w:val="0"/>
        <w:rPr>
          <w:rFonts w:ascii="Times New Roman" w:hAnsi="Times New Roman" w:cs="Times New Roman"/>
        </w:rPr>
      </w:pPr>
      <w:r w:rsidRPr="000954A5">
        <w:rPr>
          <w:rFonts w:ascii="Times New Roman" w:hAnsi="Times New Roman" w:cs="Times New Roman"/>
        </w:rPr>
        <w:t>Guides to Case Study Research Methods</w:t>
      </w:r>
    </w:p>
    <w:p w14:paraId="0851E56A" w14:textId="77777777" w:rsidR="00C04CA2" w:rsidRPr="000954A5" w:rsidRDefault="00C04CA2" w:rsidP="00C04CA2">
      <w:pPr>
        <w:pStyle w:val="ListParagraph"/>
        <w:widowControl w:val="0"/>
        <w:numPr>
          <w:ilvl w:val="0"/>
          <w:numId w:val="37"/>
        </w:numPr>
        <w:autoSpaceDE w:val="0"/>
        <w:autoSpaceDN w:val="0"/>
        <w:adjustRightInd w:val="0"/>
        <w:rPr>
          <w:sz w:val="22"/>
          <w:szCs w:val="22"/>
        </w:rPr>
      </w:pPr>
      <w:r w:rsidRPr="000954A5">
        <w:rPr>
          <w:sz w:val="22"/>
          <w:szCs w:val="22"/>
        </w:rPr>
        <w:t xml:space="preserve">Gunderson 2011 (Developing and Using Case Studies – in classes or courses as a teaching tool)  </w:t>
      </w:r>
      <w:hyperlink r:id="rId14" w:history="1">
        <w:r w:rsidRPr="000954A5">
          <w:rPr>
            <w:rStyle w:val="Hyperlink"/>
            <w:sz w:val="22"/>
            <w:szCs w:val="22"/>
          </w:rPr>
          <w:t>http://www.afaas-africa.org/media/uploads/publications/meas_tn_developing_and_using_case_studies_-_gunderson_-_uf_-_aug_2011.pdf</w:t>
        </w:r>
      </w:hyperlink>
      <w:r w:rsidRPr="000954A5">
        <w:rPr>
          <w:sz w:val="22"/>
          <w:szCs w:val="22"/>
        </w:rPr>
        <w:t xml:space="preserve"> </w:t>
      </w:r>
    </w:p>
    <w:p w14:paraId="48DABCB8" w14:textId="77777777" w:rsidR="00C04CA2" w:rsidRPr="000954A5" w:rsidRDefault="00C04CA2" w:rsidP="00C04CA2">
      <w:pPr>
        <w:pStyle w:val="ListParagraph"/>
        <w:widowControl w:val="0"/>
        <w:numPr>
          <w:ilvl w:val="0"/>
          <w:numId w:val="37"/>
        </w:numPr>
        <w:autoSpaceDE w:val="0"/>
        <w:autoSpaceDN w:val="0"/>
        <w:adjustRightInd w:val="0"/>
        <w:rPr>
          <w:sz w:val="22"/>
          <w:szCs w:val="22"/>
        </w:rPr>
      </w:pPr>
      <w:r w:rsidRPr="000954A5">
        <w:rPr>
          <w:sz w:val="22"/>
          <w:szCs w:val="22"/>
        </w:rPr>
        <w:t xml:space="preserve">Overviews of Case Study as a Research Method </w:t>
      </w:r>
    </w:p>
    <w:p w14:paraId="0A86B4F1" w14:textId="77777777" w:rsidR="00C04CA2" w:rsidRPr="000954A5" w:rsidRDefault="00C04CA2" w:rsidP="00C04CA2">
      <w:pPr>
        <w:pStyle w:val="ListParagraph"/>
        <w:widowControl w:val="0"/>
        <w:numPr>
          <w:ilvl w:val="1"/>
          <w:numId w:val="37"/>
        </w:numPr>
        <w:autoSpaceDE w:val="0"/>
        <w:autoSpaceDN w:val="0"/>
        <w:adjustRightInd w:val="0"/>
        <w:rPr>
          <w:sz w:val="22"/>
          <w:szCs w:val="22"/>
        </w:rPr>
      </w:pPr>
      <w:r w:rsidRPr="000954A5">
        <w:rPr>
          <w:sz w:val="22"/>
          <w:szCs w:val="22"/>
        </w:rPr>
        <w:t>RA Palmquist UT Class resource</w:t>
      </w:r>
      <w:r w:rsidRPr="000954A5">
        <w:t xml:space="preserve"> </w:t>
      </w:r>
      <w:hyperlink r:id="rId15" w:history="1">
        <w:r w:rsidRPr="000954A5">
          <w:rPr>
            <w:rStyle w:val="Hyperlink"/>
            <w:sz w:val="22"/>
            <w:szCs w:val="22"/>
          </w:rPr>
          <w:t>https://www.ischool.utexas.edu/~ssoy/usesusers/l391d1b.htm</w:t>
        </w:r>
      </w:hyperlink>
      <w:r w:rsidRPr="000954A5">
        <w:rPr>
          <w:sz w:val="22"/>
          <w:szCs w:val="22"/>
        </w:rPr>
        <w:t xml:space="preserve"> </w:t>
      </w:r>
    </w:p>
    <w:p w14:paraId="6CD829B6" w14:textId="77777777" w:rsidR="00C04CA2" w:rsidRPr="000954A5" w:rsidRDefault="00C04CA2" w:rsidP="00C04CA2">
      <w:pPr>
        <w:pStyle w:val="ListParagraph"/>
        <w:widowControl w:val="0"/>
        <w:numPr>
          <w:ilvl w:val="1"/>
          <w:numId w:val="37"/>
        </w:numPr>
        <w:autoSpaceDE w:val="0"/>
        <w:autoSpaceDN w:val="0"/>
        <w:adjustRightInd w:val="0"/>
        <w:rPr>
          <w:sz w:val="22"/>
          <w:szCs w:val="22"/>
        </w:rPr>
      </w:pPr>
      <w:r w:rsidRPr="000954A5">
        <w:rPr>
          <w:sz w:val="22"/>
          <w:szCs w:val="22"/>
        </w:rPr>
        <w:t>RK Yin book: Cast Study Research: Design &amp; Methods (</w:t>
      </w:r>
      <w:hyperlink r:id="rId16" w:history="1">
        <w:r w:rsidRPr="000954A5">
          <w:rPr>
            <w:rStyle w:val="Hyperlink"/>
            <w:sz w:val="22"/>
            <w:szCs w:val="22"/>
          </w:rPr>
          <w:t>http://www.amazon.com/Case-Study-Research-Methods-Applied/dp/1452242569</w:t>
        </w:r>
      </w:hyperlink>
      <w:r w:rsidRPr="000954A5">
        <w:rPr>
          <w:sz w:val="22"/>
          <w:szCs w:val="22"/>
        </w:rPr>
        <w:t>)</w:t>
      </w:r>
    </w:p>
    <w:p w14:paraId="3BC512BE" w14:textId="77777777" w:rsidR="00C04CA2" w:rsidRPr="000954A5" w:rsidRDefault="00C04CA2" w:rsidP="00C04CA2">
      <w:pPr>
        <w:pStyle w:val="ListParagraph"/>
        <w:widowControl w:val="0"/>
        <w:numPr>
          <w:ilvl w:val="1"/>
          <w:numId w:val="37"/>
        </w:numPr>
        <w:autoSpaceDE w:val="0"/>
        <w:autoSpaceDN w:val="0"/>
        <w:adjustRightInd w:val="0"/>
        <w:rPr>
          <w:sz w:val="22"/>
          <w:szCs w:val="22"/>
        </w:rPr>
      </w:pPr>
      <w:r w:rsidRPr="000954A5">
        <w:rPr>
          <w:sz w:val="22"/>
          <w:szCs w:val="22"/>
        </w:rPr>
        <w:t>RE Stake book: The Art of Case Study Research (</w:t>
      </w:r>
      <w:hyperlink r:id="rId17" w:history="1">
        <w:r w:rsidRPr="000954A5">
          <w:rPr>
            <w:rStyle w:val="Hyperlink"/>
            <w:sz w:val="22"/>
            <w:szCs w:val="22"/>
          </w:rPr>
          <w:t>http://www.amazon.com/The-Art-Case-Study-Research/dp/080395767X</w:t>
        </w:r>
      </w:hyperlink>
      <w:r w:rsidRPr="000954A5">
        <w:rPr>
          <w:sz w:val="22"/>
          <w:szCs w:val="22"/>
        </w:rPr>
        <w:t xml:space="preserve">) </w:t>
      </w:r>
    </w:p>
    <w:p w14:paraId="126CE4F5" w14:textId="77777777" w:rsidR="00C04CA2" w:rsidRPr="000954A5" w:rsidRDefault="00C04CA2" w:rsidP="00C04CA2">
      <w:pPr>
        <w:pStyle w:val="ListParagraph"/>
        <w:widowControl w:val="0"/>
        <w:numPr>
          <w:ilvl w:val="1"/>
          <w:numId w:val="37"/>
        </w:numPr>
        <w:autoSpaceDE w:val="0"/>
        <w:autoSpaceDN w:val="0"/>
        <w:adjustRightInd w:val="0"/>
        <w:rPr>
          <w:sz w:val="22"/>
          <w:szCs w:val="22"/>
        </w:rPr>
      </w:pPr>
      <w:r w:rsidRPr="000954A5">
        <w:rPr>
          <w:sz w:val="22"/>
          <w:szCs w:val="22"/>
        </w:rPr>
        <w:t xml:space="preserve">Comparative Case Study methods in Impact Evaluation: </w:t>
      </w:r>
      <w:hyperlink r:id="rId18" w:history="1">
        <w:r w:rsidRPr="000954A5">
          <w:rPr>
            <w:rStyle w:val="Hyperlink"/>
            <w:sz w:val="22"/>
            <w:szCs w:val="22"/>
          </w:rPr>
          <w:t>http://devinfolive.info/impact_evaluation/ie/img/downloads/Comparative_Case_Studies_ENG.pdf</w:t>
        </w:r>
      </w:hyperlink>
      <w:r w:rsidRPr="000954A5">
        <w:rPr>
          <w:sz w:val="22"/>
          <w:szCs w:val="22"/>
        </w:rPr>
        <w:t xml:space="preserve"> </w:t>
      </w:r>
    </w:p>
    <w:p w14:paraId="76984DFD" w14:textId="77777777" w:rsidR="00C04CA2" w:rsidRPr="000954A5" w:rsidRDefault="00C04CA2" w:rsidP="00C04CA2">
      <w:pPr>
        <w:autoSpaceDE w:val="0"/>
        <w:autoSpaceDN w:val="0"/>
        <w:adjustRightInd w:val="0"/>
        <w:rPr>
          <w:rFonts w:ascii="Times New Roman" w:hAnsi="Times New Roman" w:cs="Times New Roman"/>
        </w:rPr>
      </w:pPr>
    </w:p>
    <w:p w14:paraId="4BF4CB96" w14:textId="332F7A14" w:rsidR="00C04CA2" w:rsidRPr="000954A5" w:rsidRDefault="00C04CA2" w:rsidP="00C04CA2">
      <w:pPr>
        <w:rPr>
          <w:rFonts w:ascii="Times New Roman" w:hAnsi="Times New Roman" w:cs="Times New Roman"/>
        </w:rPr>
      </w:pPr>
      <w:r w:rsidRPr="000954A5">
        <w:rPr>
          <w:rFonts w:ascii="Times New Roman" w:hAnsi="Times New Roman" w:cs="Times New Roman"/>
        </w:rPr>
        <w:t xml:space="preserve">USDA/NRCS </w:t>
      </w:r>
      <w:r w:rsidR="002B48C6">
        <w:rPr>
          <w:rFonts w:ascii="Times New Roman" w:hAnsi="Times New Roman" w:cs="Times New Roman"/>
        </w:rPr>
        <w:t>Resources</w:t>
      </w:r>
    </w:p>
    <w:p w14:paraId="3290B9AD" w14:textId="4428CFFB" w:rsidR="002B48C6" w:rsidRDefault="002B48C6" w:rsidP="002B48C6">
      <w:pPr>
        <w:pStyle w:val="ListParagraph"/>
        <w:numPr>
          <w:ilvl w:val="0"/>
          <w:numId w:val="36"/>
        </w:numPr>
        <w:rPr>
          <w:sz w:val="22"/>
          <w:szCs w:val="22"/>
        </w:rPr>
      </w:pPr>
      <w:r>
        <w:rPr>
          <w:sz w:val="22"/>
          <w:szCs w:val="22"/>
        </w:rPr>
        <w:t xml:space="preserve">“Using Case Studies to Facilitate Farmer Conservation Decisions” webinar; </w:t>
      </w:r>
      <w:r w:rsidRPr="002B48C6">
        <w:rPr>
          <w:sz w:val="22"/>
          <w:szCs w:val="22"/>
        </w:rPr>
        <w:t>http://www.conservationwebinars.net/webinars/using-case-studies-to-facilitate-farmer-conservation-decisions</w:t>
      </w:r>
    </w:p>
    <w:p w14:paraId="093309E5" w14:textId="752FF89D" w:rsidR="00C04CA2" w:rsidRPr="000954A5" w:rsidRDefault="000954A5" w:rsidP="00C04CA2">
      <w:pPr>
        <w:pStyle w:val="ListParagraph"/>
        <w:numPr>
          <w:ilvl w:val="0"/>
          <w:numId w:val="36"/>
        </w:numPr>
        <w:rPr>
          <w:sz w:val="22"/>
          <w:szCs w:val="22"/>
        </w:rPr>
      </w:pPr>
      <w:r>
        <w:rPr>
          <w:sz w:val="22"/>
          <w:szCs w:val="22"/>
        </w:rPr>
        <w:t>NRCS FOTG material</w:t>
      </w:r>
    </w:p>
    <w:p w14:paraId="060F45DA" w14:textId="77777777" w:rsidR="00C04CA2" w:rsidRPr="000954A5" w:rsidRDefault="00C04CA2" w:rsidP="00C04CA2">
      <w:pPr>
        <w:pStyle w:val="ListParagraph"/>
        <w:numPr>
          <w:ilvl w:val="0"/>
          <w:numId w:val="36"/>
        </w:numPr>
        <w:rPr>
          <w:sz w:val="22"/>
          <w:szCs w:val="22"/>
        </w:rPr>
      </w:pPr>
      <w:r w:rsidRPr="000954A5">
        <w:rPr>
          <w:sz w:val="22"/>
          <w:szCs w:val="22"/>
        </w:rPr>
        <w:t xml:space="preserve">Farms of the Future (participating in environmental markets or payment for ecosystem services); 2 pg fact sheet overview of project, lessons learned), &amp; poster; </w:t>
      </w:r>
      <w:hyperlink r:id="rId19" w:history="1">
        <w:r w:rsidRPr="000954A5">
          <w:rPr>
            <w:rStyle w:val="Hyperlink"/>
            <w:sz w:val="22"/>
            <w:szCs w:val="22"/>
          </w:rPr>
          <w:t>http://www.usda.gov/oce/environmental_markets/case_studies.htm</w:t>
        </w:r>
      </w:hyperlink>
      <w:r w:rsidRPr="000954A5">
        <w:rPr>
          <w:sz w:val="22"/>
          <w:szCs w:val="22"/>
        </w:rPr>
        <w:t xml:space="preserve"> </w:t>
      </w:r>
    </w:p>
    <w:p w14:paraId="12F75D64" w14:textId="77777777" w:rsidR="00C04CA2" w:rsidRPr="000954A5" w:rsidRDefault="00C04CA2" w:rsidP="00C04CA2">
      <w:pPr>
        <w:pStyle w:val="ListParagraph"/>
        <w:numPr>
          <w:ilvl w:val="0"/>
          <w:numId w:val="36"/>
        </w:numPr>
        <w:rPr>
          <w:sz w:val="22"/>
          <w:szCs w:val="22"/>
        </w:rPr>
      </w:pPr>
      <w:r w:rsidRPr="000954A5">
        <w:rPr>
          <w:sz w:val="22"/>
          <w:szCs w:val="22"/>
        </w:rPr>
        <w:t xml:space="preserve">CREP projects in PA (mostly description and itemization of wildlife benefits): </w:t>
      </w:r>
      <w:hyperlink r:id="rId20" w:history="1">
        <w:r w:rsidRPr="000954A5">
          <w:rPr>
            <w:rStyle w:val="Hyperlink"/>
            <w:sz w:val="22"/>
            <w:szCs w:val="22"/>
          </w:rPr>
          <w:t>http://www.state.nj.us/dep/fgw/pdf/mgtguide/ch11e_pa_crep.pdf</w:t>
        </w:r>
      </w:hyperlink>
      <w:r w:rsidRPr="000954A5">
        <w:rPr>
          <w:sz w:val="22"/>
          <w:szCs w:val="22"/>
        </w:rPr>
        <w:t xml:space="preserve">  </w:t>
      </w:r>
    </w:p>
    <w:p w14:paraId="36C68AB6" w14:textId="77777777" w:rsidR="00C04CA2" w:rsidRPr="000954A5" w:rsidRDefault="00C04CA2" w:rsidP="00C04CA2">
      <w:pPr>
        <w:pStyle w:val="ListParagraph"/>
        <w:numPr>
          <w:ilvl w:val="0"/>
          <w:numId w:val="36"/>
        </w:numPr>
        <w:rPr>
          <w:sz w:val="22"/>
          <w:szCs w:val="22"/>
        </w:rPr>
      </w:pPr>
      <w:r w:rsidRPr="000954A5">
        <w:rPr>
          <w:sz w:val="22"/>
          <w:szCs w:val="22"/>
        </w:rPr>
        <w:t xml:space="preserve">Rio Grande Community Farm: </w:t>
      </w:r>
      <w:hyperlink r:id="rId21" w:history="1">
        <w:r w:rsidRPr="000954A5">
          <w:rPr>
            <w:rStyle w:val="Hyperlink"/>
            <w:sz w:val="22"/>
            <w:szCs w:val="22"/>
          </w:rPr>
          <w:t>https://prod.nrcs.usda.gov/Internet/FSE_DOCUMENTS/nrcs144p2_067770.pdf</w:t>
        </w:r>
      </w:hyperlink>
    </w:p>
    <w:p w14:paraId="79C44998" w14:textId="77777777" w:rsidR="00C04CA2" w:rsidRPr="000954A5" w:rsidRDefault="00C04CA2" w:rsidP="00C04CA2">
      <w:pPr>
        <w:pStyle w:val="ListParagraph"/>
        <w:numPr>
          <w:ilvl w:val="0"/>
          <w:numId w:val="36"/>
        </w:numPr>
        <w:rPr>
          <w:sz w:val="22"/>
          <w:szCs w:val="22"/>
        </w:rPr>
      </w:pPr>
      <w:r w:rsidRPr="000954A5">
        <w:rPr>
          <w:sz w:val="22"/>
          <w:szCs w:val="22"/>
        </w:rPr>
        <w:t xml:space="preserve">Know Your Farmer Know your Food Case Studies (success stories, exemplars) - </w:t>
      </w:r>
      <w:hyperlink r:id="rId22" w:history="1">
        <w:r w:rsidRPr="000954A5">
          <w:rPr>
            <w:rStyle w:val="Hyperlink"/>
            <w:sz w:val="22"/>
            <w:szCs w:val="22"/>
          </w:rPr>
          <w:t>http://www.usda.gov/wps/portal/usda/usdahome?contentidonly=true&amp;contentid=KYF_Compass_Case_Studies.html</w:t>
        </w:r>
      </w:hyperlink>
    </w:p>
    <w:p w14:paraId="7A48587B" w14:textId="77777777" w:rsidR="00C04CA2" w:rsidRPr="000954A5" w:rsidRDefault="00C04CA2" w:rsidP="00C04CA2">
      <w:pPr>
        <w:pStyle w:val="ListParagraph"/>
        <w:numPr>
          <w:ilvl w:val="0"/>
          <w:numId w:val="36"/>
        </w:numPr>
        <w:rPr>
          <w:sz w:val="22"/>
          <w:szCs w:val="22"/>
        </w:rPr>
      </w:pPr>
      <w:r w:rsidRPr="000954A5">
        <w:rPr>
          <w:sz w:val="22"/>
          <w:szCs w:val="22"/>
        </w:rPr>
        <w:t>Creating wildlife habitat through federal farm programs – objective driven approach through case studies</w:t>
      </w:r>
    </w:p>
    <w:p w14:paraId="44776816" w14:textId="77777777" w:rsidR="00C04CA2" w:rsidRPr="000954A5" w:rsidRDefault="00E14AF8" w:rsidP="00C04CA2">
      <w:pPr>
        <w:pStyle w:val="ListParagraph"/>
        <w:numPr>
          <w:ilvl w:val="1"/>
          <w:numId w:val="36"/>
        </w:numPr>
        <w:rPr>
          <w:rStyle w:val="Hyperlink"/>
          <w:color w:val="auto"/>
          <w:sz w:val="22"/>
          <w:szCs w:val="22"/>
          <w:u w:val="none"/>
        </w:rPr>
      </w:pPr>
      <w:hyperlink r:id="rId23" w:history="1">
        <w:r w:rsidR="00C04CA2" w:rsidRPr="000954A5">
          <w:rPr>
            <w:rStyle w:val="Hyperlink"/>
            <w:sz w:val="22"/>
            <w:szCs w:val="22"/>
          </w:rPr>
          <w:t>http://www.deltafarm.org/files/Creating_Wildlife_Habitat_Federal_Programs.pdf</w:t>
        </w:r>
      </w:hyperlink>
    </w:p>
    <w:p w14:paraId="33E0E225" w14:textId="77777777" w:rsidR="00C04CA2" w:rsidRPr="000954A5" w:rsidRDefault="00C04CA2" w:rsidP="00C04CA2">
      <w:pPr>
        <w:pStyle w:val="ListParagraph"/>
        <w:numPr>
          <w:ilvl w:val="0"/>
          <w:numId w:val="36"/>
        </w:numPr>
        <w:rPr>
          <w:rStyle w:val="Hyperlink"/>
          <w:sz w:val="22"/>
          <w:szCs w:val="22"/>
        </w:rPr>
      </w:pPr>
      <w:r w:rsidRPr="000954A5">
        <w:rPr>
          <w:rStyle w:val="Hyperlink"/>
          <w:sz w:val="22"/>
          <w:szCs w:val="22"/>
        </w:rPr>
        <w:t>Missouri Cover Crop Economics Case Studies</w:t>
      </w:r>
    </w:p>
    <w:p w14:paraId="136E6922" w14:textId="0C3CCB81" w:rsidR="004A14F9" w:rsidRPr="000954A5" w:rsidRDefault="00E14AF8" w:rsidP="00DE6BD4">
      <w:pPr>
        <w:pStyle w:val="ListParagraph"/>
        <w:numPr>
          <w:ilvl w:val="1"/>
          <w:numId w:val="36"/>
        </w:numPr>
        <w:rPr>
          <w:sz w:val="22"/>
          <w:szCs w:val="22"/>
        </w:rPr>
      </w:pPr>
      <w:hyperlink r:id="rId24" w:history="1">
        <w:r w:rsidR="00C04CA2" w:rsidRPr="000954A5">
          <w:rPr>
            <w:rStyle w:val="Hyperlink"/>
            <w:sz w:val="22"/>
            <w:szCs w:val="22"/>
          </w:rPr>
          <w:t>http://www.nrcs.usda.gov/wps/portal/nrcs/detail/mo/soils/health/?cid=nrcseprd352825</w:t>
        </w:r>
      </w:hyperlink>
    </w:p>
    <w:sectPr w:rsidR="004A14F9" w:rsidRPr="000954A5" w:rsidSect="001962CF">
      <w:headerReference w:type="even" r:id="rId25"/>
      <w:headerReference w:type="default" r:id="rId26"/>
      <w:footerReference w:type="default" r:id="rId27"/>
      <w:headerReference w:type="first" r:id="rId28"/>
      <w:pgSz w:w="12240" w:h="15840"/>
      <w:pgMar w:top="1080" w:right="1296" w:bottom="1080" w:left="1339" w:header="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DBEF2" w14:textId="77777777" w:rsidR="00E14AF8" w:rsidRDefault="00E14AF8">
      <w:pPr>
        <w:spacing w:after="0" w:line="240" w:lineRule="auto"/>
      </w:pPr>
      <w:r>
        <w:separator/>
      </w:r>
    </w:p>
  </w:endnote>
  <w:endnote w:type="continuationSeparator" w:id="0">
    <w:p w14:paraId="55FDB92E" w14:textId="77777777" w:rsidR="00E14AF8" w:rsidRDefault="00E1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C1F25" w14:textId="77777777" w:rsidR="00751C67" w:rsidRDefault="00751C67">
    <w:pPr>
      <w:spacing w:after="0" w:line="200" w:lineRule="exact"/>
      <w:rPr>
        <w:sz w:val="20"/>
        <w:szCs w:val="20"/>
      </w:rPr>
    </w:pPr>
    <w:r>
      <w:rPr>
        <w:noProof/>
      </w:rPr>
      <mc:AlternateContent>
        <mc:Choice Requires="wps">
          <w:drawing>
            <wp:anchor distT="0" distB="0" distL="114300" distR="114300" simplePos="0" relativeHeight="251657216" behindDoc="1" locked="0" layoutInCell="1" allowOverlap="1" wp14:anchorId="6A0CF0F6" wp14:editId="0D850781">
              <wp:simplePos x="0" y="0"/>
              <wp:positionH relativeFrom="page">
                <wp:posOffset>901700</wp:posOffset>
              </wp:positionH>
              <wp:positionV relativeFrom="page">
                <wp:posOffset>9467850</wp:posOffset>
              </wp:positionV>
              <wp:extent cx="3124200" cy="14605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5FC01" w14:textId="77777777" w:rsidR="00751C67" w:rsidRDefault="00751C67" w:rsidP="001458C0">
                          <w:pPr>
                            <w:spacing w:after="0" w:line="240" w:lineRule="auto"/>
                            <w:rPr>
                              <w:rFonts w:ascii="Arial" w:eastAsia="Arial" w:hAnsi="Arial" w:cs="Arial"/>
                              <w:sz w:val="18"/>
                              <w:szCs w:val="18"/>
                            </w:rPr>
                          </w:pPr>
                          <w:r>
                            <w:rPr>
                              <w:rFonts w:ascii="Arial" w:eastAsia="Arial" w:hAnsi="Arial" w:cs="Arial"/>
                              <w:b/>
                              <w:bCs/>
                              <w:sz w:val="18"/>
                              <w:szCs w:val="18"/>
                            </w:rPr>
                            <w:t>E</w:t>
                          </w:r>
                          <w:r>
                            <w:rPr>
                              <w:rFonts w:ascii="Arial" w:eastAsia="Arial" w:hAnsi="Arial" w:cs="Arial"/>
                              <w:b/>
                              <w:bCs/>
                              <w:spacing w:val="-1"/>
                              <w:sz w:val="18"/>
                              <w:szCs w:val="18"/>
                            </w:rPr>
                            <w:t>c</w:t>
                          </w:r>
                          <w:r>
                            <w:rPr>
                              <w:rFonts w:ascii="Arial" w:eastAsia="Arial" w:hAnsi="Arial" w:cs="Arial"/>
                              <w:b/>
                              <w:bCs/>
                              <w:sz w:val="18"/>
                              <w:szCs w:val="18"/>
                            </w:rPr>
                            <w:t>onomi</w:t>
                          </w:r>
                          <w:r>
                            <w:rPr>
                              <w:rFonts w:ascii="Arial" w:eastAsia="Arial" w:hAnsi="Arial" w:cs="Arial"/>
                              <w:b/>
                              <w:bCs/>
                              <w:spacing w:val="-1"/>
                              <w:sz w:val="18"/>
                              <w:szCs w:val="18"/>
                            </w:rPr>
                            <w:t>c</w:t>
                          </w:r>
                          <w:r>
                            <w:rPr>
                              <w:rFonts w:ascii="Arial" w:eastAsia="Arial" w:hAnsi="Arial" w:cs="Arial"/>
                              <w:b/>
                              <w:bCs/>
                              <w:sz w:val="18"/>
                              <w:szCs w:val="18"/>
                            </w:rPr>
                            <w:t>s T</w:t>
                          </w:r>
                          <w:r>
                            <w:rPr>
                              <w:rFonts w:ascii="Arial" w:eastAsia="Arial" w:hAnsi="Arial" w:cs="Arial"/>
                              <w:b/>
                              <w:bCs/>
                              <w:spacing w:val="-1"/>
                              <w:sz w:val="18"/>
                              <w:szCs w:val="18"/>
                            </w:rPr>
                            <w:t>ec</w:t>
                          </w:r>
                          <w:r>
                            <w:rPr>
                              <w:rFonts w:ascii="Arial" w:eastAsia="Arial" w:hAnsi="Arial" w:cs="Arial"/>
                              <w:b/>
                              <w:bCs/>
                              <w:sz w:val="18"/>
                              <w:szCs w:val="18"/>
                            </w:rPr>
                            <w:t>hni</w:t>
                          </w:r>
                          <w:r>
                            <w:rPr>
                              <w:rFonts w:ascii="Arial" w:eastAsia="Arial" w:hAnsi="Arial" w:cs="Arial"/>
                              <w:b/>
                              <w:bCs/>
                              <w:spacing w:val="-1"/>
                              <w:sz w:val="18"/>
                              <w:szCs w:val="18"/>
                            </w:rPr>
                            <w:t>ca</w:t>
                          </w:r>
                          <w:r>
                            <w:rPr>
                              <w:rFonts w:ascii="Arial" w:eastAsia="Arial" w:hAnsi="Arial" w:cs="Arial"/>
                              <w:b/>
                              <w:bCs/>
                              <w:sz w:val="18"/>
                              <w:szCs w:val="18"/>
                            </w:rPr>
                            <w:t>l</w:t>
                          </w:r>
                          <w:r>
                            <w:rPr>
                              <w:rFonts w:ascii="Arial" w:eastAsia="Arial" w:hAnsi="Arial" w:cs="Arial"/>
                              <w:b/>
                              <w:bCs/>
                              <w:spacing w:val="1"/>
                              <w:sz w:val="18"/>
                              <w:szCs w:val="18"/>
                            </w:rPr>
                            <w:t xml:space="preserve"> </w:t>
                          </w:r>
                          <w:r>
                            <w:rPr>
                              <w:rFonts w:ascii="Arial" w:eastAsia="Arial" w:hAnsi="Arial" w:cs="Arial"/>
                              <w:b/>
                              <w:bCs/>
                              <w:sz w:val="18"/>
                              <w:szCs w:val="18"/>
                            </w:rPr>
                            <w:t xml:space="preserve">Note No.: TN.200.ECN - </w:t>
                          </w:r>
                          <w:r w:rsidR="00842F4D">
                            <w:rPr>
                              <w:rFonts w:ascii="Arial" w:eastAsia="Arial" w:hAnsi="Arial" w:cs="Arial"/>
                              <w:b/>
                              <w:bCs/>
                              <w:sz w:val="18"/>
                              <w:szCs w:val="18"/>
                            </w:rPr>
                            <w:t>4</w:t>
                          </w:r>
                        </w:p>
                        <w:p w14:paraId="7A6191BE" w14:textId="77777777" w:rsidR="00751C67" w:rsidRPr="00A15865" w:rsidRDefault="00751C67">
                          <w:pPr>
                            <w:spacing w:after="0" w:line="217" w:lineRule="exact"/>
                            <w:ind w:left="20" w:right="-49"/>
                            <w:rPr>
                              <w:rFonts w:ascii="Arial" w:eastAsia="Arial" w:hAnsi="Arial" w:cs="Arial"/>
                              <w:b/>
                              <w:bCs/>
                              <w: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CF0F6" id="_x0000_t202" coordsize="21600,21600" o:spt="202" path="m,l,21600r21600,l21600,xe">
              <v:stroke joinstyle="miter"/>
              <v:path gradientshapeok="t" o:connecttype="rect"/>
            </v:shapetype>
            <v:shape id="Text Box 2" o:spid="_x0000_s1026" type="#_x0000_t202" style="position:absolute;margin-left:71pt;margin-top:745.5pt;width:246pt;height:1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" filled="f" stroked="f">
              <v:textbox inset="0,0,0,0">
                <w:txbxContent>
                  <w:p w14:paraId="44C5FC01" w14:textId="77777777" w:rsidR="00751C67" w:rsidRDefault="00751C67" w:rsidP="001458C0">
                    <w:pPr>
                      <w:spacing w:after="0" w:line="240" w:lineRule="auto"/>
                      <w:rPr>
                        <w:rFonts w:ascii="Arial" w:eastAsia="Arial" w:hAnsi="Arial" w:cs="Arial"/>
                        <w:sz w:val="18"/>
                        <w:szCs w:val="18"/>
                      </w:rPr>
                    </w:pPr>
                    <w:r>
                      <w:rPr>
                        <w:rFonts w:ascii="Arial" w:eastAsia="Arial" w:hAnsi="Arial" w:cs="Arial"/>
                        <w:b/>
                        <w:bCs/>
                        <w:sz w:val="18"/>
                        <w:szCs w:val="18"/>
                      </w:rPr>
                      <w:t>E</w:t>
                    </w:r>
                    <w:r>
                      <w:rPr>
                        <w:rFonts w:ascii="Arial" w:eastAsia="Arial" w:hAnsi="Arial" w:cs="Arial"/>
                        <w:b/>
                        <w:bCs/>
                        <w:spacing w:val="-1"/>
                        <w:sz w:val="18"/>
                        <w:szCs w:val="18"/>
                      </w:rPr>
                      <w:t>c</w:t>
                    </w:r>
                    <w:r>
                      <w:rPr>
                        <w:rFonts w:ascii="Arial" w:eastAsia="Arial" w:hAnsi="Arial" w:cs="Arial"/>
                        <w:b/>
                        <w:bCs/>
                        <w:sz w:val="18"/>
                        <w:szCs w:val="18"/>
                      </w:rPr>
                      <w:t>onomi</w:t>
                    </w:r>
                    <w:r>
                      <w:rPr>
                        <w:rFonts w:ascii="Arial" w:eastAsia="Arial" w:hAnsi="Arial" w:cs="Arial"/>
                        <w:b/>
                        <w:bCs/>
                        <w:spacing w:val="-1"/>
                        <w:sz w:val="18"/>
                        <w:szCs w:val="18"/>
                      </w:rPr>
                      <w:t>c</w:t>
                    </w:r>
                    <w:r>
                      <w:rPr>
                        <w:rFonts w:ascii="Arial" w:eastAsia="Arial" w:hAnsi="Arial" w:cs="Arial"/>
                        <w:b/>
                        <w:bCs/>
                        <w:sz w:val="18"/>
                        <w:szCs w:val="18"/>
                      </w:rPr>
                      <w:t>s T</w:t>
                    </w:r>
                    <w:r>
                      <w:rPr>
                        <w:rFonts w:ascii="Arial" w:eastAsia="Arial" w:hAnsi="Arial" w:cs="Arial"/>
                        <w:b/>
                        <w:bCs/>
                        <w:spacing w:val="-1"/>
                        <w:sz w:val="18"/>
                        <w:szCs w:val="18"/>
                      </w:rPr>
                      <w:t>ec</w:t>
                    </w:r>
                    <w:r>
                      <w:rPr>
                        <w:rFonts w:ascii="Arial" w:eastAsia="Arial" w:hAnsi="Arial" w:cs="Arial"/>
                        <w:b/>
                        <w:bCs/>
                        <w:sz w:val="18"/>
                        <w:szCs w:val="18"/>
                      </w:rPr>
                      <w:t>hni</w:t>
                    </w:r>
                    <w:r>
                      <w:rPr>
                        <w:rFonts w:ascii="Arial" w:eastAsia="Arial" w:hAnsi="Arial" w:cs="Arial"/>
                        <w:b/>
                        <w:bCs/>
                        <w:spacing w:val="-1"/>
                        <w:sz w:val="18"/>
                        <w:szCs w:val="18"/>
                      </w:rPr>
                      <w:t>ca</w:t>
                    </w:r>
                    <w:r>
                      <w:rPr>
                        <w:rFonts w:ascii="Arial" w:eastAsia="Arial" w:hAnsi="Arial" w:cs="Arial"/>
                        <w:b/>
                        <w:bCs/>
                        <w:sz w:val="18"/>
                        <w:szCs w:val="18"/>
                      </w:rPr>
                      <w:t>l</w:t>
                    </w:r>
                    <w:r>
                      <w:rPr>
                        <w:rFonts w:ascii="Arial" w:eastAsia="Arial" w:hAnsi="Arial" w:cs="Arial"/>
                        <w:b/>
                        <w:bCs/>
                        <w:spacing w:val="1"/>
                        <w:sz w:val="18"/>
                        <w:szCs w:val="18"/>
                      </w:rPr>
                      <w:t xml:space="preserve"> </w:t>
                    </w:r>
                    <w:r>
                      <w:rPr>
                        <w:rFonts w:ascii="Arial" w:eastAsia="Arial" w:hAnsi="Arial" w:cs="Arial"/>
                        <w:b/>
                        <w:bCs/>
                        <w:sz w:val="18"/>
                        <w:szCs w:val="18"/>
                      </w:rPr>
                      <w:t xml:space="preserve">Note No.: TN.200.ECN - </w:t>
                    </w:r>
                    <w:r w:rsidR="00842F4D">
                      <w:rPr>
                        <w:rFonts w:ascii="Arial" w:eastAsia="Arial" w:hAnsi="Arial" w:cs="Arial"/>
                        <w:b/>
                        <w:bCs/>
                        <w:sz w:val="18"/>
                        <w:szCs w:val="18"/>
                      </w:rPr>
                      <w:t>4</w:t>
                    </w:r>
                  </w:p>
                  <w:p w14:paraId="7A6191BE" w14:textId="77777777" w:rsidR="00751C67" w:rsidRPr="00A15865" w:rsidRDefault="00751C67">
                    <w:pPr>
                      <w:spacing w:after="0" w:line="217" w:lineRule="exact"/>
                      <w:ind w:left="20" w:right="-49"/>
                      <w:rPr>
                        <w:rFonts w:ascii="Arial" w:eastAsia="Arial" w:hAnsi="Arial" w:cs="Arial"/>
                        <w:b/>
                        <w:bCs/>
                        <w:i/>
                        <w:sz w:val="18"/>
                        <w:szCs w:val="18"/>
                      </w:rPr>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37D9630" wp14:editId="43F77D5D">
              <wp:simplePos x="0" y="0"/>
              <wp:positionH relativeFrom="page">
                <wp:posOffset>6768465</wp:posOffset>
              </wp:positionH>
              <wp:positionV relativeFrom="page">
                <wp:posOffset>9461500</wp:posOffset>
              </wp:positionV>
              <wp:extent cx="114300" cy="139700"/>
              <wp:effectExtent l="0" t="0" r="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4A19C" w14:textId="77777777" w:rsidR="00751C67" w:rsidRDefault="00751C67">
                          <w:pPr>
                            <w:spacing w:after="0" w:line="204" w:lineRule="exact"/>
                            <w:ind w:left="40" w:right="-20"/>
                            <w:rPr>
                              <w:rFonts w:ascii="Arial" w:eastAsia="Arial" w:hAnsi="Arial" w:cs="Arial"/>
                              <w:sz w:val="18"/>
                              <w:szCs w:val="18"/>
                            </w:rPr>
                          </w:pPr>
                          <w:r>
                            <w:fldChar w:fldCharType="begin"/>
                          </w:r>
                          <w:r>
                            <w:rPr>
                              <w:rFonts w:ascii="Arial" w:eastAsia="Arial" w:hAnsi="Arial" w:cs="Arial"/>
                              <w:b/>
                              <w:bCs/>
                              <w:sz w:val="18"/>
                              <w:szCs w:val="18"/>
                            </w:rPr>
                            <w:instrText xml:space="preserve"> PAGE </w:instrText>
                          </w:r>
                          <w:r>
                            <w:fldChar w:fldCharType="separate"/>
                          </w:r>
                          <w:r w:rsidR="00766FAD">
                            <w:rPr>
                              <w:rFonts w:ascii="Arial" w:eastAsia="Arial" w:hAnsi="Arial" w:cs="Arial"/>
                              <w:b/>
                              <w:bCs/>
                              <w:noProof/>
                              <w:sz w:val="18"/>
                              <w:szCs w:val="18"/>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D9630" id="_x0000_t202" coordsize="21600,21600" o:spt="202" path="m,l,21600r21600,l21600,xe">
              <v:stroke joinstyle="miter"/>
              <v:path gradientshapeok="t" o:connecttype="rect"/>
            </v:shapetype>
            <v:shape id="Text Box 1" o:spid="_x0000_s1027" type="#_x0000_t202" style="position:absolute;margin-left:532.95pt;margin-top:745pt;width:9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niq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" filled="f" stroked="f">
              <v:textbox inset="0,0,0,0">
                <w:txbxContent>
                  <w:p w14:paraId="7014A19C" w14:textId="77777777" w:rsidR="00751C67" w:rsidRDefault="00751C67">
                    <w:pPr>
                      <w:spacing w:after="0" w:line="204" w:lineRule="exact"/>
                      <w:ind w:left="40" w:right="-20"/>
                      <w:rPr>
                        <w:rFonts w:ascii="Arial" w:eastAsia="Arial" w:hAnsi="Arial" w:cs="Arial"/>
                        <w:sz w:val="18"/>
                        <w:szCs w:val="18"/>
                      </w:rPr>
                    </w:pPr>
                    <w:r>
                      <w:fldChar w:fldCharType="begin"/>
                    </w:r>
                    <w:r>
                      <w:rPr>
                        <w:rFonts w:ascii="Arial" w:eastAsia="Arial" w:hAnsi="Arial" w:cs="Arial"/>
                        <w:b/>
                        <w:bCs/>
                        <w:sz w:val="18"/>
                        <w:szCs w:val="18"/>
                      </w:rPr>
                      <w:instrText xml:space="preserve"> PAGE </w:instrText>
                    </w:r>
                    <w:r>
                      <w:fldChar w:fldCharType="separate"/>
                    </w:r>
                    <w:r w:rsidR="00766FAD">
                      <w:rPr>
                        <w:rFonts w:ascii="Arial" w:eastAsia="Arial" w:hAnsi="Arial" w:cs="Arial"/>
                        <w:b/>
                        <w:bCs/>
                        <w:noProof/>
                        <w:sz w:val="18"/>
                        <w:szCs w:val="18"/>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BE580" w14:textId="77777777" w:rsidR="00E14AF8" w:rsidRDefault="00E14AF8">
      <w:pPr>
        <w:spacing w:after="0" w:line="240" w:lineRule="auto"/>
      </w:pPr>
      <w:r>
        <w:separator/>
      </w:r>
    </w:p>
  </w:footnote>
  <w:footnote w:type="continuationSeparator" w:id="0">
    <w:p w14:paraId="08131F65" w14:textId="77777777" w:rsidR="00E14AF8" w:rsidRDefault="00E14A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3954F" w14:textId="77777777" w:rsidR="00751C67" w:rsidRDefault="00E14AF8">
    <w:pPr>
      <w:pStyle w:val="Header"/>
    </w:pPr>
    <w:r>
      <w:rPr>
        <w:noProof/>
      </w:rPr>
      <w:pict w14:anchorId="7FDF76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43626" o:spid="_x0000_s2059" type="#_x0000_t136" style="position:absolute;margin-left:0;margin-top:0;width:422.1pt;height:253.25pt;rotation:315;z-index:-25163571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18279" w14:textId="77777777" w:rsidR="00751C67" w:rsidRDefault="00E14AF8">
    <w:pPr>
      <w:pStyle w:val="Header"/>
    </w:pPr>
    <w:r>
      <w:rPr>
        <w:noProof/>
      </w:rPr>
      <w:pict w14:anchorId="3AC31B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43627" o:spid="_x0000_s2060" type="#_x0000_t136" style="position:absolute;margin-left:0;margin-top:0;width:422.1pt;height:253.25pt;rotation:315;z-index:-2516336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BD398" w14:textId="77777777" w:rsidR="00751C67" w:rsidRDefault="00E14AF8">
    <w:pPr>
      <w:pStyle w:val="Header"/>
    </w:pPr>
    <w:r>
      <w:rPr>
        <w:noProof/>
      </w:rPr>
      <w:pict w14:anchorId="08912F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43625" o:spid="_x0000_s2058" type="#_x0000_t136" style="position:absolute;margin-left:0;margin-top:0;width:422.1pt;height:253.25pt;rotation:315;z-index:-2516377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A7D5A"/>
    <w:multiLevelType w:val="hybridMultilevel"/>
    <w:tmpl w:val="8E2A62E0"/>
    <w:lvl w:ilvl="0" w:tplc="7F9AA3DA">
      <w:start w:val="1"/>
      <w:numFmt w:val="decimal"/>
      <w:lvlText w:val="(%1)"/>
      <w:lvlJc w:val="left"/>
      <w:pPr>
        <w:tabs>
          <w:tab w:val="num" w:pos="720"/>
        </w:tabs>
        <w:ind w:left="720" w:hanging="360"/>
      </w:pPr>
    </w:lvl>
    <w:lvl w:ilvl="1" w:tplc="56FA0570" w:tentative="1">
      <w:start w:val="1"/>
      <w:numFmt w:val="decimal"/>
      <w:lvlText w:val="(%2)"/>
      <w:lvlJc w:val="left"/>
      <w:pPr>
        <w:tabs>
          <w:tab w:val="num" w:pos="1440"/>
        </w:tabs>
        <w:ind w:left="1440" w:hanging="360"/>
      </w:pPr>
    </w:lvl>
    <w:lvl w:ilvl="2" w:tplc="1B0AB5FA" w:tentative="1">
      <w:start w:val="1"/>
      <w:numFmt w:val="decimal"/>
      <w:lvlText w:val="(%3)"/>
      <w:lvlJc w:val="left"/>
      <w:pPr>
        <w:tabs>
          <w:tab w:val="num" w:pos="2160"/>
        </w:tabs>
        <w:ind w:left="2160" w:hanging="360"/>
      </w:pPr>
    </w:lvl>
    <w:lvl w:ilvl="3" w:tplc="C1C8B4AE" w:tentative="1">
      <w:start w:val="1"/>
      <w:numFmt w:val="decimal"/>
      <w:lvlText w:val="(%4)"/>
      <w:lvlJc w:val="left"/>
      <w:pPr>
        <w:tabs>
          <w:tab w:val="num" w:pos="2880"/>
        </w:tabs>
        <w:ind w:left="2880" w:hanging="360"/>
      </w:pPr>
    </w:lvl>
    <w:lvl w:ilvl="4" w:tplc="06FA1C6A" w:tentative="1">
      <w:start w:val="1"/>
      <w:numFmt w:val="decimal"/>
      <w:lvlText w:val="(%5)"/>
      <w:lvlJc w:val="left"/>
      <w:pPr>
        <w:tabs>
          <w:tab w:val="num" w:pos="3600"/>
        </w:tabs>
        <w:ind w:left="3600" w:hanging="360"/>
      </w:pPr>
    </w:lvl>
    <w:lvl w:ilvl="5" w:tplc="62A01A4E" w:tentative="1">
      <w:start w:val="1"/>
      <w:numFmt w:val="decimal"/>
      <w:lvlText w:val="(%6)"/>
      <w:lvlJc w:val="left"/>
      <w:pPr>
        <w:tabs>
          <w:tab w:val="num" w:pos="4320"/>
        </w:tabs>
        <w:ind w:left="4320" w:hanging="360"/>
      </w:pPr>
    </w:lvl>
    <w:lvl w:ilvl="6" w:tplc="94D88C80" w:tentative="1">
      <w:start w:val="1"/>
      <w:numFmt w:val="decimal"/>
      <w:lvlText w:val="(%7)"/>
      <w:lvlJc w:val="left"/>
      <w:pPr>
        <w:tabs>
          <w:tab w:val="num" w:pos="5040"/>
        </w:tabs>
        <w:ind w:left="5040" w:hanging="360"/>
      </w:pPr>
    </w:lvl>
    <w:lvl w:ilvl="7" w:tplc="91108172" w:tentative="1">
      <w:start w:val="1"/>
      <w:numFmt w:val="decimal"/>
      <w:lvlText w:val="(%8)"/>
      <w:lvlJc w:val="left"/>
      <w:pPr>
        <w:tabs>
          <w:tab w:val="num" w:pos="5760"/>
        </w:tabs>
        <w:ind w:left="5760" w:hanging="360"/>
      </w:pPr>
    </w:lvl>
    <w:lvl w:ilvl="8" w:tplc="7A3E139E" w:tentative="1">
      <w:start w:val="1"/>
      <w:numFmt w:val="decimal"/>
      <w:lvlText w:val="(%9)"/>
      <w:lvlJc w:val="left"/>
      <w:pPr>
        <w:tabs>
          <w:tab w:val="num" w:pos="6480"/>
        </w:tabs>
        <w:ind w:left="6480" w:hanging="360"/>
      </w:pPr>
    </w:lvl>
  </w:abstractNum>
  <w:abstractNum w:abstractNumId="1" w15:restartNumberingAfterBreak="0">
    <w:nsid w:val="0A127B00"/>
    <w:multiLevelType w:val="hybridMultilevel"/>
    <w:tmpl w:val="E318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0383"/>
    <w:multiLevelType w:val="hybridMultilevel"/>
    <w:tmpl w:val="A8F42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F31A6"/>
    <w:multiLevelType w:val="hybridMultilevel"/>
    <w:tmpl w:val="B97C3C78"/>
    <w:lvl w:ilvl="0" w:tplc="56C8C8BA">
      <w:start w:val="1"/>
      <w:numFmt w:val="bullet"/>
      <w:lvlText w:val="•"/>
      <w:lvlJc w:val="left"/>
      <w:pPr>
        <w:tabs>
          <w:tab w:val="num" w:pos="720"/>
        </w:tabs>
        <w:ind w:left="720" w:hanging="360"/>
      </w:pPr>
      <w:rPr>
        <w:rFonts w:ascii="Arial" w:hAnsi="Arial" w:hint="default"/>
      </w:rPr>
    </w:lvl>
    <w:lvl w:ilvl="1" w:tplc="3BD025B2" w:tentative="1">
      <w:start w:val="1"/>
      <w:numFmt w:val="bullet"/>
      <w:lvlText w:val="•"/>
      <w:lvlJc w:val="left"/>
      <w:pPr>
        <w:tabs>
          <w:tab w:val="num" w:pos="1440"/>
        </w:tabs>
        <w:ind w:left="1440" w:hanging="360"/>
      </w:pPr>
      <w:rPr>
        <w:rFonts w:ascii="Arial" w:hAnsi="Arial" w:hint="default"/>
      </w:rPr>
    </w:lvl>
    <w:lvl w:ilvl="2" w:tplc="5FA0089C" w:tentative="1">
      <w:start w:val="1"/>
      <w:numFmt w:val="bullet"/>
      <w:lvlText w:val="•"/>
      <w:lvlJc w:val="left"/>
      <w:pPr>
        <w:tabs>
          <w:tab w:val="num" w:pos="2160"/>
        </w:tabs>
        <w:ind w:left="2160" w:hanging="360"/>
      </w:pPr>
      <w:rPr>
        <w:rFonts w:ascii="Arial" w:hAnsi="Arial" w:hint="default"/>
      </w:rPr>
    </w:lvl>
    <w:lvl w:ilvl="3" w:tplc="B8C85F5E" w:tentative="1">
      <w:start w:val="1"/>
      <w:numFmt w:val="bullet"/>
      <w:lvlText w:val="•"/>
      <w:lvlJc w:val="left"/>
      <w:pPr>
        <w:tabs>
          <w:tab w:val="num" w:pos="2880"/>
        </w:tabs>
        <w:ind w:left="2880" w:hanging="360"/>
      </w:pPr>
      <w:rPr>
        <w:rFonts w:ascii="Arial" w:hAnsi="Arial" w:hint="default"/>
      </w:rPr>
    </w:lvl>
    <w:lvl w:ilvl="4" w:tplc="1A603F72" w:tentative="1">
      <w:start w:val="1"/>
      <w:numFmt w:val="bullet"/>
      <w:lvlText w:val="•"/>
      <w:lvlJc w:val="left"/>
      <w:pPr>
        <w:tabs>
          <w:tab w:val="num" w:pos="3600"/>
        </w:tabs>
        <w:ind w:left="3600" w:hanging="360"/>
      </w:pPr>
      <w:rPr>
        <w:rFonts w:ascii="Arial" w:hAnsi="Arial" w:hint="default"/>
      </w:rPr>
    </w:lvl>
    <w:lvl w:ilvl="5" w:tplc="72860536" w:tentative="1">
      <w:start w:val="1"/>
      <w:numFmt w:val="bullet"/>
      <w:lvlText w:val="•"/>
      <w:lvlJc w:val="left"/>
      <w:pPr>
        <w:tabs>
          <w:tab w:val="num" w:pos="4320"/>
        </w:tabs>
        <w:ind w:left="4320" w:hanging="360"/>
      </w:pPr>
      <w:rPr>
        <w:rFonts w:ascii="Arial" w:hAnsi="Arial" w:hint="default"/>
      </w:rPr>
    </w:lvl>
    <w:lvl w:ilvl="6" w:tplc="3C969514" w:tentative="1">
      <w:start w:val="1"/>
      <w:numFmt w:val="bullet"/>
      <w:lvlText w:val="•"/>
      <w:lvlJc w:val="left"/>
      <w:pPr>
        <w:tabs>
          <w:tab w:val="num" w:pos="5040"/>
        </w:tabs>
        <w:ind w:left="5040" w:hanging="360"/>
      </w:pPr>
      <w:rPr>
        <w:rFonts w:ascii="Arial" w:hAnsi="Arial" w:hint="default"/>
      </w:rPr>
    </w:lvl>
    <w:lvl w:ilvl="7" w:tplc="8C984998" w:tentative="1">
      <w:start w:val="1"/>
      <w:numFmt w:val="bullet"/>
      <w:lvlText w:val="•"/>
      <w:lvlJc w:val="left"/>
      <w:pPr>
        <w:tabs>
          <w:tab w:val="num" w:pos="5760"/>
        </w:tabs>
        <w:ind w:left="5760" w:hanging="360"/>
      </w:pPr>
      <w:rPr>
        <w:rFonts w:ascii="Arial" w:hAnsi="Arial" w:hint="default"/>
      </w:rPr>
    </w:lvl>
    <w:lvl w:ilvl="8" w:tplc="A52026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B608DA"/>
    <w:multiLevelType w:val="hybridMultilevel"/>
    <w:tmpl w:val="82FEB2E0"/>
    <w:lvl w:ilvl="0" w:tplc="C97400FA">
      <w:start w:val="2"/>
      <w:numFmt w:val="decimal"/>
      <w:lvlText w:val="(%1)"/>
      <w:lvlJc w:val="left"/>
      <w:pPr>
        <w:tabs>
          <w:tab w:val="num" w:pos="720"/>
        </w:tabs>
        <w:ind w:left="720" w:hanging="360"/>
      </w:pPr>
    </w:lvl>
    <w:lvl w:ilvl="1" w:tplc="B19ACCD8" w:tentative="1">
      <w:start w:val="1"/>
      <w:numFmt w:val="decimal"/>
      <w:lvlText w:val="(%2)"/>
      <w:lvlJc w:val="left"/>
      <w:pPr>
        <w:tabs>
          <w:tab w:val="num" w:pos="1440"/>
        </w:tabs>
        <w:ind w:left="1440" w:hanging="360"/>
      </w:pPr>
    </w:lvl>
    <w:lvl w:ilvl="2" w:tplc="1C765FBC" w:tentative="1">
      <w:start w:val="1"/>
      <w:numFmt w:val="decimal"/>
      <w:lvlText w:val="(%3)"/>
      <w:lvlJc w:val="left"/>
      <w:pPr>
        <w:tabs>
          <w:tab w:val="num" w:pos="2160"/>
        </w:tabs>
        <w:ind w:left="2160" w:hanging="360"/>
      </w:pPr>
    </w:lvl>
    <w:lvl w:ilvl="3" w:tplc="4CA013A4" w:tentative="1">
      <w:start w:val="1"/>
      <w:numFmt w:val="decimal"/>
      <w:lvlText w:val="(%4)"/>
      <w:lvlJc w:val="left"/>
      <w:pPr>
        <w:tabs>
          <w:tab w:val="num" w:pos="2880"/>
        </w:tabs>
        <w:ind w:left="2880" w:hanging="360"/>
      </w:pPr>
    </w:lvl>
    <w:lvl w:ilvl="4" w:tplc="E4DC4E08" w:tentative="1">
      <w:start w:val="1"/>
      <w:numFmt w:val="decimal"/>
      <w:lvlText w:val="(%5)"/>
      <w:lvlJc w:val="left"/>
      <w:pPr>
        <w:tabs>
          <w:tab w:val="num" w:pos="3600"/>
        </w:tabs>
        <w:ind w:left="3600" w:hanging="360"/>
      </w:pPr>
    </w:lvl>
    <w:lvl w:ilvl="5" w:tplc="0A3609A0" w:tentative="1">
      <w:start w:val="1"/>
      <w:numFmt w:val="decimal"/>
      <w:lvlText w:val="(%6)"/>
      <w:lvlJc w:val="left"/>
      <w:pPr>
        <w:tabs>
          <w:tab w:val="num" w:pos="4320"/>
        </w:tabs>
        <w:ind w:left="4320" w:hanging="360"/>
      </w:pPr>
    </w:lvl>
    <w:lvl w:ilvl="6" w:tplc="90021E62" w:tentative="1">
      <w:start w:val="1"/>
      <w:numFmt w:val="decimal"/>
      <w:lvlText w:val="(%7)"/>
      <w:lvlJc w:val="left"/>
      <w:pPr>
        <w:tabs>
          <w:tab w:val="num" w:pos="5040"/>
        </w:tabs>
        <w:ind w:left="5040" w:hanging="360"/>
      </w:pPr>
    </w:lvl>
    <w:lvl w:ilvl="7" w:tplc="0180E25A" w:tentative="1">
      <w:start w:val="1"/>
      <w:numFmt w:val="decimal"/>
      <w:lvlText w:val="(%8)"/>
      <w:lvlJc w:val="left"/>
      <w:pPr>
        <w:tabs>
          <w:tab w:val="num" w:pos="5760"/>
        </w:tabs>
        <w:ind w:left="5760" w:hanging="360"/>
      </w:pPr>
    </w:lvl>
    <w:lvl w:ilvl="8" w:tplc="138E8CDC" w:tentative="1">
      <w:start w:val="1"/>
      <w:numFmt w:val="decimal"/>
      <w:lvlText w:val="(%9)"/>
      <w:lvlJc w:val="left"/>
      <w:pPr>
        <w:tabs>
          <w:tab w:val="num" w:pos="6480"/>
        </w:tabs>
        <w:ind w:left="6480" w:hanging="360"/>
      </w:pPr>
    </w:lvl>
  </w:abstractNum>
  <w:abstractNum w:abstractNumId="5" w15:restartNumberingAfterBreak="0">
    <w:nsid w:val="155231CD"/>
    <w:multiLevelType w:val="hybridMultilevel"/>
    <w:tmpl w:val="703AFCD4"/>
    <w:lvl w:ilvl="0" w:tplc="EA184C58">
      <w:start w:val="1"/>
      <w:numFmt w:val="bullet"/>
      <w:lvlText w:val="•"/>
      <w:lvlJc w:val="left"/>
      <w:pPr>
        <w:tabs>
          <w:tab w:val="num" w:pos="720"/>
        </w:tabs>
        <w:ind w:left="720" w:hanging="360"/>
      </w:pPr>
      <w:rPr>
        <w:rFonts w:ascii="Arial" w:hAnsi="Arial" w:hint="default"/>
      </w:rPr>
    </w:lvl>
    <w:lvl w:ilvl="1" w:tplc="5E1AA7A4" w:tentative="1">
      <w:start w:val="1"/>
      <w:numFmt w:val="bullet"/>
      <w:lvlText w:val="•"/>
      <w:lvlJc w:val="left"/>
      <w:pPr>
        <w:tabs>
          <w:tab w:val="num" w:pos="1440"/>
        </w:tabs>
        <w:ind w:left="1440" w:hanging="360"/>
      </w:pPr>
      <w:rPr>
        <w:rFonts w:ascii="Arial" w:hAnsi="Arial" w:hint="default"/>
      </w:rPr>
    </w:lvl>
    <w:lvl w:ilvl="2" w:tplc="C8667788" w:tentative="1">
      <w:start w:val="1"/>
      <w:numFmt w:val="bullet"/>
      <w:lvlText w:val="•"/>
      <w:lvlJc w:val="left"/>
      <w:pPr>
        <w:tabs>
          <w:tab w:val="num" w:pos="2160"/>
        </w:tabs>
        <w:ind w:left="2160" w:hanging="360"/>
      </w:pPr>
      <w:rPr>
        <w:rFonts w:ascii="Arial" w:hAnsi="Arial" w:hint="default"/>
      </w:rPr>
    </w:lvl>
    <w:lvl w:ilvl="3" w:tplc="0F080900" w:tentative="1">
      <w:start w:val="1"/>
      <w:numFmt w:val="bullet"/>
      <w:lvlText w:val="•"/>
      <w:lvlJc w:val="left"/>
      <w:pPr>
        <w:tabs>
          <w:tab w:val="num" w:pos="2880"/>
        </w:tabs>
        <w:ind w:left="2880" w:hanging="360"/>
      </w:pPr>
      <w:rPr>
        <w:rFonts w:ascii="Arial" w:hAnsi="Arial" w:hint="default"/>
      </w:rPr>
    </w:lvl>
    <w:lvl w:ilvl="4" w:tplc="B99E7E1A" w:tentative="1">
      <w:start w:val="1"/>
      <w:numFmt w:val="bullet"/>
      <w:lvlText w:val="•"/>
      <w:lvlJc w:val="left"/>
      <w:pPr>
        <w:tabs>
          <w:tab w:val="num" w:pos="3600"/>
        </w:tabs>
        <w:ind w:left="3600" w:hanging="360"/>
      </w:pPr>
      <w:rPr>
        <w:rFonts w:ascii="Arial" w:hAnsi="Arial" w:hint="default"/>
      </w:rPr>
    </w:lvl>
    <w:lvl w:ilvl="5" w:tplc="3ABE071C" w:tentative="1">
      <w:start w:val="1"/>
      <w:numFmt w:val="bullet"/>
      <w:lvlText w:val="•"/>
      <w:lvlJc w:val="left"/>
      <w:pPr>
        <w:tabs>
          <w:tab w:val="num" w:pos="4320"/>
        </w:tabs>
        <w:ind w:left="4320" w:hanging="360"/>
      </w:pPr>
      <w:rPr>
        <w:rFonts w:ascii="Arial" w:hAnsi="Arial" w:hint="default"/>
      </w:rPr>
    </w:lvl>
    <w:lvl w:ilvl="6" w:tplc="0E202498" w:tentative="1">
      <w:start w:val="1"/>
      <w:numFmt w:val="bullet"/>
      <w:lvlText w:val="•"/>
      <w:lvlJc w:val="left"/>
      <w:pPr>
        <w:tabs>
          <w:tab w:val="num" w:pos="5040"/>
        </w:tabs>
        <w:ind w:left="5040" w:hanging="360"/>
      </w:pPr>
      <w:rPr>
        <w:rFonts w:ascii="Arial" w:hAnsi="Arial" w:hint="default"/>
      </w:rPr>
    </w:lvl>
    <w:lvl w:ilvl="7" w:tplc="50CC1914" w:tentative="1">
      <w:start w:val="1"/>
      <w:numFmt w:val="bullet"/>
      <w:lvlText w:val="•"/>
      <w:lvlJc w:val="left"/>
      <w:pPr>
        <w:tabs>
          <w:tab w:val="num" w:pos="5760"/>
        </w:tabs>
        <w:ind w:left="5760" w:hanging="360"/>
      </w:pPr>
      <w:rPr>
        <w:rFonts w:ascii="Arial" w:hAnsi="Arial" w:hint="default"/>
      </w:rPr>
    </w:lvl>
    <w:lvl w:ilvl="8" w:tplc="929AAE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8F5500"/>
    <w:multiLevelType w:val="hybridMultilevel"/>
    <w:tmpl w:val="30102692"/>
    <w:lvl w:ilvl="0" w:tplc="38466380">
      <w:start w:val="1"/>
      <w:numFmt w:val="bullet"/>
      <w:lvlText w:val="•"/>
      <w:lvlJc w:val="left"/>
      <w:pPr>
        <w:tabs>
          <w:tab w:val="num" w:pos="720"/>
        </w:tabs>
        <w:ind w:left="720" w:hanging="360"/>
      </w:pPr>
      <w:rPr>
        <w:rFonts w:ascii="Arial" w:hAnsi="Arial" w:hint="default"/>
      </w:rPr>
    </w:lvl>
    <w:lvl w:ilvl="1" w:tplc="7D909E2A" w:tentative="1">
      <w:start w:val="1"/>
      <w:numFmt w:val="bullet"/>
      <w:lvlText w:val="•"/>
      <w:lvlJc w:val="left"/>
      <w:pPr>
        <w:tabs>
          <w:tab w:val="num" w:pos="1440"/>
        </w:tabs>
        <w:ind w:left="1440" w:hanging="360"/>
      </w:pPr>
      <w:rPr>
        <w:rFonts w:ascii="Arial" w:hAnsi="Arial" w:hint="default"/>
      </w:rPr>
    </w:lvl>
    <w:lvl w:ilvl="2" w:tplc="4240F2F0" w:tentative="1">
      <w:start w:val="1"/>
      <w:numFmt w:val="bullet"/>
      <w:lvlText w:val="•"/>
      <w:lvlJc w:val="left"/>
      <w:pPr>
        <w:tabs>
          <w:tab w:val="num" w:pos="2160"/>
        </w:tabs>
        <w:ind w:left="2160" w:hanging="360"/>
      </w:pPr>
      <w:rPr>
        <w:rFonts w:ascii="Arial" w:hAnsi="Arial" w:hint="default"/>
      </w:rPr>
    </w:lvl>
    <w:lvl w:ilvl="3" w:tplc="6622BD36" w:tentative="1">
      <w:start w:val="1"/>
      <w:numFmt w:val="bullet"/>
      <w:lvlText w:val="•"/>
      <w:lvlJc w:val="left"/>
      <w:pPr>
        <w:tabs>
          <w:tab w:val="num" w:pos="2880"/>
        </w:tabs>
        <w:ind w:left="2880" w:hanging="360"/>
      </w:pPr>
      <w:rPr>
        <w:rFonts w:ascii="Arial" w:hAnsi="Arial" w:hint="default"/>
      </w:rPr>
    </w:lvl>
    <w:lvl w:ilvl="4" w:tplc="4888FE70" w:tentative="1">
      <w:start w:val="1"/>
      <w:numFmt w:val="bullet"/>
      <w:lvlText w:val="•"/>
      <w:lvlJc w:val="left"/>
      <w:pPr>
        <w:tabs>
          <w:tab w:val="num" w:pos="3600"/>
        </w:tabs>
        <w:ind w:left="3600" w:hanging="360"/>
      </w:pPr>
      <w:rPr>
        <w:rFonts w:ascii="Arial" w:hAnsi="Arial" w:hint="default"/>
      </w:rPr>
    </w:lvl>
    <w:lvl w:ilvl="5" w:tplc="C72435D4" w:tentative="1">
      <w:start w:val="1"/>
      <w:numFmt w:val="bullet"/>
      <w:lvlText w:val="•"/>
      <w:lvlJc w:val="left"/>
      <w:pPr>
        <w:tabs>
          <w:tab w:val="num" w:pos="4320"/>
        </w:tabs>
        <w:ind w:left="4320" w:hanging="360"/>
      </w:pPr>
      <w:rPr>
        <w:rFonts w:ascii="Arial" w:hAnsi="Arial" w:hint="default"/>
      </w:rPr>
    </w:lvl>
    <w:lvl w:ilvl="6" w:tplc="5FBAFB96" w:tentative="1">
      <w:start w:val="1"/>
      <w:numFmt w:val="bullet"/>
      <w:lvlText w:val="•"/>
      <w:lvlJc w:val="left"/>
      <w:pPr>
        <w:tabs>
          <w:tab w:val="num" w:pos="5040"/>
        </w:tabs>
        <w:ind w:left="5040" w:hanging="360"/>
      </w:pPr>
      <w:rPr>
        <w:rFonts w:ascii="Arial" w:hAnsi="Arial" w:hint="default"/>
      </w:rPr>
    </w:lvl>
    <w:lvl w:ilvl="7" w:tplc="73588A14" w:tentative="1">
      <w:start w:val="1"/>
      <w:numFmt w:val="bullet"/>
      <w:lvlText w:val="•"/>
      <w:lvlJc w:val="left"/>
      <w:pPr>
        <w:tabs>
          <w:tab w:val="num" w:pos="5760"/>
        </w:tabs>
        <w:ind w:left="5760" w:hanging="360"/>
      </w:pPr>
      <w:rPr>
        <w:rFonts w:ascii="Arial" w:hAnsi="Arial" w:hint="default"/>
      </w:rPr>
    </w:lvl>
    <w:lvl w:ilvl="8" w:tplc="9A46D62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576850"/>
    <w:multiLevelType w:val="hybridMultilevel"/>
    <w:tmpl w:val="1E921990"/>
    <w:lvl w:ilvl="0" w:tplc="5F800C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61290"/>
    <w:multiLevelType w:val="hybridMultilevel"/>
    <w:tmpl w:val="A518FE5C"/>
    <w:lvl w:ilvl="0" w:tplc="9914FB84">
      <w:start w:val="1"/>
      <w:numFmt w:val="decimal"/>
      <w:lvlText w:val="(%1)"/>
      <w:lvlJc w:val="left"/>
      <w:pPr>
        <w:tabs>
          <w:tab w:val="num" w:pos="720"/>
        </w:tabs>
        <w:ind w:left="720" w:hanging="360"/>
      </w:pPr>
    </w:lvl>
    <w:lvl w:ilvl="1" w:tplc="826255EC" w:tentative="1">
      <w:start w:val="1"/>
      <w:numFmt w:val="decimal"/>
      <w:lvlText w:val="(%2)"/>
      <w:lvlJc w:val="left"/>
      <w:pPr>
        <w:tabs>
          <w:tab w:val="num" w:pos="1440"/>
        </w:tabs>
        <w:ind w:left="1440" w:hanging="360"/>
      </w:pPr>
    </w:lvl>
    <w:lvl w:ilvl="2" w:tplc="BD808618" w:tentative="1">
      <w:start w:val="1"/>
      <w:numFmt w:val="decimal"/>
      <w:lvlText w:val="(%3)"/>
      <w:lvlJc w:val="left"/>
      <w:pPr>
        <w:tabs>
          <w:tab w:val="num" w:pos="2160"/>
        </w:tabs>
        <w:ind w:left="2160" w:hanging="360"/>
      </w:pPr>
    </w:lvl>
    <w:lvl w:ilvl="3" w:tplc="CCF8F1E0" w:tentative="1">
      <w:start w:val="1"/>
      <w:numFmt w:val="decimal"/>
      <w:lvlText w:val="(%4)"/>
      <w:lvlJc w:val="left"/>
      <w:pPr>
        <w:tabs>
          <w:tab w:val="num" w:pos="2880"/>
        </w:tabs>
        <w:ind w:left="2880" w:hanging="360"/>
      </w:pPr>
    </w:lvl>
    <w:lvl w:ilvl="4" w:tplc="BC64D368" w:tentative="1">
      <w:start w:val="1"/>
      <w:numFmt w:val="decimal"/>
      <w:lvlText w:val="(%5)"/>
      <w:lvlJc w:val="left"/>
      <w:pPr>
        <w:tabs>
          <w:tab w:val="num" w:pos="3600"/>
        </w:tabs>
        <w:ind w:left="3600" w:hanging="360"/>
      </w:pPr>
    </w:lvl>
    <w:lvl w:ilvl="5" w:tplc="DB689CE4" w:tentative="1">
      <w:start w:val="1"/>
      <w:numFmt w:val="decimal"/>
      <w:lvlText w:val="(%6)"/>
      <w:lvlJc w:val="left"/>
      <w:pPr>
        <w:tabs>
          <w:tab w:val="num" w:pos="4320"/>
        </w:tabs>
        <w:ind w:left="4320" w:hanging="360"/>
      </w:pPr>
    </w:lvl>
    <w:lvl w:ilvl="6" w:tplc="52DC4CD6" w:tentative="1">
      <w:start w:val="1"/>
      <w:numFmt w:val="decimal"/>
      <w:lvlText w:val="(%7)"/>
      <w:lvlJc w:val="left"/>
      <w:pPr>
        <w:tabs>
          <w:tab w:val="num" w:pos="5040"/>
        </w:tabs>
        <w:ind w:left="5040" w:hanging="360"/>
      </w:pPr>
    </w:lvl>
    <w:lvl w:ilvl="7" w:tplc="22D001F2" w:tentative="1">
      <w:start w:val="1"/>
      <w:numFmt w:val="decimal"/>
      <w:lvlText w:val="(%8)"/>
      <w:lvlJc w:val="left"/>
      <w:pPr>
        <w:tabs>
          <w:tab w:val="num" w:pos="5760"/>
        </w:tabs>
        <w:ind w:left="5760" w:hanging="360"/>
      </w:pPr>
    </w:lvl>
    <w:lvl w:ilvl="8" w:tplc="114A836C" w:tentative="1">
      <w:start w:val="1"/>
      <w:numFmt w:val="decimal"/>
      <w:lvlText w:val="(%9)"/>
      <w:lvlJc w:val="left"/>
      <w:pPr>
        <w:tabs>
          <w:tab w:val="num" w:pos="6480"/>
        </w:tabs>
        <w:ind w:left="6480" w:hanging="360"/>
      </w:pPr>
    </w:lvl>
  </w:abstractNum>
  <w:abstractNum w:abstractNumId="9" w15:restartNumberingAfterBreak="0">
    <w:nsid w:val="19FB78B1"/>
    <w:multiLevelType w:val="hybridMultilevel"/>
    <w:tmpl w:val="C71407EA"/>
    <w:lvl w:ilvl="0" w:tplc="E09ECB1A">
      <w:start w:val="2"/>
      <w:numFmt w:val="decimal"/>
      <w:lvlText w:val="(%1)"/>
      <w:lvlJc w:val="left"/>
      <w:pPr>
        <w:tabs>
          <w:tab w:val="num" w:pos="720"/>
        </w:tabs>
        <w:ind w:left="720" w:hanging="360"/>
      </w:pPr>
    </w:lvl>
    <w:lvl w:ilvl="1" w:tplc="4EB290F4" w:tentative="1">
      <w:start w:val="1"/>
      <w:numFmt w:val="decimal"/>
      <w:lvlText w:val="(%2)"/>
      <w:lvlJc w:val="left"/>
      <w:pPr>
        <w:tabs>
          <w:tab w:val="num" w:pos="1440"/>
        </w:tabs>
        <w:ind w:left="1440" w:hanging="360"/>
      </w:pPr>
    </w:lvl>
    <w:lvl w:ilvl="2" w:tplc="63F667B8" w:tentative="1">
      <w:start w:val="1"/>
      <w:numFmt w:val="decimal"/>
      <w:lvlText w:val="(%3)"/>
      <w:lvlJc w:val="left"/>
      <w:pPr>
        <w:tabs>
          <w:tab w:val="num" w:pos="2160"/>
        </w:tabs>
        <w:ind w:left="2160" w:hanging="360"/>
      </w:pPr>
    </w:lvl>
    <w:lvl w:ilvl="3" w:tplc="95F09F18" w:tentative="1">
      <w:start w:val="1"/>
      <w:numFmt w:val="decimal"/>
      <w:lvlText w:val="(%4)"/>
      <w:lvlJc w:val="left"/>
      <w:pPr>
        <w:tabs>
          <w:tab w:val="num" w:pos="2880"/>
        </w:tabs>
        <w:ind w:left="2880" w:hanging="360"/>
      </w:pPr>
    </w:lvl>
    <w:lvl w:ilvl="4" w:tplc="D5C68EF2" w:tentative="1">
      <w:start w:val="1"/>
      <w:numFmt w:val="decimal"/>
      <w:lvlText w:val="(%5)"/>
      <w:lvlJc w:val="left"/>
      <w:pPr>
        <w:tabs>
          <w:tab w:val="num" w:pos="3600"/>
        </w:tabs>
        <w:ind w:left="3600" w:hanging="360"/>
      </w:pPr>
    </w:lvl>
    <w:lvl w:ilvl="5" w:tplc="6BE80D1A" w:tentative="1">
      <w:start w:val="1"/>
      <w:numFmt w:val="decimal"/>
      <w:lvlText w:val="(%6)"/>
      <w:lvlJc w:val="left"/>
      <w:pPr>
        <w:tabs>
          <w:tab w:val="num" w:pos="4320"/>
        </w:tabs>
        <w:ind w:left="4320" w:hanging="360"/>
      </w:pPr>
    </w:lvl>
    <w:lvl w:ilvl="6" w:tplc="2484666E" w:tentative="1">
      <w:start w:val="1"/>
      <w:numFmt w:val="decimal"/>
      <w:lvlText w:val="(%7)"/>
      <w:lvlJc w:val="left"/>
      <w:pPr>
        <w:tabs>
          <w:tab w:val="num" w:pos="5040"/>
        </w:tabs>
        <w:ind w:left="5040" w:hanging="360"/>
      </w:pPr>
    </w:lvl>
    <w:lvl w:ilvl="7" w:tplc="0728DD7A" w:tentative="1">
      <w:start w:val="1"/>
      <w:numFmt w:val="decimal"/>
      <w:lvlText w:val="(%8)"/>
      <w:lvlJc w:val="left"/>
      <w:pPr>
        <w:tabs>
          <w:tab w:val="num" w:pos="5760"/>
        </w:tabs>
        <w:ind w:left="5760" w:hanging="360"/>
      </w:pPr>
    </w:lvl>
    <w:lvl w:ilvl="8" w:tplc="44C8FECE" w:tentative="1">
      <w:start w:val="1"/>
      <w:numFmt w:val="decimal"/>
      <w:lvlText w:val="(%9)"/>
      <w:lvlJc w:val="left"/>
      <w:pPr>
        <w:tabs>
          <w:tab w:val="num" w:pos="6480"/>
        </w:tabs>
        <w:ind w:left="6480" w:hanging="360"/>
      </w:pPr>
    </w:lvl>
  </w:abstractNum>
  <w:abstractNum w:abstractNumId="10" w15:restartNumberingAfterBreak="0">
    <w:nsid w:val="1CC14DF6"/>
    <w:multiLevelType w:val="hybridMultilevel"/>
    <w:tmpl w:val="19B6B958"/>
    <w:lvl w:ilvl="0" w:tplc="18409574">
      <w:start w:val="1"/>
      <w:numFmt w:val="bullet"/>
      <w:lvlText w:val="•"/>
      <w:lvlJc w:val="left"/>
      <w:pPr>
        <w:tabs>
          <w:tab w:val="num" w:pos="720"/>
        </w:tabs>
        <w:ind w:left="720" w:hanging="360"/>
      </w:pPr>
      <w:rPr>
        <w:rFonts w:ascii="Arial" w:hAnsi="Arial" w:hint="default"/>
      </w:rPr>
    </w:lvl>
    <w:lvl w:ilvl="1" w:tplc="FC90D898" w:tentative="1">
      <w:start w:val="1"/>
      <w:numFmt w:val="bullet"/>
      <w:lvlText w:val="•"/>
      <w:lvlJc w:val="left"/>
      <w:pPr>
        <w:tabs>
          <w:tab w:val="num" w:pos="1440"/>
        </w:tabs>
        <w:ind w:left="1440" w:hanging="360"/>
      </w:pPr>
      <w:rPr>
        <w:rFonts w:ascii="Arial" w:hAnsi="Arial" w:hint="default"/>
      </w:rPr>
    </w:lvl>
    <w:lvl w:ilvl="2" w:tplc="FE12C084" w:tentative="1">
      <w:start w:val="1"/>
      <w:numFmt w:val="bullet"/>
      <w:lvlText w:val="•"/>
      <w:lvlJc w:val="left"/>
      <w:pPr>
        <w:tabs>
          <w:tab w:val="num" w:pos="2160"/>
        </w:tabs>
        <w:ind w:left="2160" w:hanging="360"/>
      </w:pPr>
      <w:rPr>
        <w:rFonts w:ascii="Arial" w:hAnsi="Arial" w:hint="default"/>
      </w:rPr>
    </w:lvl>
    <w:lvl w:ilvl="3" w:tplc="1EAE74BC" w:tentative="1">
      <w:start w:val="1"/>
      <w:numFmt w:val="bullet"/>
      <w:lvlText w:val="•"/>
      <w:lvlJc w:val="left"/>
      <w:pPr>
        <w:tabs>
          <w:tab w:val="num" w:pos="2880"/>
        </w:tabs>
        <w:ind w:left="2880" w:hanging="360"/>
      </w:pPr>
      <w:rPr>
        <w:rFonts w:ascii="Arial" w:hAnsi="Arial" w:hint="default"/>
      </w:rPr>
    </w:lvl>
    <w:lvl w:ilvl="4" w:tplc="BB6835B4" w:tentative="1">
      <w:start w:val="1"/>
      <w:numFmt w:val="bullet"/>
      <w:lvlText w:val="•"/>
      <w:lvlJc w:val="left"/>
      <w:pPr>
        <w:tabs>
          <w:tab w:val="num" w:pos="3600"/>
        </w:tabs>
        <w:ind w:left="3600" w:hanging="360"/>
      </w:pPr>
      <w:rPr>
        <w:rFonts w:ascii="Arial" w:hAnsi="Arial" w:hint="default"/>
      </w:rPr>
    </w:lvl>
    <w:lvl w:ilvl="5" w:tplc="94AC379C" w:tentative="1">
      <w:start w:val="1"/>
      <w:numFmt w:val="bullet"/>
      <w:lvlText w:val="•"/>
      <w:lvlJc w:val="left"/>
      <w:pPr>
        <w:tabs>
          <w:tab w:val="num" w:pos="4320"/>
        </w:tabs>
        <w:ind w:left="4320" w:hanging="360"/>
      </w:pPr>
      <w:rPr>
        <w:rFonts w:ascii="Arial" w:hAnsi="Arial" w:hint="default"/>
      </w:rPr>
    </w:lvl>
    <w:lvl w:ilvl="6" w:tplc="E63C1262" w:tentative="1">
      <w:start w:val="1"/>
      <w:numFmt w:val="bullet"/>
      <w:lvlText w:val="•"/>
      <w:lvlJc w:val="left"/>
      <w:pPr>
        <w:tabs>
          <w:tab w:val="num" w:pos="5040"/>
        </w:tabs>
        <w:ind w:left="5040" w:hanging="360"/>
      </w:pPr>
      <w:rPr>
        <w:rFonts w:ascii="Arial" w:hAnsi="Arial" w:hint="default"/>
      </w:rPr>
    </w:lvl>
    <w:lvl w:ilvl="7" w:tplc="C18CA97A" w:tentative="1">
      <w:start w:val="1"/>
      <w:numFmt w:val="bullet"/>
      <w:lvlText w:val="•"/>
      <w:lvlJc w:val="left"/>
      <w:pPr>
        <w:tabs>
          <w:tab w:val="num" w:pos="5760"/>
        </w:tabs>
        <w:ind w:left="5760" w:hanging="360"/>
      </w:pPr>
      <w:rPr>
        <w:rFonts w:ascii="Arial" w:hAnsi="Arial" w:hint="default"/>
      </w:rPr>
    </w:lvl>
    <w:lvl w:ilvl="8" w:tplc="1F0C5F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32433F"/>
    <w:multiLevelType w:val="hybridMultilevel"/>
    <w:tmpl w:val="F96681E8"/>
    <w:lvl w:ilvl="0" w:tplc="195C2190">
      <w:start w:val="1"/>
      <w:numFmt w:val="bullet"/>
      <w:lvlText w:val="•"/>
      <w:lvlJc w:val="left"/>
      <w:pPr>
        <w:tabs>
          <w:tab w:val="num" w:pos="720"/>
        </w:tabs>
        <w:ind w:left="720" w:hanging="360"/>
      </w:pPr>
      <w:rPr>
        <w:rFonts w:ascii="Arial" w:hAnsi="Arial" w:hint="default"/>
      </w:rPr>
    </w:lvl>
    <w:lvl w:ilvl="1" w:tplc="DD964A5C" w:tentative="1">
      <w:start w:val="1"/>
      <w:numFmt w:val="bullet"/>
      <w:lvlText w:val="•"/>
      <w:lvlJc w:val="left"/>
      <w:pPr>
        <w:tabs>
          <w:tab w:val="num" w:pos="1440"/>
        </w:tabs>
        <w:ind w:left="1440" w:hanging="360"/>
      </w:pPr>
      <w:rPr>
        <w:rFonts w:ascii="Arial" w:hAnsi="Arial" w:hint="default"/>
      </w:rPr>
    </w:lvl>
    <w:lvl w:ilvl="2" w:tplc="3B603814" w:tentative="1">
      <w:start w:val="1"/>
      <w:numFmt w:val="bullet"/>
      <w:lvlText w:val="•"/>
      <w:lvlJc w:val="left"/>
      <w:pPr>
        <w:tabs>
          <w:tab w:val="num" w:pos="2160"/>
        </w:tabs>
        <w:ind w:left="2160" w:hanging="360"/>
      </w:pPr>
      <w:rPr>
        <w:rFonts w:ascii="Arial" w:hAnsi="Arial" w:hint="default"/>
      </w:rPr>
    </w:lvl>
    <w:lvl w:ilvl="3" w:tplc="A8E028EA" w:tentative="1">
      <w:start w:val="1"/>
      <w:numFmt w:val="bullet"/>
      <w:lvlText w:val="•"/>
      <w:lvlJc w:val="left"/>
      <w:pPr>
        <w:tabs>
          <w:tab w:val="num" w:pos="2880"/>
        </w:tabs>
        <w:ind w:left="2880" w:hanging="360"/>
      </w:pPr>
      <w:rPr>
        <w:rFonts w:ascii="Arial" w:hAnsi="Arial" w:hint="default"/>
      </w:rPr>
    </w:lvl>
    <w:lvl w:ilvl="4" w:tplc="FEC685B6" w:tentative="1">
      <w:start w:val="1"/>
      <w:numFmt w:val="bullet"/>
      <w:lvlText w:val="•"/>
      <w:lvlJc w:val="left"/>
      <w:pPr>
        <w:tabs>
          <w:tab w:val="num" w:pos="3600"/>
        </w:tabs>
        <w:ind w:left="3600" w:hanging="360"/>
      </w:pPr>
      <w:rPr>
        <w:rFonts w:ascii="Arial" w:hAnsi="Arial" w:hint="default"/>
      </w:rPr>
    </w:lvl>
    <w:lvl w:ilvl="5" w:tplc="29E47EF2" w:tentative="1">
      <w:start w:val="1"/>
      <w:numFmt w:val="bullet"/>
      <w:lvlText w:val="•"/>
      <w:lvlJc w:val="left"/>
      <w:pPr>
        <w:tabs>
          <w:tab w:val="num" w:pos="4320"/>
        </w:tabs>
        <w:ind w:left="4320" w:hanging="360"/>
      </w:pPr>
      <w:rPr>
        <w:rFonts w:ascii="Arial" w:hAnsi="Arial" w:hint="default"/>
      </w:rPr>
    </w:lvl>
    <w:lvl w:ilvl="6" w:tplc="A5902606" w:tentative="1">
      <w:start w:val="1"/>
      <w:numFmt w:val="bullet"/>
      <w:lvlText w:val="•"/>
      <w:lvlJc w:val="left"/>
      <w:pPr>
        <w:tabs>
          <w:tab w:val="num" w:pos="5040"/>
        </w:tabs>
        <w:ind w:left="5040" w:hanging="360"/>
      </w:pPr>
      <w:rPr>
        <w:rFonts w:ascii="Arial" w:hAnsi="Arial" w:hint="default"/>
      </w:rPr>
    </w:lvl>
    <w:lvl w:ilvl="7" w:tplc="FBBAB116" w:tentative="1">
      <w:start w:val="1"/>
      <w:numFmt w:val="bullet"/>
      <w:lvlText w:val="•"/>
      <w:lvlJc w:val="left"/>
      <w:pPr>
        <w:tabs>
          <w:tab w:val="num" w:pos="5760"/>
        </w:tabs>
        <w:ind w:left="5760" w:hanging="360"/>
      </w:pPr>
      <w:rPr>
        <w:rFonts w:ascii="Arial" w:hAnsi="Arial" w:hint="default"/>
      </w:rPr>
    </w:lvl>
    <w:lvl w:ilvl="8" w:tplc="3104CE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5641902"/>
    <w:multiLevelType w:val="hybridMultilevel"/>
    <w:tmpl w:val="18FE0F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9721ED"/>
    <w:multiLevelType w:val="hybridMultilevel"/>
    <w:tmpl w:val="8B408416"/>
    <w:lvl w:ilvl="0" w:tplc="C218BE00">
      <w:start w:val="1"/>
      <w:numFmt w:val="decimal"/>
      <w:lvlText w:val="(%1)"/>
      <w:lvlJc w:val="left"/>
      <w:pPr>
        <w:tabs>
          <w:tab w:val="num" w:pos="720"/>
        </w:tabs>
        <w:ind w:left="720" w:hanging="360"/>
      </w:pPr>
    </w:lvl>
    <w:lvl w:ilvl="1" w:tplc="AEBC080C" w:tentative="1">
      <w:start w:val="1"/>
      <w:numFmt w:val="decimal"/>
      <w:lvlText w:val="(%2)"/>
      <w:lvlJc w:val="left"/>
      <w:pPr>
        <w:tabs>
          <w:tab w:val="num" w:pos="1440"/>
        </w:tabs>
        <w:ind w:left="1440" w:hanging="360"/>
      </w:pPr>
    </w:lvl>
    <w:lvl w:ilvl="2" w:tplc="032AAA3C" w:tentative="1">
      <w:start w:val="1"/>
      <w:numFmt w:val="decimal"/>
      <w:lvlText w:val="(%3)"/>
      <w:lvlJc w:val="left"/>
      <w:pPr>
        <w:tabs>
          <w:tab w:val="num" w:pos="2160"/>
        </w:tabs>
        <w:ind w:left="2160" w:hanging="360"/>
      </w:pPr>
    </w:lvl>
    <w:lvl w:ilvl="3" w:tplc="4B52F792" w:tentative="1">
      <w:start w:val="1"/>
      <w:numFmt w:val="decimal"/>
      <w:lvlText w:val="(%4)"/>
      <w:lvlJc w:val="left"/>
      <w:pPr>
        <w:tabs>
          <w:tab w:val="num" w:pos="2880"/>
        </w:tabs>
        <w:ind w:left="2880" w:hanging="360"/>
      </w:pPr>
    </w:lvl>
    <w:lvl w:ilvl="4" w:tplc="4CDE3D92" w:tentative="1">
      <w:start w:val="1"/>
      <w:numFmt w:val="decimal"/>
      <w:lvlText w:val="(%5)"/>
      <w:lvlJc w:val="left"/>
      <w:pPr>
        <w:tabs>
          <w:tab w:val="num" w:pos="3600"/>
        </w:tabs>
        <w:ind w:left="3600" w:hanging="360"/>
      </w:pPr>
    </w:lvl>
    <w:lvl w:ilvl="5" w:tplc="62FA88C6" w:tentative="1">
      <w:start w:val="1"/>
      <w:numFmt w:val="decimal"/>
      <w:lvlText w:val="(%6)"/>
      <w:lvlJc w:val="left"/>
      <w:pPr>
        <w:tabs>
          <w:tab w:val="num" w:pos="4320"/>
        </w:tabs>
        <w:ind w:left="4320" w:hanging="360"/>
      </w:pPr>
    </w:lvl>
    <w:lvl w:ilvl="6" w:tplc="9A120C56" w:tentative="1">
      <w:start w:val="1"/>
      <w:numFmt w:val="decimal"/>
      <w:lvlText w:val="(%7)"/>
      <w:lvlJc w:val="left"/>
      <w:pPr>
        <w:tabs>
          <w:tab w:val="num" w:pos="5040"/>
        </w:tabs>
        <w:ind w:left="5040" w:hanging="360"/>
      </w:pPr>
    </w:lvl>
    <w:lvl w:ilvl="7" w:tplc="9F5E8ADA" w:tentative="1">
      <w:start w:val="1"/>
      <w:numFmt w:val="decimal"/>
      <w:lvlText w:val="(%8)"/>
      <w:lvlJc w:val="left"/>
      <w:pPr>
        <w:tabs>
          <w:tab w:val="num" w:pos="5760"/>
        </w:tabs>
        <w:ind w:left="5760" w:hanging="360"/>
      </w:pPr>
    </w:lvl>
    <w:lvl w:ilvl="8" w:tplc="6936C6F8" w:tentative="1">
      <w:start w:val="1"/>
      <w:numFmt w:val="decimal"/>
      <w:lvlText w:val="(%9)"/>
      <w:lvlJc w:val="left"/>
      <w:pPr>
        <w:tabs>
          <w:tab w:val="num" w:pos="6480"/>
        </w:tabs>
        <w:ind w:left="6480" w:hanging="360"/>
      </w:pPr>
    </w:lvl>
  </w:abstractNum>
  <w:abstractNum w:abstractNumId="14" w15:restartNumberingAfterBreak="0">
    <w:nsid w:val="2D4560AC"/>
    <w:multiLevelType w:val="hybridMultilevel"/>
    <w:tmpl w:val="C6068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15069A"/>
    <w:multiLevelType w:val="hybridMultilevel"/>
    <w:tmpl w:val="DE32CE98"/>
    <w:lvl w:ilvl="0" w:tplc="5850855E">
      <w:start w:val="1"/>
      <w:numFmt w:val="bullet"/>
      <w:lvlText w:val="•"/>
      <w:lvlJc w:val="left"/>
      <w:pPr>
        <w:tabs>
          <w:tab w:val="num" w:pos="720"/>
        </w:tabs>
        <w:ind w:left="720" w:hanging="360"/>
      </w:pPr>
      <w:rPr>
        <w:rFonts w:ascii="Arial" w:hAnsi="Arial" w:hint="default"/>
      </w:rPr>
    </w:lvl>
    <w:lvl w:ilvl="1" w:tplc="D4207200" w:tentative="1">
      <w:start w:val="1"/>
      <w:numFmt w:val="bullet"/>
      <w:lvlText w:val="•"/>
      <w:lvlJc w:val="left"/>
      <w:pPr>
        <w:tabs>
          <w:tab w:val="num" w:pos="1440"/>
        </w:tabs>
        <w:ind w:left="1440" w:hanging="360"/>
      </w:pPr>
      <w:rPr>
        <w:rFonts w:ascii="Arial" w:hAnsi="Arial" w:hint="default"/>
      </w:rPr>
    </w:lvl>
    <w:lvl w:ilvl="2" w:tplc="02C24B6A" w:tentative="1">
      <w:start w:val="1"/>
      <w:numFmt w:val="bullet"/>
      <w:lvlText w:val="•"/>
      <w:lvlJc w:val="left"/>
      <w:pPr>
        <w:tabs>
          <w:tab w:val="num" w:pos="2160"/>
        </w:tabs>
        <w:ind w:left="2160" w:hanging="360"/>
      </w:pPr>
      <w:rPr>
        <w:rFonts w:ascii="Arial" w:hAnsi="Arial" w:hint="default"/>
      </w:rPr>
    </w:lvl>
    <w:lvl w:ilvl="3" w:tplc="72E09E6A" w:tentative="1">
      <w:start w:val="1"/>
      <w:numFmt w:val="bullet"/>
      <w:lvlText w:val="•"/>
      <w:lvlJc w:val="left"/>
      <w:pPr>
        <w:tabs>
          <w:tab w:val="num" w:pos="2880"/>
        </w:tabs>
        <w:ind w:left="2880" w:hanging="360"/>
      </w:pPr>
      <w:rPr>
        <w:rFonts w:ascii="Arial" w:hAnsi="Arial" w:hint="default"/>
      </w:rPr>
    </w:lvl>
    <w:lvl w:ilvl="4" w:tplc="F0687F34" w:tentative="1">
      <w:start w:val="1"/>
      <w:numFmt w:val="bullet"/>
      <w:lvlText w:val="•"/>
      <w:lvlJc w:val="left"/>
      <w:pPr>
        <w:tabs>
          <w:tab w:val="num" w:pos="3600"/>
        </w:tabs>
        <w:ind w:left="3600" w:hanging="360"/>
      </w:pPr>
      <w:rPr>
        <w:rFonts w:ascii="Arial" w:hAnsi="Arial" w:hint="default"/>
      </w:rPr>
    </w:lvl>
    <w:lvl w:ilvl="5" w:tplc="75608582" w:tentative="1">
      <w:start w:val="1"/>
      <w:numFmt w:val="bullet"/>
      <w:lvlText w:val="•"/>
      <w:lvlJc w:val="left"/>
      <w:pPr>
        <w:tabs>
          <w:tab w:val="num" w:pos="4320"/>
        </w:tabs>
        <w:ind w:left="4320" w:hanging="360"/>
      </w:pPr>
      <w:rPr>
        <w:rFonts w:ascii="Arial" w:hAnsi="Arial" w:hint="default"/>
      </w:rPr>
    </w:lvl>
    <w:lvl w:ilvl="6" w:tplc="75721CF6" w:tentative="1">
      <w:start w:val="1"/>
      <w:numFmt w:val="bullet"/>
      <w:lvlText w:val="•"/>
      <w:lvlJc w:val="left"/>
      <w:pPr>
        <w:tabs>
          <w:tab w:val="num" w:pos="5040"/>
        </w:tabs>
        <w:ind w:left="5040" w:hanging="360"/>
      </w:pPr>
      <w:rPr>
        <w:rFonts w:ascii="Arial" w:hAnsi="Arial" w:hint="default"/>
      </w:rPr>
    </w:lvl>
    <w:lvl w:ilvl="7" w:tplc="8D1E2132" w:tentative="1">
      <w:start w:val="1"/>
      <w:numFmt w:val="bullet"/>
      <w:lvlText w:val="•"/>
      <w:lvlJc w:val="left"/>
      <w:pPr>
        <w:tabs>
          <w:tab w:val="num" w:pos="5760"/>
        </w:tabs>
        <w:ind w:left="5760" w:hanging="360"/>
      </w:pPr>
      <w:rPr>
        <w:rFonts w:ascii="Arial" w:hAnsi="Arial" w:hint="default"/>
      </w:rPr>
    </w:lvl>
    <w:lvl w:ilvl="8" w:tplc="C7CC4F5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FDF40E3"/>
    <w:multiLevelType w:val="hybridMultilevel"/>
    <w:tmpl w:val="08389AEE"/>
    <w:lvl w:ilvl="0" w:tplc="1A848AE4">
      <w:start w:val="1"/>
      <w:numFmt w:val="decimal"/>
      <w:lvlText w:val="(%1)"/>
      <w:lvlJc w:val="left"/>
      <w:pPr>
        <w:tabs>
          <w:tab w:val="num" w:pos="720"/>
        </w:tabs>
        <w:ind w:left="720" w:hanging="360"/>
      </w:pPr>
    </w:lvl>
    <w:lvl w:ilvl="1" w:tplc="E9E495FA" w:tentative="1">
      <w:start w:val="1"/>
      <w:numFmt w:val="decimal"/>
      <w:lvlText w:val="(%2)"/>
      <w:lvlJc w:val="left"/>
      <w:pPr>
        <w:tabs>
          <w:tab w:val="num" w:pos="1440"/>
        </w:tabs>
        <w:ind w:left="1440" w:hanging="360"/>
      </w:pPr>
    </w:lvl>
    <w:lvl w:ilvl="2" w:tplc="191ED518" w:tentative="1">
      <w:start w:val="1"/>
      <w:numFmt w:val="decimal"/>
      <w:lvlText w:val="(%3)"/>
      <w:lvlJc w:val="left"/>
      <w:pPr>
        <w:tabs>
          <w:tab w:val="num" w:pos="2160"/>
        </w:tabs>
        <w:ind w:left="2160" w:hanging="360"/>
      </w:pPr>
    </w:lvl>
    <w:lvl w:ilvl="3" w:tplc="758032DA" w:tentative="1">
      <w:start w:val="1"/>
      <w:numFmt w:val="decimal"/>
      <w:lvlText w:val="(%4)"/>
      <w:lvlJc w:val="left"/>
      <w:pPr>
        <w:tabs>
          <w:tab w:val="num" w:pos="2880"/>
        </w:tabs>
        <w:ind w:left="2880" w:hanging="360"/>
      </w:pPr>
    </w:lvl>
    <w:lvl w:ilvl="4" w:tplc="42C0109A" w:tentative="1">
      <w:start w:val="1"/>
      <w:numFmt w:val="decimal"/>
      <w:lvlText w:val="(%5)"/>
      <w:lvlJc w:val="left"/>
      <w:pPr>
        <w:tabs>
          <w:tab w:val="num" w:pos="3600"/>
        </w:tabs>
        <w:ind w:left="3600" w:hanging="360"/>
      </w:pPr>
    </w:lvl>
    <w:lvl w:ilvl="5" w:tplc="4BA0C0E4" w:tentative="1">
      <w:start w:val="1"/>
      <w:numFmt w:val="decimal"/>
      <w:lvlText w:val="(%6)"/>
      <w:lvlJc w:val="left"/>
      <w:pPr>
        <w:tabs>
          <w:tab w:val="num" w:pos="4320"/>
        </w:tabs>
        <w:ind w:left="4320" w:hanging="360"/>
      </w:pPr>
    </w:lvl>
    <w:lvl w:ilvl="6" w:tplc="760AE000" w:tentative="1">
      <w:start w:val="1"/>
      <w:numFmt w:val="decimal"/>
      <w:lvlText w:val="(%7)"/>
      <w:lvlJc w:val="left"/>
      <w:pPr>
        <w:tabs>
          <w:tab w:val="num" w:pos="5040"/>
        </w:tabs>
        <w:ind w:left="5040" w:hanging="360"/>
      </w:pPr>
    </w:lvl>
    <w:lvl w:ilvl="7" w:tplc="EEA4A5B0" w:tentative="1">
      <w:start w:val="1"/>
      <w:numFmt w:val="decimal"/>
      <w:lvlText w:val="(%8)"/>
      <w:lvlJc w:val="left"/>
      <w:pPr>
        <w:tabs>
          <w:tab w:val="num" w:pos="5760"/>
        </w:tabs>
        <w:ind w:left="5760" w:hanging="360"/>
      </w:pPr>
    </w:lvl>
    <w:lvl w:ilvl="8" w:tplc="02D068FC" w:tentative="1">
      <w:start w:val="1"/>
      <w:numFmt w:val="decimal"/>
      <w:lvlText w:val="(%9)"/>
      <w:lvlJc w:val="left"/>
      <w:pPr>
        <w:tabs>
          <w:tab w:val="num" w:pos="6480"/>
        </w:tabs>
        <w:ind w:left="6480" w:hanging="360"/>
      </w:pPr>
    </w:lvl>
  </w:abstractNum>
  <w:abstractNum w:abstractNumId="17" w15:restartNumberingAfterBreak="0">
    <w:nsid w:val="31A13771"/>
    <w:multiLevelType w:val="hybridMultilevel"/>
    <w:tmpl w:val="92900FDC"/>
    <w:lvl w:ilvl="0" w:tplc="19BC8C5E">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05A34"/>
    <w:multiLevelType w:val="hybridMultilevel"/>
    <w:tmpl w:val="AF249C2E"/>
    <w:lvl w:ilvl="0" w:tplc="157EE546">
      <w:start w:val="1"/>
      <w:numFmt w:val="bullet"/>
      <w:lvlText w:val=""/>
      <w:lvlJc w:val="left"/>
      <w:pPr>
        <w:tabs>
          <w:tab w:val="num" w:pos="720"/>
        </w:tabs>
        <w:ind w:left="720" w:hanging="360"/>
      </w:pPr>
      <w:rPr>
        <w:rFonts w:ascii="Wingdings" w:hAnsi="Wingdings" w:hint="default"/>
      </w:rPr>
    </w:lvl>
    <w:lvl w:ilvl="1" w:tplc="56DA55BE">
      <w:start w:val="1"/>
      <w:numFmt w:val="bullet"/>
      <w:lvlText w:val=""/>
      <w:lvlJc w:val="left"/>
      <w:pPr>
        <w:tabs>
          <w:tab w:val="num" w:pos="1440"/>
        </w:tabs>
        <w:ind w:left="1440" w:hanging="360"/>
      </w:pPr>
      <w:rPr>
        <w:rFonts w:ascii="Wingdings" w:hAnsi="Wingdings" w:hint="default"/>
      </w:rPr>
    </w:lvl>
    <w:lvl w:ilvl="2" w:tplc="DEA4ED1E" w:tentative="1">
      <w:start w:val="1"/>
      <w:numFmt w:val="bullet"/>
      <w:lvlText w:val=""/>
      <w:lvlJc w:val="left"/>
      <w:pPr>
        <w:tabs>
          <w:tab w:val="num" w:pos="2160"/>
        </w:tabs>
        <w:ind w:left="2160" w:hanging="360"/>
      </w:pPr>
      <w:rPr>
        <w:rFonts w:ascii="Wingdings" w:hAnsi="Wingdings" w:hint="default"/>
      </w:rPr>
    </w:lvl>
    <w:lvl w:ilvl="3" w:tplc="3A680B6E" w:tentative="1">
      <w:start w:val="1"/>
      <w:numFmt w:val="bullet"/>
      <w:lvlText w:val=""/>
      <w:lvlJc w:val="left"/>
      <w:pPr>
        <w:tabs>
          <w:tab w:val="num" w:pos="2880"/>
        </w:tabs>
        <w:ind w:left="2880" w:hanging="360"/>
      </w:pPr>
      <w:rPr>
        <w:rFonts w:ascii="Wingdings" w:hAnsi="Wingdings" w:hint="default"/>
      </w:rPr>
    </w:lvl>
    <w:lvl w:ilvl="4" w:tplc="BEAE8922" w:tentative="1">
      <w:start w:val="1"/>
      <w:numFmt w:val="bullet"/>
      <w:lvlText w:val=""/>
      <w:lvlJc w:val="left"/>
      <w:pPr>
        <w:tabs>
          <w:tab w:val="num" w:pos="3600"/>
        </w:tabs>
        <w:ind w:left="3600" w:hanging="360"/>
      </w:pPr>
      <w:rPr>
        <w:rFonts w:ascii="Wingdings" w:hAnsi="Wingdings" w:hint="default"/>
      </w:rPr>
    </w:lvl>
    <w:lvl w:ilvl="5" w:tplc="889E7C46" w:tentative="1">
      <w:start w:val="1"/>
      <w:numFmt w:val="bullet"/>
      <w:lvlText w:val=""/>
      <w:lvlJc w:val="left"/>
      <w:pPr>
        <w:tabs>
          <w:tab w:val="num" w:pos="4320"/>
        </w:tabs>
        <w:ind w:left="4320" w:hanging="360"/>
      </w:pPr>
      <w:rPr>
        <w:rFonts w:ascii="Wingdings" w:hAnsi="Wingdings" w:hint="default"/>
      </w:rPr>
    </w:lvl>
    <w:lvl w:ilvl="6" w:tplc="16E6E5DA" w:tentative="1">
      <w:start w:val="1"/>
      <w:numFmt w:val="bullet"/>
      <w:lvlText w:val=""/>
      <w:lvlJc w:val="left"/>
      <w:pPr>
        <w:tabs>
          <w:tab w:val="num" w:pos="5040"/>
        </w:tabs>
        <w:ind w:left="5040" w:hanging="360"/>
      </w:pPr>
      <w:rPr>
        <w:rFonts w:ascii="Wingdings" w:hAnsi="Wingdings" w:hint="default"/>
      </w:rPr>
    </w:lvl>
    <w:lvl w:ilvl="7" w:tplc="8ECE0114" w:tentative="1">
      <w:start w:val="1"/>
      <w:numFmt w:val="bullet"/>
      <w:lvlText w:val=""/>
      <w:lvlJc w:val="left"/>
      <w:pPr>
        <w:tabs>
          <w:tab w:val="num" w:pos="5760"/>
        </w:tabs>
        <w:ind w:left="5760" w:hanging="360"/>
      </w:pPr>
      <w:rPr>
        <w:rFonts w:ascii="Wingdings" w:hAnsi="Wingdings" w:hint="default"/>
      </w:rPr>
    </w:lvl>
    <w:lvl w:ilvl="8" w:tplc="AE30F6B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9F7897"/>
    <w:multiLevelType w:val="hybridMultilevel"/>
    <w:tmpl w:val="E208E4AA"/>
    <w:lvl w:ilvl="0" w:tplc="873A2D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57B5B"/>
    <w:multiLevelType w:val="hybridMultilevel"/>
    <w:tmpl w:val="63567856"/>
    <w:lvl w:ilvl="0" w:tplc="E766C426">
      <w:start w:val="1"/>
      <w:numFmt w:val="bullet"/>
      <w:lvlText w:val="•"/>
      <w:lvlJc w:val="left"/>
      <w:pPr>
        <w:tabs>
          <w:tab w:val="num" w:pos="720"/>
        </w:tabs>
        <w:ind w:left="720" w:hanging="360"/>
      </w:pPr>
      <w:rPr>
        <w:rFonts w:ascii="Arial" w:hAnsi="Arial" w:hint="default"/>
      </w:rPr>
    </w:lvl>
    <w:lvl w:ilvl="1" w:tplc="92F2F2E0" w:tentative="1">
      <w:start w:val="1"/>
      <w:numFmt w:val="bullet"/>
      <w:lvlText w:val="•"/>
      <w:lvlJc w:val="left"/>
      <w:pPr>
        <w:tabs>
          <w:tab w:val="num" w:pos="1440"/>
        </w:tabs>
        <w:ind w:left="1440" w:hanging="360"/>
      </w:pPr>
      <w:rPr>
        <w:rFonts w:ascii="Arial" w:hAnsi="Arial" w:hint="default"/>
      </w:rPr>
    </w:lvl>
    <w:lvl w:ilvl="2" w:tplc="4192F718" w:tentative="1">
      <w:start w:val="1"/>
      <w:numFmt w:val="bullet"/>
      <w:lvlText w:val="•"/>
      <w:lvlJc w:val="left"/>
      <w:pPr>
        <w:tabs>
          <w:tab w:val="num" w:pos="2160"/>
        </w:tabs>
        <w:ind w:left="2160" w:hanging="360"/>
      </w:pPr>
      <w:rPr>
        <w:rFonts w:ascii="Arial" w:hAnsi="Arial" w:hint="default"/>
      </w:rPr>
    </w:lvl>
    <w:lvl w:ilvl="3" w:tplc="F154CD08" w:tentative="1">
      <w:start w:val="1"/>
      <w:numFmt w:val="bullet"/>
      <w:lvlText w:val="•"/>
      <w:lvlJc w:val="left"/>
      <w:pPr>
        <w:tabs>
          <w:tab w:val="num" w:pos="2880"/>
        </w:tabs>
        <w:ind w:left="2880" w:hanging="360"/>
      </w:pPr>
      <w:rPr>
        <w:rFonts w:ascii="Arial" w:hAnsi="Arial" w:hint="default"/>
      </w:rPr>
    </w:lvl>
    <w:lvl w:ilvl="4" w:tplc="2952953A" w:tentative="1">
      <w:start w:val="1"/>
      <w:numFmt w:val="bullet"/>
      <w:lvlText w:val="•"/>
      <w:lvlJc w:val="left"/>
      <w:pPr>
        <w:tabs>
          <w:tab w:val="num" w:pos="3600"/>
        </w:tabs>
        <w:ind w:left="3600" w:hanging="360"/>
      </w:pPr>
      <w:rPr>
        <w:rFonts w:ascii="Arial" w:hAnsi="Arial" w:hint="default"/>
      </w:rPr>
    </w:lvl>
    <w:lvl w:ilvl="5" w:tplc="4C76DE72" w:tentative="1">
      <w:start w:val="1"/>
      <w:numFmt w:val="bullet"/>
      <w:lvlText w:val="•"/>
      <w:lvlJc w:val="left"/>
      <w:pPr>
        <w:tabs>
          <w:tab w:val="num" w:pos="4320"/>
        </w:tabs>
        <w:ind w:left="4320" w:hanging="360"/>
      </w:pPr>
      <w:rPr>
        <w:rFonts w:ascii="Arial" w:hAnsi="Arial" w:hint="default"/>
      </w:rPr>
    </w:lvl>
    <w:lvl w:ilvl="6" w:tplc="6B1A44DC" w:tentative="1">
      <w:start w:val="1"/>
      <w:numFmt w:val="bullet"/>
      <w:lvlText w:val="•"/>
      <w:lvlJc w:val="left"/>
      <w:pPr>
        <w:tabs>
          <w:tab w:val="num" w:pos="5040"/>
        </w:tabs>
        <w:ind w:left="5040" w:hanging="360"/>
      </w:pPr>
      <w:rPr>
        <w:rFonts w:ascii="Arial" w:hAnsi="Arial" w:hint="default"/>
      </w:rPr>
    </w:lvl>
    <w:lvl w:ilvl="7" w:tplc="30C2D91E" w:tentative="1">
      <w:start w:val="1"/>
      <w:numFmt w:val="bullet"/>
      <w:lvlText w:val="•"/>
      <w:lvlJc w:val="left"/>
      <w:pPr>
        <w:tabs>
          <w:tab w:val="num" w:pos="5760"/>
        </w:tabs>
        <w:ind w:left="5760" w:hanging="360"/>
      </w:pPr>
      <w:rPr>
        <w:rFonts w:ascii="Arial" w:hAnsi="Arial" w:hint="default"/>
      </w:rPr>
    </w:lvl>
    <w:lvl w:ilvl="8" w:tplc="E422AD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DD4657"/>
    <w:multiLevelType w:val="hybridMultilevel"/>
    <w:tmpl w:val="70F25C8E"/>
    <w:lvl w:ilvl="0" w:tplc="18E42936">
      <w:start w:val="1"/>
      <w:numFmt w:val="bullet"/>
      <w:lvlText w:val="•"/>
      <w:lvlJc w:val="left"/>
      <w:pPr>
        <w:tabs>
          <w:tab w:val="num" w:pos="720"/>
        </w:tabs>
        <w:ind w:left="720" w:hanging="360"/>
      </w:pPr>
      <w:rPr>
        <w:rFonts w:ascii="Arial" w:hAnsi="Arial" w:hint="default"/>
      </w:rPr>
    </w:lvl>
    <w:lvl w:ilvl="1" w:tplc="81F4DBD4" w:tentative="1">
      <w:start w:val="1"/>
      <w:numFmt w:val="bullet"/>
      <w:lvlText w:val="•"/>
      <w:lvlJc w:val="left"/>
      <w:pPr>
        <w:tabs>
          <w:tab w:val="num" w:pos="1440"/>
        </w:tabs>
        <w:ind w:left="1440" w:hanging="360"/>
      </w:pPr>
      <w:rPr>
        <w:rFonts w:ascii="Arial" w:hAnsi="Arial" w:hint="default"/>
      </w:rPr>
    </w:lvl>
    <w:lvl w:ilvl="2" w:tplc="EE5A7A50" w:tentative="1">
      <w:start w:val="1"/>
      <w:numFmt w:val="bullet"/>
      <w:lvlText w:val="•"/>
      <w:lvlJc w:val="left"/>
      <w:pPr>
        <w:tabs>
          <w:tab w:val="num" w:pos="2160"/>
        </w:tabs>
        <w:ind w:left="2160" w:hanging="360"/>
      </w:pPr>
      <w:rPr>
        <w:rFonts w:ascii="Arial" w:hAnsi="Arial" w:hint="default"/>
      </w:rPr>
    </w:lvl>
    <w:lvl w:ilvl="3" w:tplc="D29AE75A" w:tentative="1">
      <w:start w:val="1"/>
      <w:numFmt w:val="bullet"/>
      <w:lvlText w:val="•"/>
      <w:lvlJc w:val="left"/>
      <w:pPr>
        <w:tabs>
          <w:tab w:val="num" w:pos="2880"/>
        </w:tabs>
        <w:ind w:left="2880" w:hanging="360"/>
      </w:pPr>
      <w:rPr>
        <w:rFonts w:ascii="Arial" w:hAnsi="Arial" w:hint="default"/>
      </w:rPr>
    </w:lvl>
    <w:lvl w:ilvl="4" w:tplc="0AFCAE54" w:tentative="1">
      <w:start w:val="1"/>
      <w:numFmt w:val="bullet"/>
      <w:lvlText w:val="•"/>
      <w:lvlJc w:val="left"/>
      <w:pPr>
        <w:tabs>
          <w:tab w:val="num" w:pos="3600"/>
        </w:tabs>
        <w:ind w:left="3600" w:hanging="360"/>
      </w:pPr>
      <w:rPr>
        <w:rFonts w:ascii="Arial" w:hAnsi="Arial" w:hint="default"/>
      </w:rPr>
    </w:lvl>
    <w:lvl w:ilvl="5" w:tplc="5D527FF0" w:tentative="1">
      <w:start w:val="1"/>
      <w:numFmt w:val="bullet"/>
      <w:lvlText w:val="•"/>
      <w:lvlJc w:val="left"/>
      <w:pPr>
        <w:tabs>
          <w:tab w:val="num" w:pos="4320"/>
        </w:tabs>
        <w:ind w:left="4320" w:hanging="360"/>
      </w:pPr>
      <w:rPr>
        <w:rFonts w:ascii="Arial" w:hAnsi="Arial" w:hint="default"/>
      </w:rPr>
    </w:lvl>
    <w:lvl w:ilvl="6" w:tplc="ABE02E8E" w:tentative="1">
      <w:start w:val="1"/>
      <w:numFmt w:val="bullet"/>
      <w:lvlText w:val="•"/>
      <w:lvlJc w:val="left"/>
      <w:pPr>
        <w:tabs>
          <w:tab w:val="num" w:pos="5040"/>
        </w:tabs>
        <w:ind w:left="5040" w:hanging="360"/>
      </w:pPr>
      <w:rPr>
        <w:rFonts w:ascii="Arial" w:hAnsi="Arial" w:hint="default"/>
      </w:rPr>
    </w:lvl>
    <w:lvl w:ilvl="7" w:tplc="5BD4646A" w:tentative="1">
      <w:start w:val="1"/>
      <w:numFmt w:val="bullet"/>
      <w:lvlText w:val="•"/>
      <w:lvlJc w:val="left"/>
      <w:pPr>
        <w:tabs>
          <w:tab w:val="num" w:pos="5760"/>
        </w:tabs>
        <w:ind w:left="5760" w:hanging="360"/>
      </w:pPr>
      <w:rPr>
        <w:rFonts w:ascii="Arial" w:hAnsi="Arial" w:hint="default"/>
      </w:rPr>
    </w:lvl>
    <w:lvl w:ilvl="8" w:tplc="963CF4D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3844F14"/>
    <w:multiLevelType w:val="hybridMultilevel"/>
    <w:tmpl w:val="01464504"/>
    <w:lvl w:ilvl="0" w:tplc="0B307CF4">
      <w:start w:val="1"/>
      <w:numFmt w:val="bullet"/>
      <w:lvlText w:val="•"/>
      <w:lvlJc w:val="left"/>
      <w:pPr>
        <w:tabs>
          <w:tab w:val="num" w:pos="720"/>
        </w:tabs>
        <w:ind w:left="720" w:hanging="360"/>
      </w:pPr>
      <w:rPr>
        <w:rFonts w:ascii="Times New Roman" w:hAnsi="Times New Roman" w:hint="default"/>
      </w:rPr>
    </w:lvl>
    <w:lvl w:ilvl="1" w:tplc="3DECD0AE" w:tentative="1">
      <w:start w:val="1"/>
      <w:numFmt w:val="bullet"/>
      <w:lvlText w:val="•"/>
      <w:lvlJc w:val="left"/>
      <w:pPr>
        <w:tabs>
          <w:tab w:val="num" w:pos="1440"/>
        </w:tabs>
        <w:ind w:left="1440" w:hanging="360"/>
      </w:pPr>
      <w:rPr>
        <w:rFonts w:ascii="Times New Roman" w:hAnsi="Times New Roman" w:hint="default"/>
      </w:rPr>
    </w:lvl>
    <w:lvl w:ilvl="2" w:tplc="29D06542" w:tentative="1">
      <w:start w:val="1"/>
      <w:numFmt w:val="bullet"/>
      <w:lvlText w:val="•"/>
      <w:lvlJc w:val="left"/>
      <w:pPr>
        <w:tabs>
          <w:tab w:val="num" w:pos="2160"/>
        </w:tabs>
        <w:ind w:left="2160" w:hanging="360"/>
      </w:pPr>
      <w:rPr>
        <w:rFonts w:ascii="Times New Roman" w:hAnsi="Times New Roman" w:hint="default"/>
      </w:rPr>
    </w:lvl>
    <w:lvl w:ilvl="3" w:tplc="193EA768" w:tentative="1">
      <w:start w:val="1"/>
      <w:numFmt w:val="bullet"/>
      <w:lvlText w:val="•"/>
      <w:lvlJc w:val="left"/>
      <w:pPr>
        <w:tabs>
          <w:tab w:val="num" w:pos="2880"/>
        </w:tabs>
        <w:ind w:left="2880" w:hanging="360"/>
      </w:pPr>
      <w:rPr>
        <w:rFonts w:ascii="Times New Roman" w:hAnsi="Times New Roman" w:hint="default"/>
      </w:rPr>
    </w:lvl>
    <w:lvl w:ilvl="4" w:tplc="CD8ACA66" w:tentative="1">
      <w:start w:val="1"/>
      <w:numFmt w:val="bullet"/>
      <w:lvlText w:val="•"/>
      <w:lvlJc w:val="left"/>
      <w:pPr>
        <w:tabs>
          <w:tab w:val="num" w:pos="3600"/>
        </w:tabs>
        <w:ind w:left="3600" w:hanging="360"/>
      </w:pPr>
      <w:rPr>
        <w:rFonts w:ascii="Times New Roman" w:hAnsi="Times New Roman" w:hint="default"/>
      </w:rPr>
    </w:lvl>
    <w:lvl w:ilvl="5" w:tplc="610A54D0" w:tentative="1">
      <w:start w:val="1"/>
      <w:numFmt w:val="bullet"/>
      <w:lvlText w:val="•"/>
      <w:lvlJc w:val="left"/>
      <w:pPr>
        <w:tabs>
          <w:tab w:val="num" w:pos="4320"/>
        </w:tabs>
        <w:ind w:left="4320" w:hanging="360"/>
      </w:pPr>
      <w:rPr>
        <w:rFonts w:ascii="Times New Roman" w:hAnsi="Times New Roman" w:hint="default"/>
      </w:rPr>
    </w:lvl>
    <w:lvl w:ilvl="6" w:tplc="12DE0A90" w:tentative="1">
      <w:start w:val="1"/>
      <w:numFmt w:val="bullet"/>
      <w:lvlText w:val="•"/>
      <w:lvlJc w:val="left"/>
      <w:pPr>
        <w:tabs>
          <w:tab w:val="num" w:pos="5040"/>
        </w:tabs>
        <w:ind w:left="5040" w:hanging="360"/>
      </w:pPr>
      <w:rPr>
        <w:rFonts w:ascii="Times New Roman" w:hAnsi="Times New Roman" w:hint="default"/>
      </w:rPr>
    </w:lvl>
    <w:lvl w:ilvl="7" w:tplc="9C3881A8" w:tentative="1">
      <w:start w:val="1"/>
      <w:numFmt w:val="bullet"/>
      <w:lvlText w:val="•"/>
      <w:lvlJc w:val="left"/>
      <w:pPr>
        <w:tabs>
          <w:tab w:val="num" w:pos="5760"/>
        </w:tabs>
        <w:ind w:left="5760" w:hanging="360"/>
      </w:pPr>
      <w:rPr>
        <w:rFonts w:ascii="Times New Roman" w:hAnsi="Times New Roman" w:hint="default"/>
      </w:rPr>
    </w:lvl>
    <w:lvl w:ilvl="8" w:tplc="ACB88FD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63949BA"/>
    <w:multiLevelType w:val="hybridMultilevel"/>
    <w:tmpl w:val="7786B06A"/>
    <w:lvl w:ilvl="0" w:tplc="0409000F">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05780"/>
    <w:multiLevelType w:val="hybridMultilevel"/>
    <w:tmpl w:val="0AB63C26"/>
    <w:lvl w:ilvl="0" w:tplc="DCA091E2">
      <w:start w:val="1"/>
      <w:numFmt w:val="bullet"/>
      <w:lvlText w:val="•"/>
      <w:lvlJc w:val="left"/>
      <w:pPr>
        <w:tabs>
          <w:tab w:val="num" w:pos="720"/>
        </w:tabs>
        <w:ind w:left="720" w:hanging="360"/>
      </w:pPr>
      <w:rPr>
        <w:rFonts w:ascii="Arial" w:hAnsi="Arial" w:hint="default"/>
      </w:rPr>
    </w:lvl>
    <w:lvl w:ilvl="1" w:tplc="271E1624" w:tentative="1">
      <w:start w:val="1"/>
      <w:numFmt w:val="bullet"/>
      <w:lvlText w:val="•"/>
      <w:lvlJc w:val="left"/>
      <w:pPr>
        <w:tabs>
          <w:tab w:val="num" w:pos="1440"/>
        </w:tabs>
        <w:ind w:left="1440" w:hanging="360"/>
      </w:pPr>
      <w:rPr>
        <w:rFonts w:ascii="Arial" w:hAnsi="Arial" w:hint="default"/>
      </w:rPr>
    </w:lvl>
    <w:lvl w:ilvl="2" w:tplc="D57817B8" w:tentative="1">
      <w:start w:val="1"/>
      <w:numFmt w:val="bullet"/>
      <w:lvlText w:val="•"/>
      <w:lvlJc w:val="left"/>
      <w:pPr>
        <w:tabs>
          <w:tab w:val="num" w:pos="2160"/>
        </w:tabs>
        <w:ind w:left="2160" w:hanging="360"/>
      </w:pPr>
      <w:rPr>
        <w:rFonts w:ascii="Arial" w:hAnsi="Arial" w:hint="default"/>
      </w:rPr>
    </w:lvl>
    <w:lvl w:ilvl="3" w:tplc="6644BF7E" w:tentative="1">
      <w:start w:val="1"/>
      <w:numFmt w:val="bullet"/>
      <w:lvlText w:val="•"/>
      <w:lvlJc w:val="left"/>
      <w:pPr>
        <w:tabs>
          <w:tab w:val="num" w:pos="2880"/>
        </w:tabs>
        <w:ind w:left="2880" w:hanging="360"/>
      </w:pPr>
      <w:rPr>
        <w:rFonts w:ascii="Arial" w:hAnsi="Arial" w:hint="default"/>
      </w:rPr>
    </w:lvl>
    <w:lvl w:ilvl="4" w:tplc="EAC080B8" w:tentative="1">
      <w:start w:val="1"/>
      <w:numFmt w:val="bullet"/>
      <w:lvlText w:val="•"/>
      <w:lvlJc w:val="left"/>
      <w:pPr>
        <w:tabs>
          <w:tab w:val="num" w:pos="3600"/>
        </w:tabs>
        <w:ind w:left="3600" w:hanging="360"/>
      </w:pPr>
      <w:rPr>
        <w:rFonts w:ascii="Arial" w:hAnsi="Arial" w:hint="default"/>
      </w:rPr>
    </w:lvl>
    <w:lvl w:ilvl="5" w:tplc="7C08D060" w:tentative="1">
      <w:start w:val="1"/>
      <w:numFmt w:val="bullet"/>
      <w:lvlText w:val="•"/>
      <w:lvlJc w:val="left"/>
      <w:pPr>
        <w:tabs>
          <w:tab w:val="num" w:pos="4320"/>
        </w:tabs>
        <w:ind w:left="4320" w:hanging="360"/>
      </w:pPr>
      <w:rPr>
        <w:rFonts w:ascii="Arial" w:hAnsi="Arial" w:hint="default"/>
      </w:rPr>
    </w:lvl>
    <w:lvl w:ilvl="6" w:tplc="8AB61322" w:tentative="1">
      <w:start w:val="1"/>
      <w:numFmt w:val="bullet"/>
      <w:lvlText w:val="•"/>
      <w:lvlJc w:val="left"/>
      <w:pPr>
        <w:tabs>
          <w:tab w:val="num" w:pos="5040"/>
        </w:tabs>
        <w:ind w:left="5040" w:hanging="360"/>
      </w:pPr>
      <w:rPr>
        <w:rFonts w:ascii="Arial" w:hAnsi="Arial" w:hint="default"/>
      </w:rPr>
    </w:lvl>
    <w:lvl w:ilvl="7" w:tplc="5E38EAB4" w:tentative="1">
      <w:start w:val="1"/>
      <w:numFmt w:val="bullet"/>
      <w:lvlText w:val="•"/>
      <w:lvlJc w:val="left"/>
      <w:pPr>
        <w:tabs>
          <w:tab w:val="num" w:pos="5760"/>
        </w:tabs>
        <w:ind w:left="5760" w:hanging="360"/>
      </w:pPr>
      <w:rPr>
        <w:rFonts w:ascii="Arial" w:hAnsi="Arial" w:hint="default"/>
      </w:rPr>
    </w:lvl>
    <w:lvl w:ilvl="8" w:tplc="77F6ADE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9C44B1"/>
    <w:multiLevelType w:val="hybridMultilevel"/>
    <w:tmpl w:val="0F7AFFD2"/>
    <w:lvl w:ilvl="0" w:tplc="DB7E2CE0">
      <w:start w:val="2"/>
      <w:numFmt w:val="decimal"/>
      <w:lvlText w:val="(%1)"/>
      <w:lvlJc w:val="left"/>
      <w:pPr>
        <w:tabs>
          <w:tab w:val="num" w:pos="720"/>
        </w:tabs>
        <w:ind w:left="720" w:hanging="360"/>
      </w:pPr>
    </w:lvl>
    <w:lvl w:ilvl="1" w:tplc="145A1EDA" w:tentative="1">
      <w:start w:val="1"/>
      <w:numFmt w:val="decimal"/>
      <w:lvlText w:val="(%2)"/>
      <w:lvlJc w:val="left"/>
      <w:pPr>
        <w:tabs>
          <w:tab w:val="num" w:pos="1440"/>
        </w:tabs>
        <w:ind w:left="1440" w:hanging="360"/>
      </w:pPr>
    </w:lvl>
    <w:lvl w:ilvl="2" w:tplc="FDA07FD8" w:tentative="1">
      <w:start w:val="1"/>
      <w:numFmt w:val="decimal"/>
      <w:lvlText w:val="(%3)"/>
      <w:lvlJc w:val="left"/>
      <w:pPr>
        <w:tabs>
          <w:tab w:val="num" w:pos="2160"/>
        </w:tabs>
        <w:ind w:left="2160" w:hanging="360"/>
      </w:pPr>
    </w:lvl>
    <w:lvl w:ilvl="3" w:tplc="02FAA798" w:tentative="1">
      <w:start w:val="1"/>
      <w:numFmt w:val="decimal"/>
      <w:lvlText w:val="(%4)"/>
      <w:lvlJc w:val="left"/>
      <w:pPr>
        <w:tabs>
          <w:tab w:val="num" w:pos="2880"/>
        </w:tabs>
        <w:ind w:left="2880" w:hanging="360"/>
      </w:pPr>
    </w:lvl>
    <w:lvl w:ilvl="4" w:tplc="E99ED3A8" w:tentative="1">
      <w:start w:val="1"/>
      <w:numFmt w:val="decimal"/>
      <w:lvlText w:val="(%5)"/>
      <w:lvlJc w:val="left"/>
      <w:pPr>
        <w:tabs>
          <w:tab w:val="num" w:pos="3600"/>
        </w:tabs>
        <w:ind w:left="3600" w:hanging="360"/>
      </w:pPr>
    </w:lvl>
    <w:lvl w:ilvl="5" w:tplc="4B320C2A" w:tentative="1">
      <w:start w:val="1"/>
      <w:numFmt w:val="decimal"/>
      <w:lvlText w:val="(%6)"/>
      <w:lvlJc w:val="left"/>
      <w:pPr>
        <w:tabs>
          <w:tab w:val="num" w:pos="4320"/>
        </w:tabs>
        <w:ind w:left="4320" w:hanging="360"/>
      </w:pPr>
    </w:lvl>
    <w:lvl w:ilvl="6" w:tplc="141CF9AE" w:tentative="1">
      <w:start w:val="1"/>
      <w:numFmt w:val="decimal"/>
      <w:lvlText w:val="(%7)"/>
      <w:lvlJc w:val="left"/>
      <w:pPr>
        <w:tabs>
          <w:tab w:val="num" w:pos="5040"/>
        </w:tabs>
        <w:ind w:left="5040" w:hanging="360"/>
      </w:pPr>
    </w:lvl>
    <w:lvl w:ilvl="7" w:tplc="38C6790A" w:tentative="1">
      <w:start w:val="1"/>
      <w:numFmt w:val="decimal"/>
      <w:lvlText w:val="(%8)"/>
      <w:lvlJc w:val="left"/>
      <w:pPr>
        <w:tabs>
          <w:tab w:val="num" w:pos="5760"/>
        </w:tabs>
        <w:ind w:left="5760" w:hanging="360"/>
      </w:pPr>
    </w:lvl>
    <w:lvl w:ilvl="8" w:tplc="1B700198" w:tentative="1">
      <w:start w:val="1"/>
      <w:numFmt w:val="decimal"/>
      <w:lvlText w:val="(%9)"/>
      <w:lvlJc w:val="left"/>
      <w:pPr>
        <w:tabs>
          <w:tab w:val="num" w:pos="6480"/>
        </w:tabs>
        <w:ind w:left="6480" w:hanging="360"/>
      </w:pPr>
    </w:lvl>
  </w:abstractNum>
  <w:abstractNum w:abstractNumId="26" w15:restartNumberingAfterBreak="0">
    <w:nsid w:val="4CBD38D1"/>
    <w:multiLevelType w:val="hybridMultilevel"/>
    <w:tmpl w:val="B030C8B4"/>
    <w:lvl w:ilvl="0" w:tplc="3154D6F8">
      <w:start w:val="1"/>
      <w:numFmt w:val="decimal"/>
      <w:lvlText w:val="(%1)"/>
      <w:lvlJc w:val="left"/>
      <w:pPr>
        <w:tabs>
          <w:tab w:val="num" w:pos="720"/>
        </w:tabs>
        <w:ind w:left="720" w:hanging="360"/>
      </w:pPr>
    </w:lvl>
    <w:lvl w:ilvl="1" w:tplc="6248DAB0" w:tentative="1">
      <w:start w:val="1"/>
      <w:numFmt w:val="decimal"/>
      <w:lvlText w:val="(%2)"/>
      <w:lvlJc w:val="left"/>
      <w:pPr>
        <w:tabs>
          <w:tab w:val="num" w:pos="1440"/>
        </w:tabs>
        <w:ind w:left="1440" w:hanging="360"/>
      </w:pPr>
    </w:lvl>
    <w:lvl w:ilvl="2" w:tplc="4D7630AC" w:tentative="1">
      <w:start w:val="1"/>
      <w:numFmt w:val="decimal"/>
      <w:lvlText w:val="(%3)"/>
      <w:lvlJc w:val="left"/>
      <w:pPr>
        <w:tabs>
          <w:tab w:val="num" w:pos="2160"/>
        </w:tabs>
        <w:ind w:left="2160" w:hanging="360"/>
      </w:pPr>
    </w:lvl>
    <w:lvl w:ilvl="3" w:tplc="990835C0" w:tentative="1">
      <w:start w:val="1"/>
      <w:numFmt w:val="decimal"/>
      <w:lvlText w:val="(%4)"/>
      <w:lvlJc w:val="left"/>
      <w:pPr>
        <w:tabs>
          <w:tab w:val="num" w:pos="2880"/>
        </w:tabs>
        <w:ind w:left="2880" w:hanging="360"/>
      </w:pPr>
    </w:lvl>
    <w:lvl w:ilvl="4" w:tplc="539A8DC6" w:tentative="1">
      <w:start w:val="1"/>
      <w:numFmt w:val="decimal"/>
      <w:lvlText w:val="(%5)"/>
      <w:lvlJc w:val="left"/>
      <w:pPr>
        <w:tabs>
          <w:tab w:val="num" w:pos="3600"/>
        </w:tabs>
        <w:ind w:left="3600" w:hanging="360"/>
      </w:pPr>
    </w:lvl>
    <w:lvl w:ilvl="5" w:tplc="540CC750" w:tentative="1">
      <w:start w:val="1"/>
      <w:numFmt w:val="decimal"/>
      <w:lvlText w:val="(%6)"/>
      <w:lvlJc w:val="left"/>
      <w:pPr>
        <w:tabs>
          <w:tab w:val="num" w:pos="4320"/>
        </w:tabs>
        <w:ind w:left="4320" w:hanging="360"/>
      </w:pPr>
    </w:lvl>
    <w:lvl w:ilvl="6" w:tplc="EE8E5B0E" w:tentative="1">
      <w:start w:val="1"/>
      <w:numFmt w:val="decimal"/>
      <w:lvlText w:val="(%7)"/>
      <w:lvlJc w:val="left"/>
      <w:pPr>
        <w:tabs>
          <w:tab w:val="num" w:pos="5040"/>
        </w:tabs>
        <w:ind w:left="5040" w:hanging="360"/>
      </w:pPr>
    </w:lvl>
    <w:lvl w:ilvl="7" w:tplc="841458AE" w:tentative="1">
      <w:start w:val="1"/>
      <w:numFmt w:val="decimal"/>
      <w:lvlText w:val="(%8)"/>
      <w:lvlJc w:val="left"/>
      <w:pPr>
        <w:tabs>
          <w:tab w:val="num" w:pos="5760"/>
        </w:tabs>
        <w:ind w:left="5760" w:hanging="360"/>
      </w:pPr>
    </w:lvl>
    <w:lvl w:ilvl="8" w:tplc="6576D31A" w:tentative="1">
      <w:start w:val="1"/>
      <w:numFmt w:val="decimal"/>
      <w:lvlText w:val="(%9)"/>
      <w:lvlJc w:val="left"/>
      <w:pPr>
        <w:tabs>
          <w:tab w:val="num" w:pos="6480"/>
        </w:tabs>
        <w:ind w:left="6480" w:hanging="360"/>
      </w:pPr>
    </w:lvl>
  </w:abstractNum>
  <w:abstractNum w:abstractNumId="27" w15:restartNumberingAfterBreak="0">
    <w:nsid w:val="54550832"/>
    <w:multiLevelType w:val="hybridMultilevel"/>
    <w:tmpl w:val="09A08FD8"/>
    <w:lvl w:ilvl="0" w:tplc="F0D8303E">
      <w:start w:val="1"/>
      <w:numFmt w:val="decimal"/>
      <w:lvlText w:val="(%1)"/>
      <w:lvlJc w:val="left"/>
      <w:pPr>
        <w:tabs>
          <w:tab w:val="num" w:pos="720"/>
        </w:tabs>
        <w:ind w:left="720" w:hanging="360"/>
      </w:pPr>
    </w:lvl>
    <w:lvl w:ilvl="1" w:tplc="4924396E" w:tentative="1">
      <w:start w:val="1"/>
      <w:numFmt w:val="decimal"/>
      <w:lvlText w:val="(%2)"/>
      <w:lvlJc w:val="left"/>
      <w:pPr>
        <w:tabs>
          <w:tab w:val="num" w:pos="1440"/>
        </w:tabs>
        <w:ind w:left="1440" w:hanging="360"/>
      </w:pPr>
    </w:lvl>
    <w:lvl w:ilvl="2" w:tplc="B524D432" w:tentative="1">
      <w:start w:val="1"/>
      <w:numFmt w:val="decimal"/>
      <w:lvlText w:val="(%3)"/>
      <w:lvlJc w:val="left"/>
      <w:pPr>
        <w:tabs>
          <w:tab w:val="num" w:pos="2160"/>
        </w:tabs>
        <w:ind w:left="2160" w:hanging="360"/>
      </w:pPr>
    </w:lvl>
    <w:lvl w:ilvl="3" w:tplc="3062A5EA" w:tentative="1">
      <w:start w:val="1"/>
      <w:numFmt w:val="decimal"/>
      <w:lvlText w:val="(%4)"/>
      <w:lvlJc w:val="left"/>
      <w:pPr>
        <w:tabs>
          <w:tab w:val="num" w:pos="2880"/>
        </w:tabs>
        <w:ind w:left="2880" w:hanging="360"/>
      </w:pPr>
    </w:lvl>
    <w:lvl w:ilvl="4" w:tplc="B52E58E2" w:tentative="1">
      <w:start w:val="1"/>
      <w:numFmt w:val="decimal"/>
      <w:lvlText w:val="(%5)"/>
      <w:lvlJc w:val="left"/>
      <w:pPr>
        <w:tabs>
          <w:tab w:val="num" w:pos="3600"/>
        </w:tabs>
        <w:ind w:left="3600" w:hanging="360"/>
      </w:pPr>
    </w:lvl>
    <w:lvl w:ilvl="5" w:tplc="5FD8493A" w:tentative="1">
      <w:start w:val="1"/>
      <w:numFmt w:val="decimal"/>
      <w:lvlText w:val="(%6)"/>
      <w:lvlJc w:val="left"/>
      <w:pPr>
        <w:tabs>
          <w:tab w:val="num" w:pos="4320"/>
        </w:tabs>
        <w:ind w:left="4320" w:hanging="360"/>
      </w:pPr>
    </w:lvl>
    <w:lvl w:ilvl="6" w:tplc="91C01956" w:tentative="1">
      <w:start w:val="1"/>
      <w:numFmt w:val="decimal"/>
      <w:lvlText w:val="(%7)"/>
      <w:lvlJc w:val="left"/>
      <w:pPr>
        <w:tabs>
          <w:tab w:val="num" w:pos="5040"/>
        </w:tabs>
        <w:ind w:left="5040" w:hanging="360"/>
      </w:pPr>
    </w:lvl>
    <w:lvl w:ilvl="7" w:tplc="44F86872" w:tentative="1">
      <w:start w:val="1"/>
      <w:numFmt w:val="decimal"/>
      <w:lvlText w:val="(%8)"/>
      <w:lvlJc w:val="left"/>
      <w:pPr>
        <w:tabs>
          <w:tab w:val="num" w:pos="5760"/>
        </w:tabs>
        <w:ind w:left="5760" w:hanging="360"/>
      </w:pPr>
    </w:lvl>
    <w:lvl w:ilvl="8" w:tplc="72441B70" w:tentative="1">
      <w:start w:val="1"/>
      <w:numFmt w:val="decimal"/>
      <w:lvlText w:val="(%9)"/>
      <w:lvlJc w:val="left"/>
      <w:pPr>
        <w:tabs>
          <w:tab w:val="num" w:pos="6480"/>
        </w:tabs>
        <w:ind w:left="6480" w:hanging="360"/>
      </w:pPr>
    </w:lvl>
  </w:abstractNum>
  <w:abstractNum w:abstractNumId="28" w15:restartNumberingAfterBreak="0">
    <w:nsid w:val="5D7A4C0A"/>
    <w:multiLevelType w:val="hybridMultilevel"/>
    <w:tmpl w:val="A8BA7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CB58B0"/>
    <w:multiLevelType w:val="hybridMultilevel"/>
    <w:tmpl w:val="9A648D88"/>
    <w:lvl w:ilvl="0" w:tplc="567AEB5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FF5120"/>
    <w:multiLevelType w:val="hybridMultilevel"/>
    <w:tmpl w:val="E808040A"/>
    <w:lvl w:ilvl="0" w:tplc="31C6D988">
      <w:start w:val="1"/>
      <w:numFmt w:val="bullet"/>
      <w:lvlText w:val="•"/>
      <w:lvlJc w:val="left"/>
      <w:pPr>
        <w:tabs>
          <w:tab w:val="num" w:pos="720"/>
        </w:tabs>
        <w:ind w:left="720" w:hanging="360"/>
      </w:pPr>
      <w:rPr>
        <w:rFonts w:ascii="Arial" w:hAnsi="Arial" w:hint="default"/>
      </w:rPr>
    </w:lvl>
    <w:lvl w:ilvl="1" w:tplc="C178C1E8" w:tentative="1">
      <w:start w:val="1"/>
      <w:numFmt w:val="bullet"/>
      <w:lvlText w:val="•"/>
      <w:lvlJc w:val="left"/>
      <w:pPr>
        <w:tabs>
          <w:tab w:val="num" w:pos="1440"/>
        </w:tabs>
        <w:ind w:left="1440" w:hanging="360"/>
      </w:pPr>
      <w:rPr>
        <w:rFonts w:ascii="Arial" w:hAnsi="Arial" w:hint="default"/>
      </w:rPr>
    </w:lvl>
    <w:lvl w:ilvl="2" w:tplc="9990CD38" w:tentative="1">
      <w:start w:val="1"/>
      <w:numFmt w:val="bullet"/>
      <w:lvlText w:val="•"/>
      <w:lvlJc w:val="left"/>
      <w:pPr>
        <w:tabs>
          <w:tab w:val="num" w:pos="2160"/>
        </w:tabs>
        <w:ind w:left="2160" w:hanging="360"/>
      </w:pPr>
      <w:rPr>
        <w:rFonts w:ascii="Arial" w:hAnsi="Arial" w:hint="default"/>
      </w:rPr>
    </w:lvl>
    <w:lvl w:ilvl="3" w:tplc="871CB810" w:tentative="1">
      <w:start w:val="1"/>
      <w:numFmt w:val="bullet"/>
      <w:lvlText w:val="•"/>
      <w:lvlJc w:val="left"/>
      <w:pPr>
        <w:tabs>
          <w:tab w:val="num" w:pos="2880"/>
        </w:tabs>
        <w:ind w:left="2880" w:hanging="360"/>
      </w:pPr>
      <w:rPr>
        <w:rFonts w:ascii="Arial" w:hAnsi="Arial" w:hint="default"/>
      </w:rPr>
    </w:lvl>
    <w:lvl w:ilvl="4" w:tplc="C6BEDF28" w:tentative="1">
      <w:start w:val="1"/>
      <w:numFmt w:val="bullet"/>
      <w:lvlText w:val="•"/>
      <w:lvlJc w:val="left"/>
      <w:pPr>
        <w:tabs>
          <w:tab w:val="num" w:pos="3600"/>
        </w:tabs>
        <w:ind w:left="3600" w:hanging="360"/>
      </w:pPr>
      <w:rPr>
        <w:rFonts w:ascii="Arial" w:hAnsi="Arial" w:hint="default"/>
      </w:rPr>
    </w:lvl>
    <w:lvl w:ilvl="5" w:tplc="9788A002" w:tentative="1">
      <w:start w:val="1"/>
      <w:numFmt w:val="bullet"/>
      <w:lvlText w:val="•"/>
      <w:lvlJc w:val="left"/>
      <w:pPr>
        <w:tabs>
          <w:tab w:val="num" w:pos="4320"/>
        </w:tabs>
        <w:ind w:left="4320" w:hanging="360"/>
      </w:pPr>
      <w:rPr>
        <w:rFonts w:ascii="Arial" w:hAnsi="Arial" w:hint="default"/>
      </w:rPr>
    </w:lvl>
    <w:lvl w:ilvl="6" w:tplc="E5B4A66E" w:tentative="1">
      <w:start w:val="1"/>
      <w:numFmt w:val="bullet"/>
      <w:lvlText w:val="•"/>
      <w:lvlJc w:val="left"/>
      <w:pPr>
        <w:tabs>
          <w:tab w:val="num" w:pos="5040"/>
        </w:tabs>
        <w:ind w:left="5040" w:hanging="360"/>
      </w:pPr>
      <w:rPr>
        <w:rFonts w:ascii="Arial" w:hAnsi="Arial" w:hint="default"/>
      </w:rPr>
    </w:lvl>
    <w:lvl w:ilvl="7" w:tplc="57DE77C6" w:tentative="1">
      <w:start w:val="1"/>
      <w:numFmt w:val="bullet"/>
      <w:lvlText w:val="•"/>
      <w:lvlJc w:val="left"/>
      <w:pPr>
        <w:tabs>
          <w:tab w:val="num" w:pos="5760"/>
        </w:tabs>
        <w:ind w:left="5760" w:hanging="360"/>
      </w:pPr>
      <w:rPr>
        <w:rFonts w:ascii="Arial" w:hAnsi="Arial" w:hint="default"/>
      </w:rPr>
    </w:lvl>
    <w:lvl w:ilvl="8" w:tplc="78CE154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AA04DD1"/>
    <w:multiLevelType w:val="hybridMultilevel"/>
    <w:tmpl w:val="2D0EC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628BA"/>
    <w:multiLevelType w:val="hybridMultilevel"/>
    <w:tmpl w:val="435EC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903F04"/>
    <w:multiLevelType w:val="hybridMultilevel"/>
    <w:tmpl w:val="7D3C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1F18DC"/>
    <w:multiLevelType w:val="hybridMultilevel"/>
    <w:tmpl w:val="4AE6F274"/>
    <w:lvl w:ilvl="0" w:tplc="93780A66">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3100A"/>
    <w:multiLevelType w:val="hybridMultilevel"/>
    <w:tmpl w:val="1D8E2F96"/>
    <w:lvl w:ilvl="0" w:tplc="0409000B">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6" w15:restartNumberingAfterBreak="0">
    <w:nsid w:val="7A323243"/>
    <w:multiLevelType w:val="hybridMultilevel"/>
    <w:tmpl w:val="CDB8A412"/>
    <w:lvl w:ilvl="0" w:tplc="BFCEE924">
      <w:start w:val="1"/>
      <w:numFmt w:val="decimal"/>
      <w:lvlText w:val="(%1)"/>
      <w:lvlJc w:val="left"/>
      <w:pPr>
        <w:tabs>
          <w:tab w:val="num" w:pos="720"/>
        </w:tabs>
        <w:ind w:left="720" w:hanging="360"/>
      </w:pPr>
    </w:lvl>
    <w:lvl w:ilvl="1" w:tplc="C1661B6A" w:tentative="1">
      <w:start w:val="1"/>
      <w:numFmt w:val="decimal"/>
      <w:lvlText w:val="(%2)"/>
      <w:lvlJc w:val="left"/>
      <w:pPr>
        <w:tabs>
          <w:tab w:val="num" w:pos="1440"/>
        </w:tabs>
        <w:ind w:left="1440" w:hanging="360"/>
      </w:pPr>
    </w:lvl>
    <w:lvl w:ilvl="2" w:tplc="10E0A692" w:tentative="1">
      <w:start w:val="1"/>
      <w:numFmt w:val="decimal"/>
      <w:lvlText w:val="(%3)"/>
      <w:lvlJc w:val="left"/>
      <w:pPr>
        <w:tabs>
          <w:tab w:val="num" w:pos="2160"/>
        </w:tabs>
        <w:ind w:left="2160" w:hanging="360"/>
      </w:pPr>
    </w:lvl>
    <w:lvl w:ilvl="3" w:tplc="D3AE63A2" w:tentative="1">
      <w:start w:val="1"/>
      <w:numFmt w:val="decimal"/>
      <w:lvlText w:val="(%4)"/>
      <w:lvlJc w:val="left"/>
      <w:pPr>
        <w:tabs>
          <w:tab w:val="num" w:pos="2880"/>
        </w:tabs>
        <w:ind w:left="2880" w:hanging="360"/>
      </w:pPr>
    </w:lvl>
    <w:lvl w:ilvl="4" w:tplc="9D10F340" w:tentative="1">
      <w:start w:val="1"/>
      <w:numFmt w:val="decimal"/>
      <w:lvlText w:val="(%5)"/>
      <w:lvlJc w:val="left"/>
      <w:pPr>
        <w:tabs>
          <w:tab w:val="num" w:pos="3600"/>
        </w:tabs>
        <w:ind w:left="3600" w:hanging="360"/>
      </w:pPr>
    </w:lvl>
    <w:lvl w:ilvl="5" w:tplc="6400C4DE" w:tentative="1">
      <w:start w:val="1"/>
      <w:numFmt w:val="decimal"/>
      <w:lvlText w:val="(%6)"/>
      <w:lvlJc w:val="left"/>
      <w:pPr>
        <w:tabs>
          <w:tab w:val="num" w:pos="4320"/>
        </w:tabs>
        <w:ind w:left="4320" w:hanging="360"/>
      </w:pPr>
    </w:lvl>
    <w:lvl w:ilvl="6" w:tplc="F34C4AE2" w:tentative="1">
      <w:start w:val="1"/>
      <w:numFmt w:val="decimal"/>
      <w:lvlText w:val="(%7)"/>
      <w:lvlJc w:val="left"/>
      <w:pPr>
        <w:tabs>
          <w:tab w:val="num" w:pos="5040"/>
        </w:tabs>
        <w:ind w:left="5040" w:hanging="360"/>
      </w:pPr>
    </w:lvl>
    <w:lvl w:ilvl="7" w:tplc="5386D0B6" w:tentative="1">
      <w:start w:val="1"/>
      <w:numFmt w:val="decimal"/>
      <w:lvlText w:val="(%8)"/>
      <w:lvlJc w:val="left"/>
      <w:pPr>
        <w:tabs>
          <w:tab w:val="num" w:pos="5760"/>
        </w:tabs>
        <w:ind w:left="5760" w:hanging="360"/>
      </w:pPr>
    </w:lvl>
    <w:lvl w:ilvl="8" w:tplc="561E19D8" w:tentative="1">
      <w:start w:val="1"/>
      <w:numFmt w:val="decimal"/>
      <w:lvlText w:val="(%9)"/>
      <w:lvlJc w:val="left"/>
      <w:pPr>
        <w:tabs>
          <w:tab w:val="num" w:pos="6480"/>
        </w:tabs>
        <w:ind w:left="6480" w:hanging="360"/>
      </w:pPr>
    </w:lvl>
  </w:abstractNum>
  <w:abstractNum w:abstractNumId="37" w15:restartNumberingAfterBreak="0">
    <w:nsid w:val="7B2916FD"/>
    <w:multiLevelType w:val="hybridMultilevel"/>
    <w:tmpl w:val="A364E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D21E0"/>
    <w:multiLevelType w:val="hybridMultilevel"/>
    <w:tmpl w:val="95D8082E"/>
    <w:lvl w:ilvl="0" w:tplc="1D40A0A8">
      <w:start w:val="1"/>
      <w:numFmt w:val="decimal"/>
      <w:lvlText w:val="(%1)"/>
      <w:lvlJc w:val="left"/>
      <w:pPr>
        <w:tabs>
          <w:tab w:val="num" w:pos="720"/>
        </w:tabs>
        <w:ind w:left="720" w:hanging="360"/>
      </w:pPr>
    </w:lvl>
    <w:lvl w:ilvl="1" w:tplc="C9F2EE82" w:tentative="1">
      <w:start w:val="1"/>
      <w:numFmt w:val="decimal"/>
      <w:lvlText w:val="(%2)"/>
      <w:lvlJc w:val="left"/>
      <w:pPr>
        <w:tabs>
          <w:tab w:val="num" w:pos="1440"/>
        </w:tabs>
        <w:ind w:left="1440" w:hanging="360"/>
      </w:pPr>
    </w:lvl>
    <w:lvl w:ilvl="2" w:tplc="821856D4" w:tentative="1">
      <w:start w:val="1"/>
      <w:numFmt w:val="decimal"/>
      <w:lvlText w:val="(%3)"/>
      <w:lvlJc w:val="left"/>
      <w:pPr>
        <w:tabs>
          <w:tab w:val="num" w:pos="2160"/>
        </w:tabs>
        <w:ind w:left="2160" w:hanging="360"/>
      </w:pPr>
    </w:lvl>
    <w:lvl w:ilvl="3" w:tplc="5F128DD6" w:tentative="1">
      <w:start w:val="1"/>
      <w:numFmt w:val="decimal"/>
      <w:lvlText w:val="(%4)"/>
      <w:lvlJc w:val="left"/>
      <w:pPr>
        <w:tabs>
          <w:tab w:val="num" w:pos="2880"/>
        </w:tabs>
        <w:ind w:left="2880" w:hanging="360"/>
      </w:pPr>
    </w:lvl>
    <w:lvl w:ilvl="4" w:tplc="E7204372" w:tentative="1">
      <w:start w:val="1"/>
      <w:numFmt w:val="decimal"/>
      <w:lvlText w:val="(%5)"/>
      <w:lvlJc w:val="left"/>
      <w:pPr>
        <w:tabs>
          <w:tab w:val="num" w:pos="3600"/>
        </w:tabs>
        <w:ind w:left="3600" w:hanging="360"/>
      </w:pPr>
    </w:lvl>
    <w:lvl w:ilvl="5" w:tplc="F38CEA6E" w:tentative="1">
      <w:start w:val="1"/>
      <w:numFmt w:val="decimal"/>
      <w:lvlText w:val="(%6)"/>
      <w:lvlJc w:val="left"/>
      <w:pPr>
        <w:tabs>
          <w:tab w:val="num" w:pos="4320"/>
        </w:tabs>
        <w:ind w:left="4320" w:hanging="360"/>
      </w:pPr>
    </w:lvl>
    <w:lvl w:ilvl="6" w:tplc="3B6ABA36" w:tentative="1">
      <w:start w:val="1"/>
      <w:numFmt w:val="decimal"/>
      <w:lvlText w:val="(%7)"/>
      <w:lvlJc w:val="left"/>
      <w:pPr>
        <w:tabs>
          <w:tab w:val="num" w:pos="5040"/>
        </w:tabs>
        <w:ind w:left="5040" w:hanging="360"/>
      </w:pPr>
    </w:lvl>
    <w:lvl w:ilvl="7" w:tplc="3490CF98" w:tentative="1">
      <w:start w:val="1"/>
      <w:numFmt w:val="decimal"/>
      <w:lvlText w:val="(%8)"/>
      <w:lvlJc w:val="left"/>
      <w:pPr>
        <w:tabs>
          <w:tab w:val="num" w:pos="5760"/>
        </w:tabs>
        <w:ind w:left="5760" w:hanging="360"/>
      </w:pPr>
    </w:lvl>
    <w:lvl w:ilvl="8" w:tplc="8B049CD6" w:tentative="1">
      <w:start w:val="1"/>
      <w:numFmt w:val="decimal"/>
      <w:lvlText w:val="(%9)"/>
      <w:lvlJc w:val="left"/>
      <w:pPr>
        <w:tabs>
          <w:tab w:val="num" w:pos="6480"/>
        </w:tabs>
        <w:ind w:left="6480" w:hanging="360"/>
      </w:pPr>
    </w:lvl>
  </w:abstractNum>
  <w:abstractNum w:abstractNumId="39" w15:restartNumberingAfterBreak="0">
    <w:nsid w:val="7EDA56F6"/>
    <w:multiLevelType w:val="hybridMultilevel"/>
    <w:tmpl w:val="A84AAE38"/>
    <w:lvl w:ilvl="0" w:tplc="32BA4FAA">
      <w:start w:val="1"/>
      <w:numFmt w:val="bullet"/>
      <w:lvlText w:val=""/>
      <w:lvlJc w:val="left"/>
      <w:pPr>
        <w:tabs>
          <w:tab w:val="num" w:pos="720"/>
        </w:tabs>
        <w:ind w:left="720" w:hanging="360"/>
      </w:pPr>
      <w:rPr>
        <w:rFonts w:ascii="Wingdings" w:hAnsi="Wingdings" w:hint="default"/>
      </w:rPr>
    </w:lvl>
    <w:lvl w:ilvl="1" w:tplc="87D67C8C">
      <w:start w:val="1"/>
      <w:numFmt w:val="bullet"/>
      <w:lvlText w:val=""/>
      <w:lvlJc w:val="left"/>
      <w:pPr>
        <w:tabs>
          <w:tab w:val="num" w:pos="1440"/>
        </w:tabs>
        <w:ind w:left="1440" w:hanging="360"/>
      </w:pPr>
      <w:rPr>
        <w:rFonts w:ascii="Wingdings" w:hAnsi="Wingdings" w:hint="default"/>
      </w:rPr>
    </w:lvl>
    <w:lvl w:ilvl="2" w:tplc="664CF032" w:tentative="1">
      <w:start w:val="1"/>
      <w:numFmt w:val="bullet"/>
      <w:lvlText w:val=""/>
      <w:lvlJc w:val="left"/>
      <w:pPr>
        <w:tabs>
          <w:tab w:val="num" w:pos="2160"/>
        </w:tabs>
        <w:ind w:left="2160" w:hanging="360"/>
      </w:pPr>
      <w:rPr>
        <w:rFonts w:ascii="Wingdings" w:hAnsi="Wingdings" w:hint="default"/>
      </w:rPr>
    </w:lvl>
    <w:lvl w:ilvl="3" w:tplc="56A684C0" w:tentative="1">
      <w:start w:val="1"/>
      <w:numFmt w:val="bullet"/>
      <w:lvlText w:val=""/>
      <w:lvlJc w:val="left"/>
      <w:pPr>
        <w:tabs>
          <w:tab w:val="num" w:pos="2880"/>
        </w:tabs>
        <w:ind w:left="2880" w:hanging="360"/>
      </w:pPr>
      <w:rPr>
        <w:rFonts w:ascii="Wingdings" w:hAnsi="Wingdings" w:hint="default"/>
      </w:rPr>
    </w:lvl>
    <w:lvl w:ilvl="4" w:tplc="27B6EC0A" w:tentative="1">
      <w:start w:val="1"/>
      <w:numFmt w:val="bullet"/>
      <w:lvlText w:val=""/>
      <w:lvlJc w:val="left"/>
      <w:pPr>
        <w:tabs>
          <w:tab w:val="num" w:pos="3600"/>
        </w:tabs>
        <w:ind w:left="3600" w:hanging="360"/>
      </w:pPr>
      <w:rPr>
        <w:rFonts w:ascii="Wingdings" w:hAnsi="Wingdings" w:hint="default"/>
      </w:rPr>
    </w:lvl>
    <w:lvl w:ilvl="5" w:tplc="FD962D32" w:tentative="1">
      <w:start w:val="1"/>
      <w:numFmt w:val="bullet"/>
      <w:lvlText w:val=""/>
      <w:lvlJc w:val="left"/>
      <w:pPr>
        <w:tabs>
          <w:tab w:val="num" w:pos="4320"/>
        </w:tabs>
        <w:ind w:left="4320" w:hanging="360"/>
      </w:pPr>
      <w:rPr>
        <w:rFonts w:ascii="Wingdings" w:hAnsi="Wingdings" w:hint="default"/>
      </w:rPr>
    </w:lvl>
    <w:lvl w:ilvl="6" w:tplc="3D3C9A9E" w:tentative="1">
      <w:start w:val="1"/>
      <w:numFmt w:val="bullet"/>
      <w:lvlText w:val=""/>
      <w:lvlJc w:val="left"/>
      <w:pPr>
        <w:tabs>
          <w:tab w:val="num" w:pos="5040"/>
        </w:tabs>
        <w:ind w:left="5040" w:hanging="360"/>
      </w:pPr>
      <w:rPr>
        <w:rFonts w:ascii="Wingdings" w:hAnsi="Wingdings" w:hint="default"/>
      </w:rPr>
    </w:lvl>
    <w:lvl w:ilvl="7" w:tplc="048A96E2" w:tentative="1">
      <w:start w:val="1"/>
      <w:numFmt w:val="bullet"/>
      <w:lvlText w:val=""/>
      <w:lvlJc w:val="left"/>
      <w:pPr>
        <w:tabs>
          <w:tab w:val="num" w:pos="5760"/>
        </w:tabs>
        <w:ind w:left="5760" w:hanging="360"/>
      </w:pPr>
      <w:rPr>
        <w:rFonts w:ascii="Wingdings" w:hAnsi="Wingdings" w:hint="default"/>
      </w:rPr>
    </w:lvl>
    <w:lvl w:ilvl="8" w:tplc="CAA4757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AA73D4"/>
    <w:multiLevelType w:val="hybridMultilevel"/>
    <w:tmpl w:val="2F60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
  </w:num>
  <w:num w:numId="3">
    <w:abstractNumId w:val="21"/>
  </w:num>
  <w:num w:numId="4">
    <w:abstractNumId w:val="6"/>
  </w:num>
  <w:num w:numId="5">
    <w:abstractNumId w:val="39"/>
  </w:num>
  <w:num w:numId="6">
    <w:abstractNumId w:val="18"/>
  </w:num>
  <w:num w:numId="7">
    <w:abstractNumId w:val="10"/>
  </w:num>
  <w:num w:numId="8">
    <w:abstractNumId w:val="20"/>
  </w:num>
  <w:num w:numId="9">
    <w:abstractNumId w:val="40"/>
  </w:num>
  <w:num w:numId="10">
    <w:abstractNumId w:val="22"/>
  </w:num>
  <w:num w:numId="11">
    <w:abstractNumId w:val="24"/>
  </w:num>
  <w:num w:numId="12">
    <w:abstractNumId w:val="11"/>
  </w:num>
  <w:num w:numId="13">
    <w:abstractNumId w:val="15"/>
  </w:num>
  <w:num w:numId="14">
    <w:abstractNumId w:val="5"/>
  </w:num>
  <w:num w:numId="15">
    <w:abstractNumId w:val="14"/>
  </w:num>
  <w:num w:numId="16">
    <w:abstractNumId w:val="2"/>
  </w:num>
  <w:num w:numId="17">
    <w:abstractNumId w:val="33"/>
  </w:num>
  <w:num w:numId="18">
    <w:abstractNumId w:val="1"/>
  </w:num>
  <w:num w:numId="19">
    <w:abstractNumId w:val="32"/>
  </w:num>
  <w:num w:numId="20">
    <w:abstractNumId w:val="12"/>
  </w:num>
  <w:num w:numId="21">
    <w:abstractNumId w:val="19"/>
  </w:num>
  <w:num w:numId="22">
    <w:abstractNumId w:val="35"/>
  </w:num>
  <w:num w:numId="23">
    <w:abstractNumId w:val="37"/>
  </w:num>
  <w:num w:numId="24">
    <w:abstractNumId w:val="25"/>
  </w:num>
  <w:num w:numId="25">
    <w:abstractNumId w:val="9"/>
  </w:num>
  <w:num w:numId="26">
    <w:abstractNumId w:val="4"/>
  </w:num>
  <w:num w:numId="27">
    <w:abstractNumId w:val="38"/>
  </w:num>
  <w:num w:numId="28">
    <w:abstractNumId w:val="26"/>
  </w:num>
  <w:num w:numId="29">
    <w:abstractNumId w:val="27"/>
  </w:num>
  <w:num w:numId="30">
    <w:abstractNumId w:val="8"/>
  </w:num>
  <w:num w:numId="31">
    <w:abstractNumId w:val="0"/>
  </w:num>
  <w:num w:numId="32">
    <w:abstractNumId w:val="13"/>
  </w:num>
  <w:num w:numId="33">
    <w:abstractNumId w:val="16"/>
  </w:num>
  <w:num w:numId="34">
    <w:abstractNumId w:val="36"/>
  </w:num>
  <w:num w:numId="35">
    <w:abstractNumId w:val="28"/>
  </w:num>
  <w:num w:numId="36">
    <w:abstractNumId w:val="17"/>
  </w:num>
  <w:num w:numId="37">
    <w:abstractNumId w:val="34"/>
  </w:num>
  <w:num w:numId="38">
    <w:abstractNumId w:val="31"/>
  </w:num>
  <w:num w:numId="39">
    <w:abstractNumId w:val="29"/>
  </w:num>
  <w:num w:numId="40">
    <w:abstractNumId w:val="23"/>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D7"/>
    <w:rsid w:val="00004C42"/>
    <w:rsid w:val="00012968"/>
    <w:rsid w:val="00022090"/>
    <w:rsid w:val="00043BB9"/>
    <w:rsid w:val="00053D38"/>
    <w:rsid w:val="0007700B"/>
    <w:rsid w:val="00085C95"/>
    <w:rsid w:val="00092E08"/>
    <w:rsid w:val="000954A5"/>
    <w:rsid w:val="00097254"/>
    <w:rsid w:val="00097A78"/>
    <w:rsid w:val="000A0B24"/>
    <w:rsid w:val="000B331C"/>
    <w:rsid w:val="000B44F1"/>
    <w:rsid w:val="000B47FD"/>
    <w:rsid w:val="000B5491"/>
    <w:rsid w:val="000B6D38"/>
    <w:rsid w:val="000C6EB2"/>
    <w:rsid w:val="000D4593"/>
    <w:rsid w:val="000F1AAA"/>
    <w:rsid w:val="000F5EBF"/>
    <w:rsid w:val="00102F3C"/>
    <w:rsid w:val="00116170"/>
    <w:rsid w:val="001312AA"/>
    <w:rsid w:val="001348BA"/>
    <w:rsid w:val="00140653"/>
    <w:rsid w:val="00141450"/>
    <w:rsid w:val="001458C0"/>
    <w:rsid w:val="0015180A"/>
    <w:rsid w:val="001555C1"/>
    <w:rsid w:val="00157D08"/>
    <w:rsid w:val="00171ACC"/>
    <w:rsid w:val="00186593"/>
    <w:rsid w:val="00194E44"/>
    <w:rsid w:val="001962CF"/>
    <w:rsid w:val="001A1807"/>
    <w:rsid w:val="001B786D"/>
    <w:rsid w:val="001C1420"/>
    <w:rsid w:val="001C2400"/>
    <w:rsid w:val="001C29D2"/>
    <w:rsid w:val="001C5CC2"/>
    <w:rsid w:val="001D63D3"/>
    <w:rsid w:val="001E2C65"/>
    <w:rsid w:val="001E2F4F"/>
    <w:rsid w:val="001E6CD0"/>
    <w:rsid w:val="001E7BB8"/>
    <w:rsid w:val="001F4858"/>
    <w:rsid w:val="0020718C"/>
    <w:rsid w:val="00215CB9"/>
    <w:rsid w:val="00220077"/>
    <w:rsid w:val="00232FD3"/>
    <w:rsid w:val="00233411"/>
    <w:rsid w:val="002344DB"/>
    <w:rsid w:val="00237C81"/>
    <w:rsid w:val="00243B70"/>
    <w:rsid w:val="00246058"/>
    <w:rsid w:val="0025203B"/>
    <w:rsid w:val="00253388"/>
    <w:rsid w:val="00256A36"/>
    <w:rsid w:val="00262052"/>
    <w:rsid w:val="00271FC6"/>
    <w:rsid w:val="00273A8C"/>
    <w:rsid w:val="00276916"/>
    <w:rsid w:val="00281450"/>
    <w:rsid w:val="00282BDE"/>
    <w:rsid w:val="00287732"/>
    <w:rsid w:val="00291BA0"/>
    <w:rsid w:val="0029605E"/>
    <w:rsid w:val="002A7A8E"/>
    <w:rsid w:val="002B48C6"/>
    <w:rsid w:val="002C1D0E"/>
    <w:rsid w:val="002D4545"/>
    <w:rsid w:val="002D5D7B"/>
    <w:rsid w:val="002D7887"/>
    <w:rsid w:val="002E2C50"/>
    <w:rsid w:val="002F4256"/>
    <w:rsid w:val="002F78CF"/>
    <w:rsid w:val="003010DA"/>
    <w:rsid w:val="003123ED"/>
    <w:rsid w:val="003152C2"/>
    <w:rsid w:val="00325718"/>
    <w:rsid w:val="00327575"/>
    <w:rsid w:val="0034074B"/>
    <w:rsid w:val="003574F7"/>
    <w:rsid w:val="003672A9"/>
    <w:rsid w:val="0037146A"/>
    <w:rsid w:val="003807F5"/>
    <w:rsid w:val="00392624"/>
    <w:rsid w:val="003967C6"/>
    <w:rsid w:val="003B3CCD"/>
    <w:rsid w:val="003C24A0"/>
    <w:rsid w:val="003E36AA"/>
    <w:rsid w:val="003E3C8B"/>
    <w:rsid w:val="0040022B"/>
    <w:rsid w:val="00400CFC"/>
    <w:rsid w:val="0043010C"/>
    <w:rsid w:val="00442D85"/>
    <w:rsid w:val="00443E40"/>
    <w:rsid w:val="0045622C"/>
    <w:rsid w:val="00463A61"/>
    <w:rsid w:val="00465BEE"/>
    <w:rsid w:val="00467E3C"/>
    <w:rsid w:val="0047159A"/>
    <w:rsid w:val="00475360"/>
    <w:rsid w:val="004843D0"/>
    <w:rsid w:val="004919BD"/>
    <w:rsid w:val="004A14F9"/>
    <w:rsid w:val="004A330E"/>
    <w:rsid w:val="004B1031"/>
    <w:rsid w:val="004B4F48"/>
    <w:rsid w:val="004C3D89"/>
    <w:rsid w:val="004C4B4F"/>
    <w:rsid w:val="004D4F36"/>
    <w:rsid w:val="004D76D4"/>
    <w:rsid w:val="004D7814"/>
    <w:rsid w:val="004E1263"/>
    <w:rsid w:val="004E55E0"/>
    <w:rsid w:val="004F451F"/>
    <w:rsid w:val="004F4FBC"/>
    <w:rsid w:val="004F55A9"/>
    <w:rsid w:val="00500B7C"/>
    <w:rsid w:val="00505C37"/>
    <w:rsid w:val="00512DF2"/>
    <w:rsid w:val="0051370E"/>
    <w:rsid w:val="00516FD3"/>
    <w:rsid w:val="00524F98"/>
    <w:rsid w:val="005445A0"/>
    <w:rsid w:val="00552C4F"/>
    <w:rsid w:val="00563BED"/>
    <w:rsid w:val="0058108E"/>
    <w:rsid w:val="00583A6C"/>
    <w:rsid w:val="00583DEE"/>
    <w:rsid w:val="00594665"/>
    <w:rsid w:val="0059547B"/>
    <w:rsid w:val="005A1C3A"/>
    <w:rsid w:val="005A32E6"/>
    <w:rsid w:val="005A3940"/>
    <w:rsid w:val="005A3A03"/>
    <w:rsid w:val="005B077E"/>
    <w:rsid w:val="005B2106"/>
    <w:rsid w:val="005B443C"/>
    <w:rsid w:val="005B4C6E"/>
    <w:rsid w:val="005C02FE"/>
    <w:rsid w:val="005C1F2D"/>
    <w:rsid w:val="005C7433"/>
    <w:rsid w:val="005D2FE1"/>
    <w:rsid w:val="005E4283"/>
    <w:rsid w:val="005F1CDE"/>
    <w:rsid w:val="005F3657"/>
    <w:rsid w:val="00602C44"/>
    <w:rsid w:val="00603305"/>
    <w:rsid w:val="006124F7"/>
    <w:rsid w:val="006362CA"/>
    <w:rsid w:val="0064217B"/>
    <w:rsid w:val="00650026"/>
    <w:rsid w:val="0065761E"/>
    <w:rsid w:val="006611F5"/>
    <w:rsid w:val="00662DB6"/>
    <w:rsid w:val="00677680"/>
    <w:rsid w:val="006967CA"/>
    <w:rsid w:val="006A5CBD"/>
    <w:rsid w:val="006B3D9F"/>
    <w:rsid w:val="006B5E73"/>
    <w:rsid w:val="006C4CF8"/>
    <w:rsid w:val="006C7B38"/>
    <w:rsid w:val="006C7CB9"/>
    <w:rsid w:val="006D5A4D"/>
    <w:rsid w:val="006E0519"/>
    <w:rsid w:val="006E66B2"/>
    <w:rsid w:val="006F2261"/>
    <w:rsid w:val="006F6F84"/>
    <w:rsid w:val="007139D3"/>
    <w:rsid w:val="007203C5"/>
    <w:rsid w:val="00721F4D"/>
    <w:rsid w:val="00724F38"/>
    <w:rsid w:val="0073650B"/>
    <w:rsid w:val="00751C67"/>
    <w:rsid w:val="00753941"/>
    <w:rsid w:val="00766FAD"/>
    <w:rsid w:val="00770353"/>
    <w:rsid w:val="00775B02"/>
    <w:rsid w:val="00777A85"/>
    <w:rsid w:val="00781844"/>
    <w:rsid w:val="007824AE"/>
    <w:rsid w:val="00783733"/>
    <w:rsid w:val="007919B5"/>
    <w:rsid w:val="007946AC"/>
    <w:rsid w:val="00796802"/>
    <w:rsid w:val="0079695D"/>
    <w:rsid w:val="007A10D4"/>
    <w:rsid w:val="007A57D4"/>
    <w:rsid w:val="007B6AE1"/>
    <w:rsid w:val="007C06F4"/>
    <w:rsid w:val="007C21CE"/>
    <w:rsid w:val="007D0462"/>
    <w:rsid w:val="007D1CA6"/>
    <w:rsid w:val="007D7D50"/>
    <w:rsid w:val="007E3BE3"/>
    <w:rsid w:val="007E43C0"/>
    <w:rsid w:val="0080061A"/>
    <w:rsid w:val="00800D0B"/>
    <w:rsid w:val="00815C47"/>
    <w:rsid w:val="00816532"/>
    <w:rsid w:val="00821597"/>
    <w:rsid w:val="00821959"/>
    <w:rsid w:val="00822295"/>
    <w:rsid w:val="008239B7"/>
    <w:rsid w:val="008335A3"/>
    <w:rsid w:val="00841509"/>
    <w:rsid w:val="00842F4D"/>
    <w:rsid w:val="00846E09"/>
    <w:rsid w:val="00853235"/>
    <w:rsid w:val="008617C9"/>
    <w:rsid w:val="00862541"/>
    <w:rsid w:val="00864213"/>
    <w:rsid w:val="00871232"/>
    <w:rsid w:val="008732D0"/>
    <w:rsid w:val="00883C8C"/>
    <w:rsid w:val="008A3AE9"/>
    <w:rsid w:val="008A47B1"/>
    <w:rsid w:val="008A6265"/>
    <w:rsid w:val="008B2254"/>
    <w:rsid w:val="008B775A"/>
    <w:rsid w:val="008C133A"/>
    <w:rsid w:val="008C5D10"/>
    <w:rsid w:val="008C759F"/>
    <w:rsid w:val="008D76F1"/>
    <w:rsid w:val="008E5BAF"/>
    <w:rsid w:val="008F6C11"/>
    <w:rsid w:val="008F7554"/>
    <w:rsid w:val="00903BD8"/>
    <w:rsid w:val="00905C6F"/>
    <w:rsid w:val="00906F8E"/>
    <w:rsid w:val="00911863"/>
    <w:rsid w:val="00915E84"/>
    <w:rsid w:val="00915F4D"/>
    <w:rsid w:val="00923135"/>
    <w:rsid w:val="00925599"/>
    <w:rsid w:val="009342DF"/>
    <w:rsid w:val="00935582"/>
    <w:rsid w:val="0094074C"/>
    <w:rsid w:val="00944ED7"/>
    <w:rsid w:val="00945A20"/>
    <w:rsid w:val="00946D4B"/>
    <w:rsid w:val="00950743"/>
    <w:rsid w:val="0095230B"/>
    <w:rsid w:val="00953665"/>
    <w:rsid w:val="00954D8A"/>
    <w:rsid w:val="00956E2A"/>
    <w:rsid w:val="0095709B"/>
    <w:rsid w:val="00960D51"/>
    <w:rsid w:val="00962265"/>
    <w:rsid w:val="00971C6B"/>
    <w:rsid w:val="009828BB"/>
    <w:rsid w:val="00987DDA"/>
    <w:rsid w:val="009949E6"/>
    <w:rsid w:val="009B0F76"/>
    <w:rsid w:val="009B2B8F"/>
    <w:rsid w:val="009B726B"/>
    <w:rsid w:val="009C4FB2"/>
    <w:rsid w:val="009C70B8"/>
    <w:rsid w:val="009C7E40"/>
    <w:rsid w:val="009D14E3"/>
    <w:rsid w:val="009D54F9"/>
    <w:rsid w:val="009F020E"/>
    <w:rsid w:val="009F124D"/>
    <w:rsid w:val="00A04B0D"/>
    <w:rsid w:val="00A056F9"/>
    <w:rsid w:val="00A075C0"/>
    <w:rsid w:val="00A1379A"/>
    <w:rsid w:val="00A15865"/>
    <w:rsid w:val="00A20EA1"/>
    <w:rsid w:val="00A25A47"/>
    <w:rsid w:val="00A2643E"/>
    <w:rsid w:val="00A265E5"/>
    <w:rsid w:val="00A269D5"/>
    <w:rsid w:val="00A35E0D"/>
    <w:rsid w:val="00A40E54"/>
    <w:rsid w:val="00A41B70"/>
    <w:rsid w:val="00A90793"/>
    <w:rsid w:val="00A9082F"/>
    <w:rsid w:val="00A919A6"/>
    <w:rsid w:val="00AA109E"/>
    <w:rsid w:val="00AA1EBD"/>
    <w:rsid w:val="00AA3631"/>
    <w:rsid w:val="00AD234C"/>
    <w:rsid w:val="00AE213E"/>
    <w:rsid w:val="00AF0661"/>
    <w:rsid w:val="00AF1624"/>
    <w:rsid w:val="00AF428E"/>
    <w:rsid w:val="00AF42EA"/>
    <w:rsid w:val="00AF5895"/>
    <w:rsid w:val="00AF77C1"/>
    <w:rsid w:val="00B13313"/>
    <w:rsid w:val="00B16358"/>
    <w:rsid w:val="00B21AF7"/>
    <w:rsid w:val="00B318FF"/>
    <w:rsid w:val="00B604F1"/>
    <w:rsid w:val="00B6114C"/>
    <w:rsid w:val="00B61DA0"/>
    <w:rsid w:val="00B66CE1"/>
    <w:rsid w:val="00B8140C"/>
    <w:rsid w:val="00B836D4"/>
    <w:rsid w:val="00B90109"/>
    <w:rsid w:val="00B95CA9"/>
    <w:rsid w:val="00B9708A"/>
    <w:rsid w:val="00BA1725"/>
    <w:rsid w:val="00BB2461"/>
    <w:rsid w:val="00BC144E"/>
    <w:rsid w:val="00BD6683"/>
    <w:rsid w:val="00BE4AC8"/>
    <w:rsid w:val="00BE6F08"/>
    <w:rsid w:val="00BF4AA9"/>
    <w:rsid w:val="00BF6EB0"/>
    <w:rsid w:val="00C02261"/>
    <w:rsid w:val="00C04CA2"/>
    <w:rsid w:val="00C067ED"/>
    <w:rsid w:val="00C071BF"/>
    <w:rsid w:val="00C07AB7"/>
    <w:rsid w:val="00C22F3B"/>
    <w:rsid w:val="00C23D32"/>
    <w:rsid w:val="00C24359"/>
    <w:rsid w:val="00C2448D"/>
    <w:rsid w:val="00C354AB"/>
    <w:rsid w:val="00C44F85"/>
    <w:rsid w:val="00C464C8"/>
    <w:rsid w:val="00C504C4"/>
    <w:rsid w:val="00C507CB"/>
    <w:rsid w:val="00C508EA"/>
    <w:rsid w:val="00C55463"/>
    <w:rsid w:val="00C90512"/>
    <w:rsid w:val="00C947BC"/>
    <w:rsid w:val="00C9510F"/>
    <w:rsid w:val="00CA0733"/>
    <w:rsid w:val="00CA2BD9"/>
    <w:rsid w:val="00CB48AE"/>
    <w:rsid w:val="00CB4F03"/>
    <w:rsid w:val="00CB60DE"/>
    <w:rsid w:val="00CC35DC"/>
    <w:rsid w:val="00CC6B70"/>
    <w:rsid w:val="00CD1964"/>
    <w:rsid w:val="00CD48C2"/>
    <w:rsid w:val="00CD6BAD"/>
    <w:rsid w:val="00CD76C7"/>
    <w:rsid w:val="00CE01C1"/>
    <w:rsid w:val="00CE247F"/>
    <w:rsid w:val="00CE279F"/>
    <w:rsid w:val="00CF3634"/>
    <w:rsid w:val="00D01F53"/>
    <w:rsid w:val="00D1140C"/>
    <w:rsid w:val="00D201AD"/>
    <w:rsid w:val="00D33D3A"/>
    <w:rsid w:val="00D4439A"/>
    <w:rsid w:val="00D461D2"/>
    <w:rsid w:val="00D47CD6"/>
    <w:rsid w:val="00D5049C"/>
    <w:rsid w:val="00D51668"/>
    <w:rsid w:val="00D54DED"/>
    <w:rsid w:val="00D60C81"/>
    <w:rsid w:val="00D63124"/>
    <w:rsid w:val="00D72C87"/>
    <w:rsid w:val="00D75675"/>
    <w:rsid w:val="00D75760"/>
    <w:rsid w:val="00D7719D"/>
    <w:rsid w:val="00D82ABD"/>
    <w:rsid w:val="00D835F9"/>
    <w:rsid w:val="00D83C70"/>
    <w:rsid w:val="00D928ED"/>
    <w:rsid w:val="00D947CD"/>
    <w:rsid w:val="00D957CC"/>
    <w:rsid w:val="00DA0093"/>
    <w:rsid w:val="00DA0F16"/>
    <w:rsid w:val="00DA16F7"/>
    <w:rsid w:val="00DB00F4"/>
    <w:rsid w:val="00DB04A3"/>
    <w:rsid w:val="00DE0D78"/>
    <w:rsid w:val="00DE4092"/>
    <w:rsid w:val="00DE6B2B"/>
    <w:rsid w:val="00DE6BD4"/>
    <w:rsid w:val="00DF019D"/>
    <w:rsid w:val="00DF03F6"/>
    <w:rsid w:val="00DF073B"/>
    <w:rsid w:val="00DF139C"/>
    <w:rsid w:val="00DF4843"/>
    <w:rsid w:val="00E013F9"/>
    <w:rsid w:val="00E0251A"/>
    <w:rsid w:val="00E030B5"/>
    <w:rsid w:val="00E03DB6"/>
    <w:rsid w:val="00E06D48"/>
    <w:rsid w:val="00E14AF8"/>
    <w:rsid w:val="00E173AE"/>
    <w:rsid w:val="00E2198F"/>
    <w:rsid w:val="00E221B8"/>
    <w:rsid w:val="00E24353"/>
    <w:rsid w:val="00E2741A"/>
    <w:rsid w:val="00E279B6"/>
    <w:rsid w:val="00E340CA"/>
    <w:rsid w:val="00E4074D"/>
    <w:rsid w:val="00E4217F"/>
    <w:rsid w:val="00E50500"/>
    <w:rsid w:val="00E5525D"/>
    <w:rsid w:val="00E57026"/>
    <w:rsid w:val="00E64FA8"/>
    <w:rsid w:val="00E658B5"/>
    <w:rsid w:val="00E750F9"/>
    <w:rsid w:val="00E754F0"/>
    <w:rsid w:val="00E8028B"/>
    <w:rsid w:val="00E82137"/>
    <w:rsid w:val="00E946AF"/>
    <w:rsid w:val="00E95BA3"/>
    <w:rsid w:val="00E9663C"/>
    <w:rsid w:val="00E979A8"/>
    <w:rsid w:val="00EA1D0B"/>
    <w:rsid w:val="00EA274A"/>
    <w:rsid w:val="00EB1D65"/>
    <w:rsid w:val="00EC0215"/>
    <w:rsid w:val="00EC3766"/>
    <w:rsid w:val="00EC5E94"/>
    <w:rsid w:val="00ED0997"/>
    <w:rsid w:val="00EE19E2"/>
    <w:rsid w:val="00EE581B"/>
    <w:rsid w:val="00EE6EAD"/>
    <w:rsid w:val="00EF7856"/>
    <w:rsid w:val="00F15C65"/>
    <w:rsid w:val="00F242F1"/>
    <w:rsid w:val="00F318D8"/>
    <w:rsid w:val="00F31BEB"/>
    <w:rsid w:val="00F32149"/>
    <w:rsid w:val="00F349E2"/>
    <w:rsid w:val="00F40584"/>
    <w:rsid w:val="00F44252"/>
    <w:rsid w:val="00F45AF4"/>
    <w:rsid w:val="00F47E3B"/>
    <w:rsid w:val="00F506B0"/>
    <w:rsid w:val="00F60C2E"/>
    <w:rsid w:val="00F678DF"/>
    <w:rsid w:val="00F71EE3"/>
    <w:rsid w:val="00F72808"/>
    <w:rsid w:val="00F773C3"/>
    <w:rsid w:val="00F9263A"/>
    <w:rsid w:val="00F96F6E"/>
    <w:rsid w:val="00FA4332"/>
    <w:rsid w:val="00FA589F"/>
    <w:rsid w:val="00FD5F82"/>
    <w:rsid w:val="00FD64BE"/>
    <w:rsid w:val="00FE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8D4588A"/>
  <w15:docId w15:val="{B623E2D1-A263-4324-AFFD-6F7D30DD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865"/>
  </w:style>
  <w:style w:type="paragraph" w:styleId="Footer">
    <w:name w:val="footer"/>
    <w:basedOn w:val="Normal"/>
    <w:link w:val="FooterChar"/>
    <w:uiPriority w:val="99"/>
    <w:unhideWhenUsed/>
    <w:rsid w:val="00A15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865"/>
  </w:style>
  <w:style w:type="paragraph" w:styleId="NormalWeb">
    <w:name w:val="Normal (Web)"/>
    <w:basedOn w:val="Normal"/>
    <w:uiPriority w:val="99"/>
    <w:unhideWhenUsed/>
    <w:rsid w:val="005F3657"/>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04C4"/>
    <w:pPr>
      <w:widowControl/>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30B"/>
    <w:rPr>
      <w:rFonts w:ascii="Tahoma" w:hAnsi="Tahoma" w:cs="Tahoma"/>
      <w:sz w:val="16"/>
      <w:szCs w:val="16"/>
    </w:rPr>
  </w:style>
  <w:style w:type="character" w:styleId="PlaceholderText">
    <w:name w:val="Placeholder Text"/>
    <w:basedOn w:val="DefaultParagraphFont"/>
    <w:uiPriority w:val="99"/>
    <w:semiHidden/>
    <w:rsid w:val="00E946AF"/>
    <w:rPr>
      <w:color w:val="808080"/>
    </w:rPr>
  </w:style>
  <w:style w:type="character" w:styleId="CommentReference">
    <w:name w:val="annotation reference"/>
    <w:basedOn w:val="DefaultParagraphFont"/>
    <w:uiPriority w:val="99"/>
    <w:semiHidden/>
    <w:unhideWhenUsed/>
    <w:rsid w:val="000C6EB2"/>
    <w:rPr>
      <w:sz w:val="16"/>
      <w:szCs w:val="16"/>
    </w:rPr>
  </w:style>
  <w:style w:type="paragraph" w:styleId="CommentText">
    <w:name w:val="annotation text"/>
    <w:basedOn w:val="Normal"/>
    <w:link w:val="CommentTextChar"/>
    <w:uiPriority w:val="99"/>
    <w:semiHidden/>
    <w:unhideWhenUsed/>
    <w:rsid w:val="000C6EB2"/>
    <w:pPr>
      <w:spacing w:line="240" w:lineRule="auto"/>
    </w:pPr>
    <w:rPr>
      <w:sz w:val="20"/>
      <w:szCs w:val="20"/>
    </w:rPr>
  </w:style>
  <w:style w:type="character" w:customStyle="1" w:styleId="CommentTextChar">
    <w:name w:val="Comment Text Char"/>
    <w:basedOn w:val="DefaultParagraphFont"/>
    <w:link w:val="CommentText"/>
    <w:uiPriority w:val="99"/>
    <w:semiHidden/>
    <w:rsid w:val="000C6EB2"/>
    <w:rPr>
      <w:sz w:val="20"/>
      <w:szCs w:val="20"/>
    </w:rPr>
  </w:style>
  <w:style w:type="paragraph" w:styleId="CommentSubject">
    <w:name w:val="annotation subject"/>
    <w:basedOn w:val="CommentText"/>
    <w:next w:val="CommentText"/>
    <w:link w:val="CommentSubjectChar"/>
    <w:uiPriority w:val="99"/>
    <w:semiHidden/>
    <w:unhideWhenUsed/>
    <w:rsid w:val="000C6EB2"/>
    <w:rPr>
      <w:b/>
      <w:bCs/>
    </w:rPr>
  </w:style>
  <w:style w:type="character" w:customStyle="1" w:styleId="CommentSubjectChar">
    <w:name w:val="Comment Subject Char"/>
    <w:basedOn w:val="CommentTextChar"/>
    <w:link w:val="CommentSubject"/>
    <w:uiPriority w:val="99"/>
    <w:semiHidden/>
    <w:rsid w:val="000C6EB2"/>
    <w:rPr>
      <w:b/>
      <w:bCs/>
      <w:sz w:val="20"/>
      <w:szCs w:val="20"/>
    </w:rPr>
  </w:style>
  <w:style w:type="paragraph" w:styleId="Revision">
    <w:name w:val="Revision"/>
    <w:hidden/>
    <w:uiPriority w:val="99"/>
    <w:semiHidden/>
    <w:rsid w:val="000C6EB2"/>
    <w:pPr>
      <w:widowControl/>
      <w:spacing w:after="0" w:line="240" w:lineRule="auto"/>
    </w:pPr>
  </w:style>
  <w:style w:type="table" w:styleId="TableGrid">
    <w:name w:val="Table Grid"/>
    <w:basedOn w:val="TableNormal"/>
    <w:uiPriority w:val="59"/>
    <w:rsid w:val="00696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5D7B"/>
    <w:rPr>
      <w:color w:val="0000FF" w:themeColor="hyperlink"/>
      <w:u w:val="single"/>
    </w:rPr>
  </w:style>
  <w:style w:type="character" w:styleId="FollowedHyperlink">
    <w:name w:val="FollowedHyperlink"/>
    <w:basedOn w:val="DefaultParagraphFont"/>
    <w:uiPriority w:val="99"/>
    <w:semiHidden/>
    <w:unhideWhenUsed/>
    <w:rsid w:val="00971C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8392">
      <w:bodyDiv w:val="1"/>
      <w:marLeft w:val="0"/>
      <w:marRight w:val="0"/>
      <w:marTop w:val="0"/>
      <w:marBottom w:val="0"/>
      <w:divBdr>
        <w:top w:val="none" w:sz="0" w:space="0" w:color="auto"/>
        <w:left w:val="none" w:sz="0" w:space="0" w:color="auto"/>
        <w:bottom w:val="none" w:sz="0" w:space="0" w:color="auto"/>
        <w:right w:val="none" w:sz="0" w:space="0" w:color="auto"/>
      </w:divBdr>
    </w:div>
    <w:div w:id="134492116">
      <w:bodyDiv w:val="1"/>
      <w:marLeft w:val="0"/>
      <w:marRight w:val="0"/>
      <w:marTop w:val="0"/>
      <w:marBottom w:val="0"/>
      <w:divBdr>
        <w:top w:val="none" w:sz="0" w:space="0" w:color="auto"/>
        <w:left w:val="none" w:sz="0" w:space="0" w:color="auto"/>
        <w:bottom w:val="none" w:sz="0" w:space="0" w:color="auto"/>
        <w:right w:val="none" w:sz="0" w:space="0" w:color="auto"/>
      </w:divBdr>
    </w:div>
    <w:div w:id="195849204">
      <w:bodyDiv w:val="1"/>
      <w:marLeft w:val="0"/>
      <w:marRight w:val="0"/>
      <w:marTop w:val="0"/>
      <w:marBottom w:val="0"/>
      <w:divBdr>
        <w:top w:val="none" w:sz="0" w:space="0" w:color="auto"/>
        <w:left w:val="none" w:sz="0" w:space="0" w:color="auto"/>
        <w:bottom w:val="none" w:sz="0" w:space="0" w:color="auto"/>
        <w:right w:val="none" w:sz="0" w:space="0" w:color="auto"/>
      </w:divBdr>
    </w:div>
    <w:div w:id="201132337">
      <w:bodyDiv w:val="1"/>
      <w:marLeft w:val="0"/>
      <w:marRight w:val="0"/>
      <w:marTop w:val="0"/>
      <w:marBottom w:val="0"/>
      <w:divBdr>
        <w:top w:val="none" w:sz="0" w:space="0" w:color="auto"/>
        <w:left w:val="none" w:sz="0" w:space="0" w:color="auto"/>
        <w:bottom w:val="none" w:sz="0" w:space="0" w:color="auto"/>
        <w:right w:val="none" w:sz="0" w:space="0" w:color="auto"/>
      </w:divBdr>
      <w:divsChild>
        <w:div w:id="2084792017">
          <w:marLeft w:val="274"/>
          <w:marRight w:val="0"/>
          <w:marTop w:val="86"/>
          <w:marBottom w:val="0"/>
          <w:divBdr>
            <w:top w:val="none" w:sz="0" w:space="0" w:color="auto"/>
            <w:left w:val="none" w:sz="0" w:space="0" w:color="auto"/>
            <w:bottom w:val="none" w:sz="0" w:space="0" w:color="auto"/>
            <w:right w:val="none" w:sz="0" w:space="0" w:color="auto"/>
          </w:divBdr>
        </w:div>
        <w:div w:id="834878005">
          <w:marLeft w:val="274"/>
          <w:marRight w:val="0"/>
          <w:marTop w:val="86"/>
          <w:marBottom w:val="0"/>
          <w:divBdr>
            <w:top w:val="none" w:sz="0" w:space="0" w:color="auto"/>
            <w:left w:val="none" w:sz="0" w:space="0" w:color="auto"/>
            <w:bottom w:val="none" w:sz="0" w:space="0" w:color="auto"/>
            <w:right w:val="none" w:sz="0" w:space="0" w:color="auto"/>
          </w:divBdr>
        </w:div>
      </w:divsChild>
    </w:div>
    <w:div w:id="243344514">
      <w:bodyDiv w:val="1"/>
      <w:marLeft w:val="0"/>
      <w:marRight w:val="0"/>
      <w:marTop w:val="0"/>
      <w:marBottom w:val="0"/>
      <w:divBdr>
        <w:top w:val="none" w:sz="0" w:space="0" w:color="auto"/>
        <w:left w:val="none" w:sz="0" w:space="0" w:color="auto"/>
        <w:bottom w:val="none" w:sz="0" w:space="0" w:color="auto"/>
        <w:right w:val="none" w:sz="0" w:space="0" w:color="auto"/>
      </w:divBdr>
    </w:div>
    <w:div w:id="275917751">
      <w:bodyDiv w:val="1"/>
      <w:marLeft w:val="0"/>
      <w:marRight w:val="0"/>
      <w:marTop w:val="0"/>
      <w:marBottom w:val="0"/>
      <w:divBdr>
        <w:top w:val="none" w:sz="0" w:space="0" w:color="auto"/>
        <w:left w:val="none" w:sz="0" w:space="0" w:color="auto"/>
        <w:bottom w:val="none" w:sz="0" w:space="0" w:color="auto"/>
        <w:right w:val="none" w:sz="0" w:space="0" w:color="auto"/>
      </w:divBdr>
    </w:div>
    <w:div w:id="366292795">
      <w:bodyDiv w:val="1"/>
      <w:marLeft w:val="0"/>
      <w:marRight w:val="0"/>
      <w:marTop w:val="0"/>
      <w:marBottom w:val="0"/>
      <w:divBdr>
        <w:top w:val="none" w:sz="0" w:space="0" w:color="auto"/>
        <w:left w:val="none" w:sz="0" w:space="0" w:color="auto"/>
        <w:bottom w:val="none" w:sz="0" w:space="0" w:color="auto"/>
        <w:right w:val="none" w:sz="0" w:space="0" w:color="auto"/>
      </w:divBdr>
      <w:divsChild>
        <w:div w:id="1289244473">
          <w:marLeft w:val="274"/>
          <w:marRight w:val="0"/>
          <w:marTop w:val="86"/>
          <w:marBottom w:val="0"/>
          <w:divBdr>
            <w:top w:val="none" w:sz="0" w:space="0" w:color="auto"/>
            <w:left w:val="none" w:sz="0" w:space="0" w:color="auto"/>
            <w:bottom w:val="none" w:sz="0" w:space="0" w:color="auto"/>
            <w:right w:val="none" w:sz="0" w:space="0" w:color="auto"/>
          </w:divBdr>
        </w:div>
        <w:div w:id="1045637203">
          <w:marLeft w:val="274"/>
          <w:marRight w:val="0"/>
          <w:marTop w:val="86"/>
          <w:marBottom w:val="0"/>
          <w:divBdr>
            <w:top w:val="none" w:sz="0" w:space="0" w:color="auto"/>
            <w:left w:val="none" w:sz="0" w:space="0" w:color="auto"/>
            <w:bottom w:val="none" w:sz="0" w:space="0" w:color="auto"/>
            <w:right w:val="none" w:sz="0" w:space="0" w:color="auto"/>
          </w:divBdr>
        </w:div>
      </w:divsChild>
    </w:div>
    <w:div w:id="370233361">
      <w:bodyDiv w:val="1"/>
      <w:marLeft w:val="0"/>
      <w:marRight w:val="0"/>
      <w:marTop w:val="0"/>
      <w:marBottom w:val="0"/>
      <w:divBdr>
        <w:top w:val="none" w:sz="0" w:space="0" w:color="auto"/>
        <w:left w:val="none" w:sz="0" w:space="0" w:color="auto"/>
        <w:bottom w:val="none" w:sz="0" w:space="0" w:color="auto"/>
        <w:right w:val="none" w:sz="0" w:space="0" w:color="auto"/>
      </w:divBdr>
      <w:divsChild>
        <w:div w:id="730736115">
          <w:marLeft w:val="1166"/>
          <w:marRight w:val="0"/>
          <w:marTop w:val="0"/>
          <w:marBottom w:val="0"/>
          <w:divBdr>
            <w:top w:val="none" w:sz="0" w:space="0" w:color="auto"/>
            <w:left w:val="none" w:sz="0" w:space="0" w:color="auto"/>
            <w:bottom w:val="none" w:sz="0" w:space="0" w:color="auto"/>
            <w:right w:val="none" w:sz="0" w:space="0" w:color="auto"/>
          </w:divBdr>
        </w:div>
        <w:div w:id="14187300">
          <w:marLeft w:val="1166"/>
          <w:marRight w:val="0"/>
          <w:marTop w:val="0"/>
          <w:marBottom w:val="0"/>
          <w:divBdr>
            <w:top w:val="none" w:sz="0" w:space="0" w:color="auto"/>
            <w:left w:val="none" w:sz="0" w:space="0" w:color="auto"/>
            <w:bottom w:val="none" w:sz="0" w:space="0" w:color="auto"/>
            <w:right w:val="none" w:sz="0" w:space="0" w:color="auto"/>
          </w:divBdr>
        </w:div>
        <w:div w:id="989795322">
          <w:marLeft w:val="1166"/>
          <w:marRight w:val="0"/>
          <w:marTop w:val="0"/>
          <w:marBottom w:val="0"/>
          <w:divBdr>
            <w:top w:val="none" w:sz="0" w:space="0" w:color="auto"/>
            <w:left w:val="none" w:sz="0" w:space="0" w:color="auto"/>
            <w:bottom w:val="none" w:sz="0" w:space="0" w:color="auto"/>
            <w:right w:val="none" w:sz="0" w:space="0" w:color="auto"/>
          </w:divBdr>
        </w:div>
        <w:div w:id="297027879">
          <w:marLeft w:val="1166"/>
          <w:marRight w:val="0"/>
          <w:marTop w:val="0"/>
          <w:marBottom w:val="0"/>
          <w:divBdr>
            <w:top w:val="none" w:sz="0" w:space="0" w:color="auto"/>
            <w:left w:val="none" w:sz="0" w:space="0" w:color="auto"/>
            <w:bottom w:val="none" w:sz="0" w:space="0" w:color="auto"/>
            <w:right w:val="none" w:sz="0" w:space="0" w:color="auto"/>
          </w:divBdr>
        </w:div>
        <w:div w:id="1036588860">
          <w:marLeft w:val="1166"/>
          <w:marRight w:val="0"/>
          <w:marTop w:val="0"/>
          <w:marBottom w:val="0"/>
          <w:divBdr>
            <w:top w:val="none" w:sz="0" w:space="0" w:color="auto"/>
            <w:left w:val="none" w:sz="0" w:space="0" w:color="auto"/>
            <w:bottom w:val="none" w:sz="0" w:space="0" w:color="auto"/>
            <w:right w:val="none" w:sz="0" w:space="0" w:color="auto"/>
          </w:divBdr>
        </w:div>
        <w:div w:id="1550846192">
          <w:marLeft w:val="1166"/>
          <w:marRight w:val="0"/>
          <w:marTop w:val="0"/>
          <w:marBottom w:val="0"/>
          <w:divBdr>
            <w:top w:val="none" w:sz="0" w:space="0" w:color="auto"/>
            <w:left w:val="none" w:sz="0" w:space="0" w:color="auto"/>
            <w:bottom w:val="none" w:sz="0" w:space="0" w:color="auto"/>
            <w:right w:val="none" w:sz="0" w:space="0" w:color="auto"/>
          </w:divBdr>
        </w:div>
        <w:div w:id="1112936742">
          <w:marLeft w:val="1166"/>
          <w:marRight w:val="0"/>
          <w:marTop w:val="0"/>
          <w:marBottom w:val="0"/>
          <w:divBdr>
            <w:top w:val="none" w:sz="0" w:space="0" w:color="auto"/>
            <w:left w:val="none" w:sz="0" w:space="0" w:color="auto"/>
            <w:bottom w:val="none" w:sz="0" w:space="0" w:color="auto"/>
            <w:right w:val="none" w:sz="0" w:space="0" w:color="auto"/>
          </w:divBdr>
        </w:div>
        <w:div w:id="277101141">
          <w:marLeft w:val="1166"/>
          <w:marRight w:val="0"/>
          <w:marTop w:val="0"/>
          <w:marBottom w:val="0"/>
          <w:divBdr>
            <w:top w:val="none" w:sz="0" w:space="0" w:color="auto"/>
            <w:left w:val="none" w:sz="0" w:space="0" w:color="auto"/>
            <w:bottom w:val="none" w:sz="0" w:space="0" w:color="auto"/>
            <w:right w:val="none" w:sz="0" w:space="0" w:color="auto"/>
          </w:divBdr>
        </w:div>
        <w:div w:id="1171137954">
          <w:marLeft w:val="1166"/>
          <w:marRight w:val="0"/>
          <w:marTop w:val="0"/>
          <w:marBottom w:val="0"/>
          <w:divBdr>
            <w:top w:val="none" w:sz="0" w:space="0" w:color="auto"/>
            <w:left w:val="none" w:sz="0" w:space="0" w:color="auto"/>
            <w:bottom w:val="none" w:sz="0" w:space="0" w:color="auto"/>
            <w:right w:val="none" w:sz="0" w:space="0" w:color="auto"/>
          </w:divBdr>
        </w:div>
        <w:div w:id="1739665261">
          <w:marLeft w:val="1166"/>
          <w:marRight w:val="0"/>
          <w:marTop w:val="0"/>
          <w:marBottom w:val="0"/>
          <w:divBdr>
            <w:top w:val="none" w:sz="0" w:space="0" w:color="auto"/>
            <w:left w:val="none" w:sz="0" w:space="0" w:color="auto"/>
            <w:bottom w:val="none" w:sz="0" w:space="0" w:color="auto"/>
            <w:right w:val="none" w:sz="0" w:space="0" w:color="auto"/>
          </w:divBdr>
        </w:div>
        <w:div w:id="1549563079">
          <w:marLeft w:val="1166"/>
          <w:marRight w:val="0"/>
          <w:marTop w:val="0"/>
          <w:marBottom w:val="0"/>
          <w:divBdr>
            <w:top w:val="none" w:sz="0" w:space="0" w:color="auto"/>
            <w:left w:val="none" w:sz="0" w:space="0" w:color="auto"/>
            <w:bottom w:val="none" w:sz="0" w:space="0" w:color="auto"/>
            <w:right w:val="none" w:sz="0" w:space="0" w:color="auto"/>
          </w:divBdr>
        </w:div>
        <w:div w:id="1354265040">
          <w:marLeft w:val="1166"/>
          <w:marRight w:val="0"/>
          <w:marTop w:val="0"/>
          <w:marBottom w:val="0"/>
          <w:divBdr>
            <w:top w:val="none" w:sz="0" w:space="0" w:color="auto"/>
            <w:left w:val="none" w:sz="0" w:space="0" w:color="auto"/>
            <w:bottom w:val="none" w:sz="0" w:space="0" w:color="auto"/>
            <w:right w:val="none" w:sz="0" w:space="0" w:color="auto"/>
          </w:divBdr>
        </w:div>
        <w:div w:id="511915852">
          <w:marLeft w:val="1166"/>
          <w:marRight w:val="0"/>
          <w:marTop w:val="0"/>
          <w:marBottom w:val="0"/>
          <w:divBdr>
            <w:top w:val="none" w:sz="0" w:space="0" w:color="auto"/>
            <w:left w:val="none" w:sz="0" w:space="0" w:color="auto"/>
            <w:bottom w:val="none" w:sz="0" w:space="0" w:color="auto"/>
            <w:right w:val="none" w:sz="0" w:space="0" w:color="auto"/>
          </w:divBdr>
        </w:div>
        <w:div w:id="795177052">
          <w:marLeft w:val="1166"/>
          <w:marRight w:val="0"/>
          <w:marTop w:val="0"/>
          <w:marBottom w:val="0"/>
          <w:divBdr>
            <w:top w:val="none" w:sz="0" w:space="0" w:color="auto"/>
            <w:left w:val="none" w:sz="0" w:space="0" w:color="auto"/>
            <w:bottom w:val="none" w:sz="0" w:space="0" w:color="auto"/>
            <w:right w:val="none" w:sz="0" w:space="0" w:color="auto"/>
          </w:divBdr>
        </w:div>
      </w:divsChild>
    </w:div>
    <w:div w:id="378020739">
      <w:bodyDiv w:val="1"/>
      <w:marLeft w:val="0"/>
      <w:marRight w:val="0"/>
      <w:marTop w:val="0"/>
      <w:marBottom w:val="0"/>
      <w:divBdr>
        <w:top w:val="none" w:sz="0" w:space="0" w:color="auto"/>
        <w:left w:val="none" w:sz="0" w:space="0" w:color="auto"/>
        <w:bottom w:val="none" w:sz="0" w:space="0" w:color="auto"/>
        <w:right w:val="none" w:sz="0" w:space="0" w:color="auto"/>
      </w:divBdr>
    </w:div>
    <w:div w:id="415324523">
      <w:bodyDiv w:val="1"/>
      <w:marLeft w:val="0"/>
      <w:marRight w:val="0"/>
      <w:marTop w:val="0"/>
      <w:marBottom w:val="0"/>
      <w:divBdr>
        <w:top w:val="none" w:sz="0" w:space="0" w:color="auto"/>
        <w:left w:val="none" w:sz="0" w:space="0" w:color="auto"/>
        <w:bottom w:val="none" w:sz="0" w:space="0" w:color="auto"/>
        <w:right w:val="none" w:sz="0" w:space="0" w:color="auto"/>
      </w:divBdr>
    </w:div>
    <w:div w:id="418605171">
      <w:bodyDiv w:val="1"/>
      <w:marLeft w:val="0"/>
      <w:marRight w:val="0"/>
      <w:marTop w:val="0"/>
      <w:marBottom w:val="0"/>
      <w:divBdr>
        <w:top w:val="none" w:sz="0" w:space="0" w:color="auto"/>
        <w:left w:val="none" w:sz="0" w:space="0" w:color="auto"/>
        <w:bottom w:val="none" w:sz="0" w:space="0" w:color="auto"/>
        <w:right w:val="none" w:sz="0" w:space="0" w:color="auto"/>
      </w:divBdr>
    </w:div>
    <w:div w:id="444538255">
      <w:bodyDiv w:val="1"/>
      <w:marLeft w:val="0"/>
      <w:marRight w:val="0"/>
      <w:marTop w:val="0"/>
      <w:marBottom w:val="0"/>
      <w:divBdr>
        <w:top w:val="none" w:sz="0" w:space="0" w:color="auto"/>
        <w:left w:val="none" w:sz="0" w:space="0" w:color="auto"/>
        <w:bottom w:val="none" w:sz="0" w:space="0" w:color="auto"/>
        <w:right w:val="none" w:sz="0" w:space="0" w:color="auto"/>
      </w:divBdr>
    </w:div>
    <w:div w:id="470024685">
      <w:bodyDiv w:val="1"/>
      <w:marLeft w:val="0"/>
      <w:marRight w:val="0"/>
      <w:marTop w:val="0"/>
      <w:marBottom w:val="0"/>
      <w:divBdr>
        <w:top w:val="none" w:sz="0" w:space="0" w:color="auto"/>
        <w:left w:val="none" w:sz="0" w:space="0" w:color="auto"/>
        <w:bottom w:val="none" w:sz="0" w:space="0" w:color="auto"/>
        <w:right w:val="none" w:sz="0" w:space="0" w:color="auto"/>
      </w:divBdr>
      <w:divsChild>
        <w:div w:id="602037060">
          <w:marLeft w:val="1166"/>
          <w:marRight w:val="0"/>
          <w:marTop w:val="0"/>
          <w:marBottom w:val="0"/>
          <w:divBdr>
            <w:top w:val="none" w:sz="0" w:space="0" w:color="auto"/>
            <w:left w:val="none" w:sz="0" w:space="0" w:color="auto"/>
            <w:bottom w:val="none" w:sz="0" w:space="0" w:color="auto"/>
            <w:right w:val="none" w:sz="0" w:space="0" w:color="auto"/>
          </w:divBdr>
        </w:div>
        <w:div w:id="97877394">
          <w:marLeft w:val="1166"/>
          <w:marRight w:val="0"/>
          <w:marTop w:val="0"/>
          <w:marBottom w:val="0"/>
          <w:divBdr>
            <w:top w:val="none" w:sz="0" w:space="0" w:color="auto"/>
            <w:left w:val="none" w:sz="0" w:space="0" w:color="auto"/>
            <w:bottom w:val="none" w:sz="0" w:space="0" w:color="auto"/>
            <w:right w:val="none" w:sz="0" w:space="0" w:color="auto"/>
          </w:divBdr>
        </w:div>
        <w:div w:id="1517580267">
          <w:marLeft w:val="1166"/>
          <w:marRight w:val="0"/>
          <w:marTop w:val="0"/>
          <w:marBottom w:val="0"/>
          <w:divBdr>
            <w:top w:val="none" w:sz="0" w:space="0" w:color="auto"/>
            <w:left w:val="none" w:sz="0" w:space="0" w:color="auto"/>
            <w:bottom w:val="none" w:sz="0" w:space="0" w:color="auto"/>
            <w:right w:val="none" w:sz="0" w:space="0" w:color="auto"/>
          </w:divBdr>
        </w:div>
        <w:div w:id="994453012">
          <w:marLeft w:val="1166"/>
          <w:marRight w:val="0"/>
          <w:marTop w:val="0"/>
          <w:marBottom w:val="0"/>
          <w:divBdr>
            <w:top w:val="none" w:sz="0" w:space="0" w:color="auto"/>
            <w:left w:val="none" w:sz="0" w:space="0" w:color="auto"/>
            <w:bottom w:val="none" w:sz="0" w:space="0" w:color="auto"/>
            <w:right w:val="none" w:sz="0" w:space="0" w:color="auto"/>
          </w:divBdr>
        </w:div>
        <w:div w:id="792360011">
          <w:marLeft w:val="1166"/>
          <w:marRight w:val="0"/>
          <w:marTop w:val="0"/>
          <w:marBottom w:val="0"/>
          <w:divBdr>
            <w:top w:val="none" w:sz="0" w:space="0" w:color="auto"/>
            <w:left w:val="none" w:sz="0" w:space="0" w:color="auto"/>
            <w:bottom w:val="none" w:sz="0" w:space="0" w:color="auto"/>
            <w:right w:val="none" w:sz="0" w:space="0" w:color="auto"/>
          </w:divBdr>
        </w:div>
        <w:div w:id="2100250695">
          <w:marLeft w:val="1166"/>
          <w:marRight w:val="0"/>
          <w:marTop w:val="0"/>
          <w:marBottom w:val="0"/>
          <w:divBdr>
            <w:top w:val="none" w:sz="0" w:space="0" w:color="auto"/>
            <w:left w:val="none" w:sz="0" w:space="0" w:color="auto"/>
            <w:bottom w:val="none" w:sz="0" w:space="0" w:color="auto"/>
            <w:right w:val="none" w:sz="0" w:space="0" w:color="auto"/>
          </w:divBdr>
        </w:div>
        <w:div w:id="669603800">
          <w:marLeft w:val="1166"/>
          <w:marRight w:val="0"/>
          <w:marTop w:val="0"/>
          <w:marBottom w:val="0"/>
          <w:divBdr>
            <w:top w:val="none" w:sz="0" w:space="0" w:color="auto"/>
            <w:left w:val="none" w:sz="0" w:space="0" w:color="auto"/>
            <w:bottom w:val="none" w:sz="0" w:space="0" w:color="auto"/>
            <w:right w:val="none" w:sz="0" w:space="0" w:color="auto"/>
          </w:divBdr>
        </w:div>
        <w:div w:id="770127218">
          <w:marLeft w:val="1166"/>
          <w:marRight w:val="0"/>
          <w:marTop w:val="0"/>
          <w:marBottom w:val="0"/>
          <w:divBdr>
            <w:top w:val="none" w:sz="0" w:space="0" w:color="auto"/>
            <w:left w:val="none" w:sz="0" w:space="0" w:color="auto"/>
            <w:bottom w:val="none" w:sz="0" w:space="0" w:color="auto"/>
            <w:right w:val="none" w:sz="0" w:space="0" w:color="auto"/>
          </w:divBdr>
        </w:div>
        <w:div w:id="1846937301">
          <w:marLeft w:val="1166"/>
          <w:marRight w:val="0"/>
          <w:marTop w:val="0"/>
          <w:marBottom w:val="0"/>
          <w:divBdr>
            <w:top w:val="none" w:sz="0" w:space="0" w:color="auto"/>
            <w:left w:val="none" w:sz="0" w:space="0" w:color="auto"/>
            <w:bottom w:val="none" w:sz="0" w:space="0" w:color="auto"/>
            <w:right w:val="none" w:sz="0" w:space="0" w:color="auto"/>
          </w:divBdr>
        </w:div>
        <w:div w:id="1352605582">
          <w:marLeft w:val="1166"/>
          <w:marRight w:val="0"/>
          <w:marTop w:val="0"/>
          <w:marBottom w:val="0"/>
          <w:divBdr>
            <w:top w:val="none" w:sz="0" w:space="0" w:color="auto"/>
            <w:left w:val="none" w:sz="0" w:space="0" w:color="auto"/>
            <w:bottom w:val="none" w:sz="0" w:space="0" w:color="auto"/>
            <w:right w:val="none" w:sz="0" w:space="0" w:color="auto"/>
          </w:divBdr>
        </w:div>
        <w:div w:id="728580848">
          <w:marLeft w:val="1166"/>
          <w:marRight w:val="0"/>
          <w:marTop w:val="0"/>
          <w:marBottom w:val="0"/>
          <w:divBdr>
            <w:top w:val="none" w:sz="0" w:space="0" w:color="auto"/>
            <w:left w:val="none" w:sz="0" w:space="0" w:color="auto"/>
            <w:bottom w:val="none" w:sz="0" w:space="0" w:color="auto"/>
            <w:right w:val="none" w:sz="0" w:space="0" w:color="auto"/>
          </w:divBdr>
        </w:div>
        <w:div w:id="846555444">
          <w:marLeft w:val="1166"/>
          <w:marRight w:val="0"/>
          <w:marTop w:val="0"/>
          <w:marBottom w:val="0"/>
          <w:divBdr>
            <w:top w:val="none" w:sz="0" w:space="0" w:color="auto"/>
            <w:left w:val="none" w:sz="0" w:space="0" w:color="auto"/>
            <w:bottom w:val="none" w:sz="0" w:space="0" w:color="auto"/>
            <w:right w:val="none" w:sz="0" w:space="0" w:color="auto"/>
          </w:divBdr>
        </w:div>
        <w:div w:id="490411142">
          <w:marLeft w:val="1166"/>
          <w:marRight w:val="0"/>
          <w:marTop w:val="0"/>
          <w:marBottom w:val="0"/>
          <w:divBdr>
            <w:top w:val="none" w:sz="0" w:space="0" w:color="auto"/>
            <w:left w:val="none" w:sz="0" w:space="0" w:color="auto"/>
            <w:bottom w:val="none" w:sz="0" w:space="0" w:color="auto"/>
            <w:right w:val="none" w:sz="0" w:space="0" w:color="auto"/>
          </w:divBdr>
        </w:div>
        <w:div w:id="1410270992">
          <w:marLeft w:val="1166"/>
          <w:marRight w:val="0"/>
          <w:marTop w:val="0"/>
          <w:marBottom w:val="0"/>
          <w:divBdr>
            <w:top w:val="none" w:sz="0" w:space="0" w:color="auto"/>
            <w:left w:val="none" w:sz="0" w:space="0" w:color="auto"/>
            <w:bottom w:val="none" w:sz="0" w:space="0" w:color="auto"/>
            <w:right w:val="none" w:sz="0" w:space="0" w:color="auto"/>
          </w:divBdr>
        </w:div>
      </w:divsChild>
    </w:div>
    <w:div w:id="475487306">
      <w:bodyDiv w:val="1"/>
      <w:marLeft w:val="0"/>
      <w:marRight w:val="0"/>
      <w:marTop w:val="0"/>
      <w:marBottom w:val="0"/>
      <w:divBdr>
        <w:top w:val="none" w:sz="0" w:space="0" w:color="auto"/>
        <w:left w:val="none" w:sz="0" w:space="0" w:color="auto"/>
        <w:bottom w:val="none" w:sz="0" w:space="0" w:color="auto"/>
        <w:right w:val="none" w:sz="0" w:space="0" w:color="auto"/>
      </w:divBdr>
      <w:divsChild>
        <w:div w:id="937176738">
          <w:marLeft w:val="360"/>
          <w:marRight w:val="0"/>
          <w:marTop w:val="86"/>
          <w:marBottom w:val="0"/>
          <w:divBdr>
            <w:top w:val="none" w:sz="0" w:space="0" w:color="auto"/>
            <w:left w:val="none" w:sz="0" w:space="0" w:color="auto"/>
            <w:bottom w:val="none" w:sz="0" w:space="0" w:color="auto"/>
            <w:right w:val="none" w:sz="0" w:space="0" w:color="auto"/>
          </w:divBdr>
        </w:div>
        <w:div w:id="416950720">
          <w:marLeft w:val="360"/>
          <w:marRight w:val="0"/>
          <w:marTop w:val="86"/>
          <w:marBottom w:val="0"/>
          <w:divBdr>
            <w:top w:val="none" w:sz="0" w:space="0" w:color="auto"/>
            <w:left w:val="none" w:sz="0" w:space="0" w:color="auto"/>
            <w:bottom w:val="none" w:sz="0" w:space="0" w:color="auto"/>
            <w:right w:val="none" w:sz="0" w:space="0" w:color="auto"/>
          </w:divBdr>
        </w:div>
        <w:div w:id="1619951317">
          <w:marLeft w:val="360"/>
          <w:marRight w:val="0"/>
          <w:marTop w:val="86"/>
          <w:marBottom w:val="0"/>
          <w:divBdr>
            <w:top w:val="none" w:sz="0" w:space="0" w:color="auto"/>
            <w:left w:val="none" w:sz="0" w:space="0" w:color="auto"/>
            <w:bottom w:val="none" w:sz="0" w:space="0" w:color="auto"/>
            <w:right w:val="none" w:sz="0" w:space="0" w:color="auto"/>
          </w:divBdr>
        </w:div>
        <w:div w:id="470178706">
          <w:marLeft w:val="360"/>
          <w:marRight w:val="0"/>
          <w:marTop w:val="86"/>
          <w:marBottom w:val="0"/>
          <w:divBdr>
            <w:top w:val="none" w:sz="0" w:space="0" w:color="auto"/>
            <w:left w:val="none" w:sz="0" w:space="0" w:color="auto"/>
            <w:bottom w:val="none" w:sz="0" w:space="0" w:color="auto"/>
            <w:right w:val="none" w:sz="0" w:space="0" w:color="auto"/>
          </w:divBdr>
        </w:div>
        <w:div w:id="2147116215">
          <w:marLeft w:val="360"/>
          <w:marRight w:val="0"/>
          <w:marTop w:val="86"/>
          <w:marBottom w:val="0"/>
          <w:divBdr>
            <w:top w:val="none" w:sz="0" w:space="0" w:color="auto"/>
            <w:left w:val="none" w:sz="0" w:space="0" w:color="auto"/>
            <w:bottom w:val="none" w:sz="0" w:space="0" w:color="auto"/>
            <w:right w:val="none" w:sz="0" w:space="0" w:color="auto"/>
          </w:divBdr>
        </w:div>
        <w:div w:id="2075394607">
          <w:marLeft w:val="360"/>
          <w:marRight w:val="0"/>
          <w:marTop w:val="86"/>
          <w:marBottom w:val="0"/>
          <w:divBdr>
            <w:top w:val="none" w:sz="0" w:space="0" w:color="auto"/>
            <w:left w:val="none" w:sz="0" w:space="0" w:color="auto"/>
            <w:bottom w:val="none" w:sz="0" w:space="0" w:color="auto"/>
            <w:right w:val="none" w:sz="0" w:space="0" w:color="auto"/>
          </w:divBdr>
        </w:div>
        <w:div w:id="644241601">
          <w:marLeft w:val="360"/>
          <w:marRight w:val="0"/>
          <w:marTop w:val="86"/>
          <w:marBottom w:val="0"/>
          <w:divBdr>
            <w:top w:val="none" w:sz="0" w:space="0" w:color="auto"/>
            <w:left w:val="none" w:sz="0" w:space="0" w:color="auto"/>
            <w:bottom w:val="none" w:sz="0" w:space="0" w:color="auto"/>
            <w:right w:val="none" w:sz="0" w:space="0" w:color="auto"/>
          </w:divBdr>
        </w:div>
        <w:div w:id="420682998">
          <w:marLeft w:val="360"/>
          <w:marRight w:val="0"/>
          <w:marTop w:val="86"/>
          <w:marBottom w:val="0"/>
          <w:divBdr>
            <w:top w:val="none" w:sz="0" w:space="0" w:color="auto"/>
            <w:left w:val="none" w:sz="0" w:space="0" w:color="auto"/>
            <w:bottom w:val="none" w:sz="0" w:space="0" w:color="auto"/>
            <w:right w:val="none" w:sz="0" w:space="0" w:color="auto"/>
          </w:divBdr>
        </w:div>
      </w:divsChild>
    </w:div>
    <w:div w:id="580530739">
      <w:bodyDiv w:val="1"/>
      <w:marLeft w:val="0"/>
      <w:marRight w:val="0"/>
      <w:marTop w:val="0"/>
      <w:marBottom w:val="0"/>
      <w:divBdr>
        <w:top w:val="none" w:sz="0" w:space="0" w:color="auto"/>
        <w:left w:val="none" w:sz="0" w:space="0" w:color="auto"/>
        <w:bottom w:val="none" w:sz="0" w:space="0" w:color="auto"/>
        <w:right w:val="none" w:sz="0" w:space="0" w:color="auto"/>
      </w:divBdr>
    </w:div>
    <w:div w:id="840699422">
      <w:bodyDiv w:val="1"/>
      <w:marLeft w:val="0"/>
      <w:marRight w:val="0"/>
      <w:marTop w:val="0"/>
      <w:marBottom w:val="0"/>
      <w:divBdr>
        <w:top w:val="none" w:sz="0" w:space="0" w:color="auto"/>
        <w:left w:val="none" w:sz="0" w:space="0" w:color="auto"/>
        <w:bottom w:val="none" w:sz="0" w:space="0" w:color="auto"/>
        <w:right w:val="none" w:sz="0" w:space="0" w:color="auto"/>
      </w:divBdr>
      <w:divsChild>
        <w:div w:id="1294867178">
          <w:marLeft w:val="274"/>
          <w:marRight w:val="0"/>
          <w:marTop w:val="86"/>
          <w:marBottom w:val="0"/>
          <w:divBdr>
            <w:top w:val="none" w:sz="0" w:space="0" w:color="auto"/>
            <w:left w:val="none" w:sz="0" w:space="0" w:color="auto"/>
            <w:bottom w:val="none" w:sz="0" w:space="0" w:color="auto"/>
            <w:right w:val="none" w:sz="0" w:space="0" w:color="auto"/>
          </w:divBdr>
        </w:div>
        <w:div w:id="1424833892">
          <w:marLeft w:val="274"/>
          <w:marRight w:val="0"/>
          <w:marTop w:val="86"/>
          <w:marBottom w:val="0"/>
          <w:divBdr>
            <w:top w:val="none" w:sz="0" w:space="0" w:color="auto"/>
            <w:left w:val="none" w:sz="0" w:space="0" w:color="auto"/>
            <w:bottom w:val="none" w:sz="0" w:space="0" w:color="auto"/>
            <w:right w:val="none" w:sz="0" w:space="0" w:color="auto"/>
          </w:divBdr>
        </w:div>
        <w:div w:id="1801680355">
          <w:marLeft w:val="274"/>
          <w:marRight w:val="0"/>
          <w:marTop w:val="86"/>
          <w:marBottom w:val="0"/>
          <w:divBdr>
            <w:top w:val="none" w:sz="0" w:space="0" w:color="auto"/>
            <w:left w:val="none" w:sz="0" w:space="0" w:color="auto"/>
            <w:bottom w:val="none" w:sz="0" w:space="0" w:color="auto"/>
            <w:right w:val="none" w:sz="0" w:space="0" w:color="auto"/>
          </w:divBdr>
        </w:div>
        <w:div w:id="1524054151">
          <w:marLeft w:val="274"/>
          <w:marRight w:val="0"/>
          <w:marTop w:val="86"/>
          <w:marBottom w:val="0"/>
          <w:divBdr>
            <w:top w:val="none" w:sz="0" w:space="0" w:color="auto"/>
            <w:left w:val="none" w:sz="0" w:space="0" w:color="auto"/>
            <w:bottom w:val="none" w:sz="0" w:space="0" w:color="auto"/>
            <w:right w:val="none" w:sz="0" w:space="0" w:color="auto"/>
          </w:divBdr>
        </w:div>
        <w:div w:id="1860467071">
          <w:marLeft w:val="274"/>
          <w:marRight w:val="0"/>
          <w:marTop w:val="86"/>
          <w:marBottom w:val="0"/>
          <w:divBdr>
            <w:top w:val="none" w:sz="0" w:space="0" w:color="auto"/>
            <w:left w:val="none" w:sz="0" w:space="0" w:color="auto"/>
            <w:bottom w:val="none" w:sz="0" w:space="0" w:color="auto"/>
            <w:right w:val="none" w:sz="0" w:space="0" w:color="auto"/>
          </w:divBdr>
        </w:div>
      </w:divsChild>
    </w:div>
    <w:div w:id="892231872">
      <w:bodyDiv w:val="1"/>
      <w:marLeft w:val="0"/>
      <w:marRight w:val="0"/>
      <w:marTop w:val="0"/>
      <w:marBottom w:val="0"/>
      <w:divBdr>
        <w:top w:val="none" w:sz="0" w:space="0" w:color="auto"/>
        <w:left w:val="none" w:sz="0" w:space="0" w:color="auto"/>
        <w:bottom w:val="none" w:sz="0" w:space="0" w:color="auto"/>
        <w:right w:val="none" w:sz="0" w:space="0" w:color="auto"/>
      </w:divBdr>
      <w:divsChild>
        <w:div w:id="1947227715">
          <w:marLeft w:val="274"/>
          <w:marRight w:val="0"/>
          <w:marTop w:val="86"/>
          <w:marBottom w:val="0"/>
          <w:divBdr>
            <w:top w:val="none" w:sz="0" w:space="0" w:color="auto"/>
            <w:left w:val="none" w:sz="0" w:space="0" w:color="auto"/>
            <w:bottom w:val="none" w:sz="0" w:space="0" w:color="auto"/>
            <w:right w:val="none" w:sz="0" w:space="0" w:color="auto"/>
          </w:divBdr>
        </w:div>
        <w:div w:id="1054232214">
          <w:marLeft w:val="274"/>
          <w:marRight w:val="0"/>
          <w:marTop w:val="86"/>
          <w:marBottom w:val="0"/>
          <w:divBdr>
            <w:top w:val="none" w:sz="0" w:space="0" w:color="auto"/>
            <w:left w:val="none" w:sz="0" w:space="0" w:color="auto"/>
            <w:bottom w:val="none" w:sz="0" w:space="0" w:color="auto"/>
            <w:right w:val="none" w:sz="0" w:space="0" w:color="auto"/>
          </w:divBdr>
        </w:div>
        <w:div w:id="1520389123">
          <w:marLeft w:val="274"/>
          <w:marRight w:val="0"/>
          <w:marTop w:val="86"/>
          <w:marBottom w:val="0"/>
          <w:divBdr>
            <w:top w:val="none" w:sz="0" w:space="0" w:color="auto"/>
            <w:left w:val="none" w:sz="0" w:space="0" w:color="auto"/>
            <w:bottom w:val="none" w:sz="0" w:space="0" w:color="auto"/>
            <w:right w:val="none" w:sz="0" w:space="0" w:color="auto"/>
          </w:divBdr>
        </w:div>
      </w:divsChild>
    </w:div>
    <w:div w:id="1045520572">
      <w:bodyDiv w:val="1"/>
      <w:marLeft w:val="0"/>
      <w:marRight w:val="0"/>
      <w:marTop w:val="0"/>
      <w:marBottom w:val="0"/>
      <w:divBdr>
        <w:top w:val="none" w:sz="0" w:space="0" w:color="auto"/>
        <w:left w:val="none" w:sz="0" w:space="0" w:color="auto"/>
        <w:bottom w:val="none" w:sz="0" w:space="0" w:color="auto"/>
        <w:right w:val="none" w:sz="0" w:space="0" w:color="auto"/>
      </w:divBdr>
    </w:div>
    <w:div w:id="1148982814">
      <w:bodyDiv w:val="1"/>
      <w:marLeft w:val="0"/>
      <w:marRight w:val="0"/>
      <w:marTop w:val="0"/>
      <w:marBottom w:val="0"/>
      <w:divBdr>
        <w:top w:val="none" w:sz="0" w:space="0" w:color="auto"/>
        <w:left w:val="none" w:sz="0" w:space="0" w:color="auto"/>
        <w:bottom w:val="none" w:sz="0" w:space="0" w:color="auto"/>
        <w:right w:val="none" w:sz="0" w:space="0" w:color="auto"/>
      </w:divBdr>
    </w:div>
    <w:div w:id="1260411213">
      <w:bodyDiv w:val="1"/>
      <w:marLeft w:val="0"/>
      <w:marRight w:val="0"/>
      <w:marTop w:val="0"/>
      <w:marBottom w:val="0"/>
      <w:divBdr>
        <w:top w:val="none" w:sz="0" w:space="0" w:color="auto"/>
        <w:left w:val="none" w:sz="0" w:space="0" w:color="auto"/>
        <w:bottom w:val="none" w:sz="0" w:space="0" w:color="auto"/>
        <w:right w:val="none" w:sz="0" w:space="0" w:color="auto"/>
      </w:divBdr>
    </w:div>
    <w:div w:id="1333408351">
      <w:bodyDiv w:val="1"/>
      <w:marLeft w:val="0"/>
      <w:marRight w:val="0"/>
      <w:marTop w:val="0"/>
      <w:marBottom w:val="0"/>
      <w:divBdr>
        <w:top w:val="none" w:sz="0" w:space="0" w:color="auto"/>
        <w:left w:val="none" w:sz="0" w:space="0" w:color="auto"/>
        <w:bottom w:val="none" w:sz="0" w:space="0" w:color="auto"/>
        <w:right w:val="none" w:sz="0" w:space="0" w:color="auto"/>
      </w:divBdr>
      <w:divsChild>
        <w:div w:id="2136097451">
          <w:marLeft w:val="1166"/>
          <w:marRight w:val="0"/>
          <w:marTop w:val="0"/>
          <w:marBottom w:val="0"/>
          <w:divBdr>
            <w:top w:val="none" w:sz="0" w:space="0" w:color="auto"/>
            <w:left w:val="none" w:sz="0" w:space="0" w:color="auto"/>
            <w:bottom w:val="none" w:sz="0" w:space="0" w:color="auto"/>
            <w:right w:val="none" w:sz="0" w:space="0" w:color="auto"/>
          </w:divBdr>
        </w:div>
        <w:div w:id="125395381">
          <w:marLeft w:val="1166"/>
          <w:marRight w:val="0"/>
          <w:marTop w:val="0"/>
          <w:marBottom w:val="0"/>
          <w:divBdr>
            <w:top w:val="none" w:sz="0" w:space="0" w:color="auto"/>
            <w:left w:val="none" w:sz="0" w:space="0" w:color="auto"/>
            <w:bottom w:val="none" w:sz="0" w:space="0" w:color="auto"/>
            <w:right w:val="none" w:sz="0" w:space="0" w:color="auto"/>
          </w:divBdr>
        </w:div>
        <w:div w:id="609363611">
          <w:marLeft w:val="1166"/>
          <w:marRight w:val="0"/>
          <w:marTop w:val="0"/>
          <w:marBottom w:val="0"/>
          <w:divBdr>
            <w:top w:val="none" w:sz="0" w:space="0" w:color="auto"/>
            <w:left w:val="none" w:sz="0" w:space="0" w:color="auto"/>
            <w:bottom w:val="none" w:sz="0" w:space="0" w:color="auto"/>
            <w:right w:val="none" w:sz="0" w:space="0" w:color="auto"/>
          </w:divBdr>
        </w:div>
        <w:div w:id="1231964628">
          <w:marLeft w:val="1166"/>
          <w:marRight w:val="0"/>
          <w:marTop w:val="0"/>
          <w:marBottom w:val="0"/>
          <w:divBdr>
            <w:top w:val="none" w:sz="0" w:space="0" w:color="auto"/>
            <w:left w:val="none" w:sz="0" w:space="0" w:color="auto"/>
            <w:bottom w:val="none" w:sz="0" w:space="0" w:color="auto"/>
            <w:right w:val="none" w:sz="0" w:space="0" w:color="auto"/>
          </w:divBdr>
        </w:div>
        <w:div w:id="485633701">
          <w:marLeft w:val="1166"/>
          <w:marRight w:val="0"/>
          <w:marTop w:val="0"/>
          <w:marBottom w:val="0"/>
          <w:divBdr>
            <w:top w:val="none" w:sz="0" w:space="0" w:color="auto"/>
            <w:left w:val="none" w:sz="0" w:space="0" w:color="auto"/>
            <w:bottom w:val="none" w:sz="0" w:space="0" w:color="auto"/>
            <w:right w:val="none" w:sz="0" w:space="0" w:color="auto"/>
          </w:divBdr>
        </w:div>
        <w:div w:id="1516729474">
          <w:marLeft w:val="1166"/>
          <w:marRight w:val="0"/>
          <w:marTop w:val="0"/>
          <w:marBottom w:val="0"/>
          <w:divBdr>
            <w:top w:val="none" w:sz="0" w:space="0" w:color="auto"/>
            <w:left w:val="none" w:sz="0" w:space="0" w:color="auto"/>
            <w:bottom w:val="none" w:sz="0" w:space="0" w:color="auto"/>
            <w:right w:val="none" w:sz="0" w:space="0" w:color="auto"/>
          </w:divBdr>
        </w:div>
        <w:div w:id="565527120">
          <w:marLeft w:val="1166"/>
          <w:marRight w:val="0"/>
          <w:marTop w:val="0"/>
          <w:marBottom w:val="0"/>
          <w:divBdr>
            <w:top w:val="none" w:sz="0" w:space="0" w:color="auto"/>
            <w:left w:val="none" w:sz="0" w:space="0" w:color="auto"/>
            <w:bottom w:val="none" w:sz="0" w:space="0" w:color="auto"/>
            <w:right w:val="none" w:sz="0" w:space="0" w:color="auto"/>
          </w:divBdr>
        </w:div>
        <w:div w:id="313144250">
          <w:marLeft w:val="1166"/>
          <w:marRight w:val="0"/>
          <w:marTop w:val="0"/>
          <w:marBottom w:val="0"/>
          <w:divBdr>
            <w:top w:val="none" w:sz="0" w:space="0" w:color="auto"/>
            <w:left w:val="none" w:sz="0" w:space="0" w:color="auto"/>
            <w:bottom w:val="none" w:sz="0" w:space="0" w:color="auto"/>
            <w:right w:val="none" w:sz="0" w:space="0" w:color="auto"/>
          </w:divBdr>
        </w:div>
        <w:div w:id="482232831">
          <w:marLeft w:val="1166"/>
          <w:marRight w:val="0"/>
          <w:marTop w:val="0"/>
          <w:marBottom w:val="0"/>
          <w:divBdr>
            <w:top w:val="none" w:sz="0" w:space="0" w:color="auto"/>
            <w:left w:val="none" w:sz="0" w:space="0" w:color="auto"/>
            <w:bottom w:val="none" w:sz="0" w:space="0" w:color="auto"/>
            <w:right w:val="none" w:sz="0" w:space="0" w:color="auto"/>
          </w:divBdr>
        </w:div>
        <w:div w:id="1528449387">
          <w:marLeft w:val="1166"/>
          <w:marRight w:val="0"/>
          <w:marTop w:val="0"/>
          <w:marBottom w:val="0"/>
          <w:divBdr>
            <w:top w:val="none" w:sz="0" w:space="0" w:color="auto"/>
            <w:left w:val="none" w:sz="0" w:space="0" w:color="auto"/>
            <w:bottom w:val="none" w:sz="0" w:space="0" w:color="auto"/>
            <w:right w:val="none" w:sz="0" w:space="0" w:color="auto"/>
          </w:divBdr>
        </w:div>
        <w:div w:id="1873953652">
          <w:marLeft w:val="1166"/>
          <w:marRight w:val="0"/>
          <w:marTop w:val="0"/>
          <w:marBottom w:val="0"/>
          <w:divBdr>
            <w:top w:val="none" w:sz="0" w:space="0" w:color="auto"/>
            <w:left w:val="none" w:sz="0" w:space="0" w:color="auto"/>
            <w:bottom w:val="none" w:sz="0" w:space="0" w:color="auto"/>
            <w:right w:val="none" w:sz="0" w:space="0" w:color="auto"/>
          </w:divBdr>
        </w:div>
        <w:div w:id="2089768843">
          <w:marLeft w:val="1166"/>
          <w:marRight w:val="0"/>
          <w:marTop w:val="0"/>
          <w:marBottom w:val="0"/>
          <w:divBdr>
            <w:top w:val="none" w:sz="0" w:space="0" w:color="auto"/>
            <w:left w:val="none" w:sz="0" w:space="0" w:color="auto"/>
            <w:bottom w:val="none" w:sz="0" w:space="0" w:color="auto"/>
            <w:right w:val="none" w:sz="0" w:space="0" w:color="auto"/>
          </w:divBdr>
        </w:div>
        <w:div w:id="1251310412">
          <w:marLeft w:val="1166"/>
          <w:marRight w:val="0"/>
          <w:marTop w:val="0"/>
          <w:marBottom w:val="0"/>
          <w:divBdr>
            <w:top w:val="none" w:sz="0" w:space="0" w:color="auto"/>
            <w:left w:val="none" w:sz="0" w:space="0" w:color="auto"/>
            <w:bottom w:val="none" w:sz="0" w:space="0" w:color="auto"/>
            <w:right w:val="none" w:sz="0" w:space="0" w:color="auto"/>
          </w:divBdr>
        </w:div>
        <w:div w:id="1285037763">
          <w:marLeft w:val="1166"/>
          <w:marRight w:val="0"/>
          <w:marTop w:val="0"/>
          <w:marBottom w:val="0"/>
          <w:divBdr>
            <w:top w:val="none" w:sz="0" w:space="0" w:color="auto"/>
            <w:left w:val="none" w:sz="0" w:space="0" w:color="auto"/>
            <w:bottom w:val="none" w:sz="0" w:space="0" w:color="auto"/>
            <w:right w:val="none" w:sz="0" w:space="0" w:color="auto"/>
          </w:divBdr>
        </w:div>
      </w:divsChild>
    </w:div>
    <w:div w:id="1337271985">
      <w:bodyDiv w:val="1"/>
      <w:marLeft w:val="0"/>
      <w:marRight w:val="0"/>
      <w:marTop w:val="0"/>
      <w:marBottom w:val="0"/>
      <w:divBdr>
        <w:top w:val="none" w:sz="0" w:space="0" w:color="auto"/>
        <w:left w:val="none" w:sz="0" w:space="0" w:color="auto"/>
        <w:bottom w:val="none" w:sz="0" w:space="0" w:color="auto"/>
        <w:right w:val="none" w:sz="0" w:space="0" w:color="auto"/>
      </w:divBdr>
      <w:divsChild>
        <w:div w:id="1432626798">
          <w:marLeft w:val="1166"/>
          <w:marRight w:val="0"/>
          <w:marTop w:val="0"/>
          <w:marBottom w:val="0"/>
          <w:divBdr>
            <w:top w:val="none" w:sz="0" w:space="0" w:color="auto"/>
            <w:left w:val="none" w:sz="0" w:space="0" w:color="auto"/>
            <w:bottom w:val="none" w:sz="0" w:space="0" w:color="auto"/>
            <w:right w:val="none" w:sz="0" w:space="0" w:color="auto"/>
          </w:divBdr>
        </w:div>
        <w:div w:id="248734892">
          <w:marLeft w:val="1166"/>
          <w:marRight w:val="0"/>
          <w:marTop w:val="0"/>
          <w:marBottom w:val="0"/>
          <w:divBdr>
            <w:top w:val="none" w:sz="0" w:space="0" w:color="auto"/>
            <w:left w:val="none" w:sz="0" w:space="0" w:color="auto"/>
            <w:bottom w:val="none" w:sz="0" w:space="0" w:color="auto"/>
            <w:right w:val="none" w:sz="0" w:space="0" w:color="auto"/>
          </w:divBdr>
        </w:div>
        <w:div w:id="1025597563">
          <w:marLeft w:val="1166"/>
          <w:marRight w:val="0"/>
          <w:marTop w:val="0"/>
          <w:marBottom w:val="0"/>
          <w:divBdr>
            <w:top w:val="none" w:sz="0" w:space="0" w:color="auto"/>
            <w:left w:val="none" w:sz="0" w:space="0" w:color="auto"/>
            <w:bottom w:val="none" w:sz="0" w:space="0" w:color="auto"/>
            <w:right w:val="none" w:sz="0" w:space="0" w:color="auto"/>
          </w:divBdr>
        </w:div>
        <w:div w:id="495612209">
          <w:marLeft w:val="1166"/>
          <w:marRight w:val="0"/>
          <w:marTop w:val="0"/>
          <w:marBottom w:val="0"/>
          <w:divBdr>
            <w:top w:val="none" w:sz="0" w:space="0" w:color="auto"/>
            <w:left w:val="none" w:sz="0" w:space="0" w:color="auto"/>
            <w:bottom w:val="none" w:sz="0" w:space="0" w:color="auto"/>
            <w:right w:val="none" w:sz="0" w:space="0" w:color="auto"/>
          </w:divBdr>
        </w:div>
        <w:div w:id="387412483">
          <w:marLeft w:val="1166"/>
          <w:marRight w:val="0"/>
          <w:marTop w:val="0"/>
          <w:marBottom w:val="0"/>
          <w:divBdr>
            <w:top w:val="none" w:sz="0" w:space="0" w:color="auto"/>
            <w:left w:val="none" w:sz="0" w:space="0" w:color="auto"/>
            <w:bottom w:val="none" w:sz="0" w:space="0" w:color="auto"/>
            <w:right w:val="none" w:sz="0" w:space="0" w:color="auto"/>
          </w:divBdr>
        </w:div>
        <w:div w:id="1226453479">
          <w:marLeft w:val="1166"/>
          <w:marRight w:val="0"/>
          <w:marTop w:val="0"/>
          <w:marBottom w:val="0"/>
          <w:divBdr>
            <w:top w:val="none" w:sz="0" w:space="0" w:color="auto"/>
            <w:left w:val="none" w:sz="0" w:space="0" w:color="auto"/>
            <w:bottom w:val="none" w:sz="0" w:space="0" w:color="auto"/>
            <w:right w:val="none" w:sz="0" w:space="0" w:color="auto"/>
          </w:divBdr>
        </w:div>
        <w:div w:id="546533535">
          <w:marLeft w:val="1166"/>
          <w:marRight w:val="0"/>
          <w:marTop w:val="0"/>
          <w:marBottom w:val="0"/>
          <w:divBdr>
            <w:top w:val="none" w:sz="0" w:space="0" w:color="auto"/>
            <w:left w:val="none" w:sz="0" w:space="0" w:color="auto"/>
            <w:bottom w:val="none" w:sz="0" w:space="0" w:color="auto"/>
            <w:right w:val="none" w:sz="0" w:space="0" w:color="auto"/>
          </w:divBdr>
        </w:div>
        <w:div w:id="1510755943">
          <w:marLeft w:val="1166"/>
          <w:marRight w:val="0"/>
          <w:marTop w:val="0"/>
          <w:marBottom w:val="0"/>
          <w:divBdr>
            <w:top w:val="none" w:sz="0" w:space="0" w:color="auto"/>
            <w:left w:val="none" w:sz="0" w:space="0" w:color="auto"/>
            <w:bottom w:val="none" w:sz="0" w:space="0" w:color="auto"/>
            <w:right w:val="none" w:sz="0" w:space="0" w:color="auto"/>
          </w:divBdr>
        </w:div>
        <w:div w:id="1174763352">
          <w:marLeft w:val="1166"/>
          <w:marRight w:val="0"/>
          <w:marTop w:val="0"/>
          <w:marBottom w:val="0"/>
          <w:divBdr>
            <w:top w:val="none" w:sz="0" w:space="0" w:color="auto"/>
            <w:left w:val="none" w:sz="0" w:space="0" w:color="auto"/>
            <w:bottom w:val="none" w:sz="0" w:space="0" w:color="auto"/>
            <w:right w:val="none" w:sz="0" w:space="0" w:color="auto"/>
          </w:divBdr>
        </w:div>
        <w:div w:id="1872255997">
          <w:marLeft w:val="1166"/>
          <w:marRight w:val="0"/>
          <w:marTop w:val="0"/>
          <w:marBottom w:val="0"/>
          <w:divBdr>
            <w:top w:val="none" w:sz="0" w:space="0" w:color="auto"/>
            <w:left w:val="none" w:sz="0" w:space="0" w:color="auto"/>
            <w:bottom w:val="none" w:sz="0" w:space="0" w:color="auto"/>
            <w:right w:val="none" w:sz="0" w:space="0" w:color="auto"/>
          </w:divBdr>
        </w:div>
        <w:div w:id="1503545927">
          <w:marLeft w:val="1166"/>
          <w:marRight w:val="0"/>
          <w:marTop w:val="0"/>
          <w:marBottom w:val="0"/>
          <w:divBdr>
            <w:top w:val="none" w:sz="0" w:space="0" w:color="auto"/>
            <w:left w:val="none" w:sz="0" w:space="0" w:color="auto"/>
            <w:bottom w:val="none" w:sz="0" w:space="0" w:color="auto"/>
            <w:right w:val="none" w:sz="0" w:space="0" w:color="auto"/>
          </w:divBdr>
        </w:div>
        <w:div w:id="1232041413">
          <w:marLeft w:val="1166"/>
          <w:marRight w:val="0"/>
          <w:marTop w:val="0"/>
          <w:marBottom w:val="0"/>
          <w:divBdr>
            <w:top w:val="none" w:sz="0" w:space="0" w:color="auto"/>
            <w:left w:val="none" w:sz="0" w:space="0" w:color="auto"/>
            <w:bottom w:val="none" w:sz="0" w:space="0" w:color="auto"/>
            <w:right w:val="none" w:sz="0" w:space="0" w:color="auto"/>
          </w:divBdr>
        </w:div>
        <w:div w:id="2008168642">
          <w:marLeft w:val="1166"/>
          <w:marRight w:val="0"/>
          <w:marTop w:val="0"/>
          <w:marBottom w:val="0"/>
          <w:divBdr>
            <w:top w:val="none" w:sz="0" w:space="0" w:color="auto"/>
            <w:left w:val="none" w:sz="0" w:space="0" w:color="auto"/>
            <w:bottom w:val="none" w:sz="0" w:space="0" w:color="auto"/>
            <w:right w:val="none" w:sz="0" w:space="0" w:color="auto"/>
          </w:divBdr>
        </w:div>
        <w:div w:id="545602112">
          <w:marLeft w:val="1166"/>
          <w:marRight w:val="0"/>
          <w:marTop w:val="0"/>
          <w:marBottom w:val="0"/>
          <w:divBdr>
            <w:top w:val="none" w:sz="0" w:space="0" w:color="auto"/>
            <w:left w:val="none" w:sz="0" w:space="0" w:color="auto"/>
            <w:bottom w:val="none" w:sz="0" w:space="0" w:color="auto"/>
            <w:right w:val="none" w:sz="0" w:space="0" w:color="auto"/>
          </w:divBdr>
        </w:div>
      </w:divsChild>
    </w:div>
    <w:div w:id="1382174949">
      <w:bodyDiv w:val="1"/>
      <w:marLeft w:val="0"/>
      <w:marRight w:val="0"/>
      <w:marTop w:val="0"/>
      <w:marBottom w:val="0"/>
      <w:divBdr>
        <w:top w:val="none" w:sz="0" w:space="0" w:color="auto"/>
        <w:left w:val="none" w:sz="0" w:space="0" w:color="auto"/>
        <w:bottom w:val="none" w:sz="0" w:space="0" w:color="auto"/>
        <w:right w:val="none" w:sz="0" w:space="0" w:color="auto"/>
      </w:divBdr>
    </w:div>
    <w:div w:id="1468400019">
      <w:bodyDiv w:val="1"/>
      <w:marLeft w:val="0"/>
      <w:marRight w:val="0"/>
      <w:marTop w:val="0"/>
      <w:marBottom w:val="0"/>
      <w:divBdr>
        <w:top w:val="none" w:sz="0" w:space="0" w:color="auto"/>
        <w:left w:val="none" w:sz="0" w:space="0" w:color="auto"/>
        <w:bottom w:val="none" w:sz="0" w:space="0" w:color="auto"/>
        <w:right w:val="none" w:sz="0" w:space="0" w:color="auto"/>
      </w:divBdr>
      <w:divsChild>
        <w:div w:id="2092651881">
          <w:marLeft w:val="274"/>
          <w:marRight w:val="0"/>
          <w:marTop w:val="86"/>
          <w:marBottom w:val="0"/>
          <w:divBdr>
            <w:top w:val="none" w:sz="0" w:space="0" w:color="auto"/>
            <w:left w:val="none" w:sz="0" w:space="0" w:color="auto"/>
            <w:bottom w:val="none" w:sz="0" w:space="0" w:color="auto"/>
            <w:right w:val="none" w:sz="0" w:space="0" w:color="auto"/>
          </w:divBdr>
        </w:div>
        <w:div w:id="776603391">
          <w:marLeft w:val="274"/>
          <w:marRight w:val="0"/>
          <w:marTop w:val="86"/>
          <w:marBottom w:val="0"/>
          <w:divBdr>
            <w:top w:val="none" w:sz="0" w:space="0" w:color="auto"/>
            <w:left w:val="none" w:sz="0" w:space="0" w:color="auto"/>
            <w:bottom w:val="none" w:sz="0" w:space="0" w:color="auto"/>
            <w:right w:val="none" w:sz="0" w:space="0" w:color="auto"/>
          </w:divBdr>
        </w:div>
        <w:div w:id="286620143">
          <w:marLeft w:val="274"/>
          <w:marRight w:val="0"/>
          <w:marTop w:val="86"/>
          <w:marBottom w:val="0"/>
          <w:divBdr>
            <w:top w:val="none" w:sz="0" w:space="0" w:color="auto"/>
            <w:left w:val="none" w:sz="0" w:space="0" w:color="auto"/>
            <w:bottom w:val="none" w:sz="0" w:space="0" w:color="auto"/>
            <w:right w:val="none" w:sz="0" w:space="0" w:color="auto"/>
          </w:divBdr>
        </w:div>
        <w:div w:id="577445678">
          <w:marLeft w:val="274"/>
          <w:marRight w:val="0"/>
          <w:marTop w:val="86"/>
          <w:marBottom w:val="0"/>
          <w:divBdr>
            <w:top w:val="none" w:sz="0" w:space="0" w:color="auto"/>
            <w:left w:val="none" w:sz="0" w:space="0" w:color="auto"/>
            <w:bottom w:val="none" w:sz="0" w:space="0" w:color="auto"/>
            <w:right w:val="none" w:sz="0" w:space="0" w:color="auto"/>
          </w:divBdr>
        </w:div>
        <w:div w:id="1346437686">
          <w:marLeft w:val="274"/>
          <w:marRight w:val="0"/>
          <w:marTop w:val="86"/>
          <w:marBottom w:val="0"/>
          <w:divBdr>
            <w:top w:val="none" w:sz="0" w:space="0" w:color="auto"/>
            <w:left w:val="none" w:sz="0" w:space="0" w:color="auto"/>
            <w:bottom w:val="none" w:sz="0" w:space="0" w:color="auto"/>
            <w:right w:val="none" w:sz="0" w:space="0" w:color="auto"/>
          </w:divBdr>
        </w:div>
      </w:divsChild>
    </w:div>
    <w:div w:id="1774285100">
      <w:bodyDiv w:val="1"/>
      <w:marLeft w:val="0"/>
      <w:marRight w:val="0"/>
      <w:marTop w:val="0"/>
      <w:marBottom w:val="0"/>
      <w:divBdr>
        <w:top w:val="none" w:sz="0" w:space="0" w:color="auto"/>
        <w:left w:val="none" w:sz="0" w:space="0" w:color="auto"/>
        <w:bottom w:val="none" w:sz="0" w:space="0" w:color="auto"/>
        <w:right w:val="none" w:sz="0" w:space="0" w:color="auto"/>
      </w:divBdr>
    </w:div>
    <w:div w:id="1959141086">
      <w:bodyDiv w:val="1"/>
      <w:marLeft w:val="0"/>
      <w:marRight w:val="0"/>
      <w:marTop w:val="0"/>
      <w:marBottom w:val="0"/>
      <w:divBdr>
        <w:top w:val="none" w:sz="0" w:space="0" w:color="auto"/>
        <w:left w:val="none" w:sz="0" w:space="0" w:color="auto"/>
        <w:bottom w:val="none" w:sz="0" w:space="0" w:color="auto"/>
        <w:right w:val="none" w:sz="0" w:space="0" w:color="auto"/>
      </w:divBdr>
    </w:div>
    <w:div w:id="2027517683">
      <w:bodyDiv w:val="1"/>
      <w:marLeft w:val="0"/>
      <w:marRight w:val="0"/>
      <w:marTop w:val="0"/>
      <w:marBottom w:val="0"/>
      <w:divBdr>
        <w:top w:val="none" w:sz="0" w:space="0" w:color="auto"/>
        <w:left w:val="none" w:sz="0" w:space="0" w:color="auto"/>
        <w:bottom w:val="none" w:sz="0" w:space="0" w:color="auto"/>
        <w:right w:val="none" w:sz="0" w:space="0" w:color="auto"/>
      </w:divBdr>
    </w:div>
    <w:div w:id="2028632069">
      <w:bodyDiv w:val="1"/>
      <w:marLeft w:val="0"/>
      <w:marRight w:val="0"/>
      <w:marTop w:val="0"/>
      <w:marBottom w:val="0"/>
      <w:divBdr>
        <w:top w:val="none" w:sz="0" w:space="0" w:color="auto"/>
        <w:left w:val="none" w:sz="0" w:space="0" w:color="auto"/>
        <w:bottom w:val="none" w:sz="0" w:space="0" w:color="auto"/>
        <w:right w:val="none" w:sz="0" w:space="0" w:color="auto"/>
      </w:divBdr>
      <w:divsChild>
        <w:div w:id="1495293306">
          <w:marLeft w:val="274"/>
          <w:marRight w:val="0"/>
          <w:marTop w:val="86"/>
          <w:marBottom w:val="0"/>
          <w:divBdr>
            <w:top w:val="none" w:sz="0" w:space="0" w:color="auto"/>
            <w:left w:val="none" w:sz="0" w:space="0" w:color="auto"/>
            <w:bottom w:val="none" w:sz="0" w:space="0" w:color="auto"/>
            <w:right w:val="none" w:sz="0" w:space="0" w:color="auto"/>
          </w:divBdr>
        </w:div>
        <w:div w:id="131142973">
          <w:marLeft w:val="274"/>
          <w:marRight w:val="0"/>
          <w:marTop w:val="86"/>
          <w:marBottom w:val="0"/>
          <w:divBdr>
            <w:top w:val="none" w:sz="0" w:space="0" w:color="auto"/>
            <w:left w:val="none" w:sz="0" w:space="0" w:color="auto"/>
            <w:bottom w:val="none" w:sz="0" w:space="0" w:color="auto"/>
            <w:right w:val="none" w:sz="0" w:space="0" w:color="auto"/>
          </w:divBdr>
        </w:div>
        <w:div w:id="529224230">
          <w:marLeft w:val="274"/>
          <w:marRight w:val="0"/>
          <w:marTop w:val="86"/>
          <w:marBottom w:val="0"/>
          <w:divBdr>
            <w:top w:val="none" w:sz="0" w:space="0" w:color="auto"/>
            <w:left w:val="none" w:sz="0" w:space="0" w:color="auto"/>
            <w:bottom w:val="none" w:sz="0" w:space="0" w:color="auto"/>
            <w:right w:val="none" w:sz="0" w:space="0" w:color="auto"/>
          </w:divBdr>
        </w:div>
        <w:div w:id="1115560004">
          <w:marLeft w:val="274"/>
          <w:marRight w:val="0"/>
          <w:marTop w:val="86"/>
          <w:marBottom w:val="0"/>
          <w:divBdr>
            <w:top w:val="none" w:sz="0" w:space="0" w:color="auto"/>
            <w:left w:val="none" w:sz="0" w:space="0" w:color="auto"/>
            <w:bottom w:val="none" w:sz="0" w:space="0" w:color="auto"/>
            <w:right w:val="none" w:sz="0" w:space="0" w:color="auto"/>
          </w:divBdr>
        </w:div>
      </w:divsChild>
    </w:div>
    <w:div w:id="2074228789">
      <w:bodyDiv w:val="1"/>
      <w:marLeft w:val="0"/>
      <w:marRight w:val="0"/>
      <w:marTop w:val="0"/>
      <w:marBottom w:val="0"/>
      <w:divBdr>
        <w:top w:val="none" w:sz="0" w:space="0" w:color="auto"/>
        <w:left w:val="none" w:sz="0" w:space="0" w:color="auto"/>
        <w:bottom w:val="none" w:sz="0" w:space="0" w:color="auto"/>
        <w:right w:val="none" w:sz="0" w:space="0" w:color="auto"/>
      </w:divBdr>
      <w:divsChild>
        <w:div w:id="2003896047">
          <w:marLeft w:val="274"/>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detail/mo/soils/health/?cid=nrcseprd352825" TargetMode="External"/><Relationship Id="rId13" Type="http://schemas.openxmlformats.org/officeDocument/2006/relationships/hyperlink" Target="http://www.joe.org/joe/2012february/pdf/JOE_v50_1a8.pdf" TargetMode="External"/><Relationship Id="rId18" Type="http://schemas.openxmlformats.org/officeDocument/2006/relationships/hyperlink" Target="http://devinfolive.info/impact_evaluation/ie/img/downloads/Comparative_Case_Studies_ENG.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prod.nrcs.usda.gov/Internet/FSE_DOCUMENTS/nrcs144p2_067770.pdf" TargetMode="External"/><Relationship Id="rId7" Type="http://schemas.openxmlformats.org/officeDocument/2006/relationships/hyperlink" Target="http://www.nrcs.usda.gov/Internet/FSE_DOCUMENTS/stelprdb1176611.pdf" TargetMode="External"/><Relationship Id="rId12" Type="http://schemas.openxmlformats.org/officeDocument/2006/relationships/hyperlink" Target="http://www.nrcs.usda.gov/wps/PA_NRCSConsumption/download?cid=stelprdb1256123&amp;ext=pdf" TargetMode="External"/><Relationship Id="rId17" Type="http://schemas.openxmlformats.org/officeDocument/2006/relationships/hyperlink" Target="http://www.amazon.com/The-Art-Case-Study-Research/dp/080395767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mazon.com/Case-Study-Research-Methods-Applied/dp/1452242569" TargetMode="External"/><Relationship Id="rId20" Type="http://schemas.openxmlformats.org/officeDocument/2006/relationships/hyperlink" Target="http://www.state.nj.us/dep/fgw/pdf/mgtguide/ch11e_pa_crep.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rcs.usda.gov/wps/PA_NRCSConsumption/download?cid=nrcseprd410233&amp;ext=pdf" TargetMode="External"/><Relationship Id="rId24" Type="http://schemas.openxmlformats.org/officeDocument/2006/relationships/hyperlink" Target="http://www.nrcs.usda.gov/wps/portal/nrcs/detail/mo/soils/health/?cid=nrcseprd352825" TargetMode="External"/><Relationship Id="rId5" Type="http://schemas.openxmlformats.org/officeDocument/2006/relationships/footnotes" Target="footnotes.xml"/><Relationship Id="rId15" Type="http://schemas.openxmlformats.org/officeDocument/2006/relationships/hyperlink" Target="https://www.ischool.utexas.edu/~ssoy/usesusers/l391d1b.htm" TargetMode="External"/><Relationship Id="rId23" Type="http://schemas.openxmlformats.org/officeDocument/2006/relationships/hyperlink" Target="http://www.deltafarm.org/files/Creating_Wildlife_Habitat_Federal_Programs.pdf" TargetMode="External"/><Relationship Id="rId28" Type="http://schemas.openxmlformats.org/officeDocument/2006/relationships/header" Target="header3.xml"/><Relationship Id="rId10" Type="http://schemas.openxmlformats.org/officeDocument/2006/relationships/hyperlink" Target="http://www.nrcs.usda.gov/wps/PA_NRCSConsumption/download?cid=nrcseprd377628&amp;ext=pdf" TargetMode="External"/><Relationship Id="rId19" Type="http://schemas.openxmlformats.org/officeDocument/2006/relationships/hyperlink" Target="http://www.usda.gov/oce/environmental_markets/case_studies.htm" TargetMode="External"/><Relationship Id="rId4" Type="http://schemas.openxmlformats.org/officeDocument/2006/relationships/webSettings" Target="webSettings.xml"/><Relationship Id="rId9" Type="http://schemas.openxmlformats.org/officeDocument/2006/relationships/hyperlink" Target="http://www.nrcs.usda.gov/wps/PA_NRCSConsumption/download?cid=nrcseprd352827&amp;ext=pdf" TargetMode="External"/><Relationship Id="rId14" Type="http://schemas.openxmlformats.org/officeDocument/2006/relationships/hyperlink" Target="http://www.afaas-africa.org/media/uploads/publications/meas_tn_developing_and_using_case_studies_-_gunderson_-_uf_-_aug_2011.pdf" TargetMode="External"/><Relationship Id="rId22" Type="http://schemas.openxmlformats.org/officeDocument/2006/relationships/hyperlink" Target="http://www.usda.gov/wps/portal/usda/usdahome?contentidonly=true&amp;contentid=KYF_Compass_Case_Studies.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 Gordon</dc:creator>
  <cp:lastModifiedBy>Knight, Lynn - NRCS, Greensboro, NC</cp:lastModifiedBy>
  <cp:revision>2</cp:revision>
  <cp:lastPrinted>2014-12-11T19:59:00Z</cp:lastPrinted>
  <dcterms:created xsi:type="dcterms:W3CDTF">2016-03-14T18:27:00Z</dcterms:created>
  <dcterms:modified xsi:type="dcterms:W3CDTF">2016-03-14T18:27:00Z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2007-10-31T00:00:00Z</vt:filetime>
  </property>
  <property fmtid="{D5CDD505-2E9C-101B-9397-08002B2CF9AE}" pid="3" name="LastSaved">
    <vt:filetime>2013-03-05T00:00:00Z</vt:filetime>
  </property>
</Properties>
</file>