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9F0E6" w14:textId="615105F1" w:rsidR="00BE160A" w:rsidRDefault="000657A3" w:rsidP="000657A3">
      <w:r w:rsidRPr="000657A3">
        <w:t>講者：</w:t>
      </w:r>
      <w:r>
        <w:rPr>
          <w:rFonts w:hint="eastAsia"/>
        </w:rPr>
        <w:t>朝陽科技大學</w:t>
      </w:r>
      <w:r w:rsidRPr="000657A3">
        <w:t>呂全斌</w:t>
      </w:r>
      <w:r>
        <w:rPr>
          <w:rFonts w:hint="eastAsia"/>
        </w:rPr>
        <w:t>教授</w:t>
      </w:r>
      <w:r w:rsidRPr="000657A3">
        <w:br/>
      </w:r>
      <w:r w:rsidRPr="000657A3">
        <w:t>日期：</w:t>
      </w:r>
      <w:r w:rsidRPr="000657A3">
        <w:t>2026.05.26</w:t>
      </w:r>
      <w:r w:rsidRPr="000657A3">
        <w:br/>
      </w:r>
      <w:r w:rsidRPr="000657A3">
        <w:t>題目：</w:t>
      </w:r>
      <w:r w:rsidRPr="000657A3">
        <w:t xml:space="preserve">AI </w:t>
      </w:r>
      <w:r w:rsidRPr="000657A3">
        <w:t>影像科技在睡眠檢測的應用</w:t>
      </w:r>
      <w:r w:rsidR="00A232A3">
        <w:rPr>
          <w:noProof/>
        </w:rPr>
        <w:drawing>
          <wp:inline distT="0" distB="0" distL="0" distR="0" wp14:anchorId="48AEBB98" wp14:editId="0CEC5273">
            <wp:extent cx="5274310" cy="3044825"/>
            <wp:effectExtent l="0" t="0" r="2540" b="3175"/>
            <wp:docPr id="384990580"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90580" name="圖片 38499058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3044825"/>
                    </a:xfrm>
                    <a:prstGeom prst="rect">
                      <a:avLst/>
                    </a:prstGeom>
                  </pic:spPr>
                </pic:pic>
              </a:graphicData>
            </a:graphic>
          </wp:inline>
        </w:drawing>
      </w:r>
    </w:p>
    <w:p w14:paraId="3A6C101D" w14:textId="77777777" w:rsidR="00A232A3" w:rsidRDefault="00A232A3" w:rsidP="00B21BA0">
      <w:pPr>
        <w:jc w:val="center"/>
      </w:pPr>
    </w:p>
    <w:p w14:paraId="625AC94B" w14:textId="77777777" w:rsidR="00AE1AF4" w:rsidRDefault="00632318" w:rsidP="00B21BA0">
      <w:pPr>
        <w:jc w:val="center"/>
      </w:pPr>
      <w:r>
        <w:rPr>
          <w:noProof/>
        </w:rPr>
        <w:drawing>
          <wp:inline distT="0" distB="0" distL="0" distR="0" wp14:anchorId="65C2D8FE" wp14:editId="6381130B">
            <wp:extent cx="5272405" cy="1310185"/>
            <wp:effectExtent l="0" t="0" r="4445" b="4445"/>
            <wp:docPr id="1340840508"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56563"/>
                    <a:stretch>
                      <a:fillRect/>
                    </a:stretch>
                  </pic:blipFill>
                  <pic:spPr bwMode="auto">
                    <a:xfrm>
                      <a:off x="0" y="0"/>
                      <a:ext cx="5272405" cy="1310185"/>
                    </a:xfrm>
                    <a:prstGeom prst="rect">
                      <a:avLst/>
                    </a:prstGeom>
                    <a:noFill/>
                    <a:ln>
                      <a:noFill/>
                    </a:ln>
                    <a:extLst>
                      <a:ext uri="{53640926-AAD7-44D8-BBD7-CCE9431645EC}">
                        <a14:shadowObscured xmlns:a14="http://schemas.microsoft.com/office/drawing/2010/main"/>
                      </a:ext>
                    </a:extLst>
                  </pic:spPr>
                </pic:pic>
              </a:graphicData>
            </a:graphic>
          </wp:inline>
        </w:drawing>
      </w:r>
    </w:p>
    <w:p w14:paraId="13EC3272" w14:textId="1035A6D0" w:rsidR="00080D28" w:rsidRDefault="00AE1AF4" w:rsidP="00563FBC">
      <w:r w:rsidRPr="00AE1AF4">
        <w:t>睡眠呼吸中止症是指睡眠期間</w:t>
      </w:r>
      <w:r>
        <w:rPr>
          <w:rFonts w:hint="eastAsia"/>
        </w:rPr>
        <w:t>，</w:t>
      </w:r>
      <w:r w:rsidRPr="00AE1AF4">
        <w:t>上呼吸道反覆塌陷，導致呼吸暫停或呼吸變淺。常見原因包含肥胖、呼吸道肌肉鬆弛或結構異常。如果長期沒有治療，可能引發高血壓、中風、心肌梗塞等嚴重併發症。</w:t>
      </w:r>
      <w:r w:rsidR="005E1136">
        <w:rPr>
          <w:noProof/>
        </w:rPr>
        <w:lastRenderedPageBreak/>
        <w:drawing>
          <wp:inline distT="0" distB="0" distL="0" distR="0" wp14:anchorId="0218870E" wp14:editId="50429E4B">
            <wp:extent cx="5272405" cy="3040380"/>
            <wp:effectExtent l="0" t="0" r="4445" b="7620"/>
            <wp:docPr id="583829825"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2405" cy="3040380"/>
                    </a:xfrm>
                    <a:prstGeom prst="rect">
                      <a:avLst/>
                    </a:prstGeom>
                    <a:noFill/>
                    <a:ln>
                      <a:noFill/>
                    </a:ln>
                  </pic:spPr>
                </pic:pic>
              </a:graphicData>
            </a:graphic>
          </wp:inline>
        </w:drawing>
      </w:r>
      <w:r w:rsidR="00080D28" w:rsidRPr="00080D28">
        <w:t>至少</w:t>
      </w:r>
      <w:r w:rsidR="00080D28" w:rsidRPr="00080D28">
        <w:t xml:space="preserve"> 80 </w:t>
      </w:r>
      <w:r w:rsidR="00080D28" w:rsidRPr="00080D28">
        <w:t>萬人患有睡眠呼吸中止症。</w:t>
      </w:r>
    </w:p>
    <w:p w14:paraId="675B7E1F" w14:textId="1CE3C417" w:rsidR="00563FBC" w:rsidRDefault="00563FBC" w:rsidP="00563FBC">
      <w:pPr>
        <w:rPr>
          <w:rFonts w:hint="eastAsia"/>
        </w:rPr>
      </w:pPr>
      <w:r w:rsidRPr="00563FBC">
        <w:t xml:space="preserve">10 </w:t>
      </w:r>
      <w:r w:rsidRPr="00563FBC">
        <w:t>個打鼾的人當中，約有</w:t>
      </w:r>
      <w:r w:rsidRPr="00563FBC">
        <w:t xml:space="preserve"> 1 </w:t>
      </w:r>
      <w:r w:rsidRPr="00563FBC">
        <w:t>到</w:t>
      </w:r>
      <w:r w:rsidRPr="00563FBC">
        <w:t xml:space="preserve"> 2 </w:t>
      </w:r>
      <w:r w:rsidRPr="00563FBC">
        <w:t>個人可能是阻塞型睡眠呼吸中止症。</w:t>
      </w:r>
    </w:p>
    <w:p w14:paraId="3A7A6C69" w14:textId="77777777" w:rsidR="00080D28" w:rsidRDefault="00080D28" w:rsidP="00B21BA0">
      <w:pPr>
        <w:jc w:val="center"/>
      </w:pPr>
    </w:p>
    <w:p w14:paraId="2BD1554D" w14:textId="77777777" w:rsidR="00563FBC" w:rsidRDefault="00632318" w:rsidP="00B21BA0">
      <w:pPr>
        <w:jc w:val="center"/>
      </w:pPr>
      <w:r>
        <w:rPr>
          <w:noProof/>
        </w:rPr>
        <w:drawing>
          <wp:inline distT="0" distB="0" distL="0" distR="0" wp14:anchorId="1E168CB2" wp14:editId="4A7E49AB">
            <wp:extent cx="5272405" cy="3028315"/>
            <wp:effectExtent l="0" t="0" r="4445" b="635"/>
            <wp:docPr id="1552047944"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2405" cy="3028315"/>
                    </a:xfrm>
                    <a:prstGeom prst="rect">
                      <a:avLst/>
                    </a:prstGeom>
                    <a:noFill/>
                    <a:ln>
                      <a:noFill/>
                    </a:ln>
                  </pic:spPr>
                </pic:pic>
              </a:graphicData>
            </a:graphic>
          </wp:inline>
        </w:drawing>
      </w:r>
    </w:p>
    <w:p w14:paraId="6671898C" w14:textId="2BACCC91" w:rsidR="00B4375F" w:rsidRDefault="00B4375F" w:rsidP="00B4375F">
      <w:pPr>
        <w:rPr>
          <w:rFonts w:hint="eastAsia"/>
        </w:rPr>
      </w:pPr>
      <w:r w:rsidRPr="00B4375F">
        <w:t xml:space="preserve">OSAS </w:t>
      </w:r>
      <w:r w:rsidRPr="00B4375F">
        <w:t>也會造成白天嗜睡、注意力下降，進而提高慢性病惡化與交通事故風險嚴重車禍中有一定比例與疲勞駕駛有關，而睡眠呼吸中止症患者發生車禍的機會可能提高</w:t>
      </w:r>
      <w:r w:rsidRPr="00B4375F">
        <w:t xml:space="preserve"> 2 </w:t>
      </w:r>
      <w:r w:rsidRPr="00B4375F">
        <w:t>到</w:t>
      </w:r>
      <w:r w:rsidRPr="00B4375F">
        <w:t xml:space="preserve"> 3 </w:t>
      </w:r>
      <w:r w:rsidRPr="00B4375F">
        <w:t>倍</w:t>
      </w:r>
    </w:p>
    <w:p w14:paraId="122768CE" w14:textId="754D26AB" w:rsidR="00A232A3" w:rsidRDefault="00632318" w:rsidP="00563FBC">
      <w:r>
        <w:rPr>
          <w:noProof/>
        </w:rPr>
        <w:lastRenderedPageBreak/>
        <w:drawing>
          <wp:inline distT="0" distB="0" distL="0" distR="0" wp14:anchorId="5BB1005B" wp14:editId="4AB2DABC">
            <wp:extent cx="5272405" cy="3040380"/>
            <wp:effectExtent l="0" t="0" r="4445" b="7620"/>
            <wp:docPr id="62245275"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2405" cy="3040380"/>
                    </a:xfrm>
                    <a:prstGeom prst="rect">
                      <a:avLst/>
                    </a:prstGeom>
                    <a:noFill/>
                    <a:ln>
                      <a:noFill/>
                    </a:ln>
                  </pic:spPr>
                </pic:pic>
              </a:graphicData>
            </a:graphic>
          </wp:inline>
        </w:drawing>
      </w:r>
    </w:p>
    <w:p w14:paraId="7DBE1EAC" w14:textId="0E965466" w:rsidR="00632318" w:rsidRDefault="00C178DA" w:rsidP="00C178DA">
      <w:r w:rsidRPr="00C178DA">
        <w:t>規律打呼聲突然中斷，氣道可能已經被堵住。</w:t>
      </w:r>
      <w:r w:rsidRPr="00C178DA">
        <w:br/>
      </w:r>
      <w:r w:rsidRPr="00C178DA">
        <w:t>出現窒息式喘氣聲，通常是血氧下降後，大腦喚醒病人，使氣道重新打開。</w:t>
      </w:r>
      <w:r w:rsidRPr="00C178DA">
        <w:br/>
      </w:r>
      <w:r w:rsidRPr="00C178DA">
        <w:t>睡眠中身體躁動，例如翻身、肢體抽動，可能與喘氣或睡眠被打斷有關。</w:t>
      </w:r>
    </w:p>
    <w:p w14:paraId="7CA4CC7B" w14:textId="256DAB5D" w:rsidR="006F2D5A" w:rsidRDefault="003F74EE" w:rsidP="00C178DA">
      <w:pPr>
        <w:rPr>
          <w:rFonts w:hint="eastAsia"/>
        </w:rPr>
      </w:pPr>
      <w:r w:rsidRPr="003F74EE">
        <w:t>病患可能在短時間內停止呼吸接近</w:t>
      </w:r>
      <w:r w:rsidRPr="003F74EE">
        <w:t xml:space="preserve"> 30 </w:t>
      </w:r>
      <w:r w:rsidRPr="003F74EE">
        <w:t>秒</w:t>
      </w:r>
    </w:p>
    <w:p w14:paraId="0E1B5C5B" w14:textId="44878A54" w:rsidR="00632318" w:rsidRDefault="00E01D27" w:rsidP="003D5B23">
      <w:r>
        <w:rPr>
          <w:noProof/>
        </w:rPr>
        <w:drawing>
          <wp:inline distT="0" distB="0" distL="0" distR="0" wp14:anchorId="3A0F39CE" wp14:editId="47FC7599">
            <wp:extent cx="5272405" cy="3051810"/>
            <wp:effectExtent l="0" t="0" r="4445" b="0"/>
            <wp:docPr id="754181246"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2405" cy="3051810"/>
                    </a:xfrm>
                    <a:prstGeom prst="rect">
                      <a:avLst/>
                    </a:prstGeom>
                    <a:noFill/>
                    <a:ln>
                      <a:noFill/>
                    </a:ln>
                  </pic:spPr>
                </pic:pic>
              </a:graphicData>
            </a:graphic>
          </wp:inline>
        </w:drawing>
      </w:r>
      <w:r w:rsidR="003D5B23" w:rsidRPr="003D5B23">
        <w:t>在深度睡眠時，喉嚨周圍肌肉會放鬆，如果呼吸道變窄，吸氣時會產生負壓，使呼吸道更容易塌陷。當呼吸道只剩縫隙時，就會產生打鼾聲；如果完全塌陷阻塞，空氣無法通過，就會形成呼吸中止。</w:t>
      </w:r>
    </w:p>
    <w:p w14:paraId="28E61AE2" w14:textId="77777777" w:rsidR="00E01D27" w:rsidRDefault="00E01D27" w:rsidP="00B21BA0">
      <w:pPr>
        <w:jc w:val="center"/>
      </w:pPr>
    </w:p>
    <w:p w14:paraId="4B1677EB" w14:textId="2E9B760C" w:rsidR="00E01D27" w:rsidRDefault="00E01D27" w:rsidP="00B21BA0">
      <w:pPr>
        <w:jc w:val="center"/>
      </w:pPr>
      <w:r>
        <w:rPr>
          <w:noProof/>
        </w:rPr>
        <w:drawing>
          <wp:inline distT="0" distB="0" distL="0" distR="0" wp14:anchorId="11841F71" wp14:editId="464EE36F">
            <wp:extent cx="5260975" cy="3016250"/>
            <wp:effectExtent l="0" t="0" r="0" b="0"/>
            <wp:docPr id="585736691"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0975" cy="3016250"/>
                    </a:xfrm>
                    <a:prstGeom prst="rect">
                      <a:avLst/>
                    </a:prstGeom>
                    <a:noFill/>
                    <a:ln>
                      <a:noFill/>
                    </a:ln>
                  </pic:spPr>
                </pic:pic>
              </a:graphicData>
            </a:graphic>
          </wp:inline>
        </w:drawing>
      </w:r>
    </w:p>
    <w:p w14:paraId="01C006A8" w14:textId="1BAD5A82" w:rsidR="00E01D27" w:rsidRDefault="00C52F1F" w:rsidP="00C52F1F">
      <w:r w:rsidRPr="00C52F1F">
        <w:t>造成阻塞性呼吸中止症的多種因素</w:t>
      </w:r>
    </w:p>
    <w:p w14:paraId="5198C87C" w14:textId="24149D60" w:rsidR="00770D37" w:rsidRPr="00770D37" w:rsidRDefault="00770D37" w:rsidP="000E51CF">
      <w:pPr>
        <w:pStyle w:val="a9"/>
        <w:numPr>
          <w:ilvl w:val="0"/>
          <w:numId w:val="6"/>
        </w:numPr>
      </w:pPr>
      <w:r w:rsidRPr="000E51CF">
        <w:rPr>
          <w:b/>
          <w:bCs/>
        </w:rPr>
        <w:t>生理結構與天生臉型</w:t>
      </w:r>
      <w:r w:rsidRPr="00770D37">
        <w:t>，例如下巴後縮、下巴過小、扁桃腺或腺樣體肥大、軟顎或懸雍垂過長、舌頭肥大等，這些都可能讓呼吸道變窄。</w:t>
      </w:r>
    </w:p>
    <w:p w14:paraId="6D502280" w14:textId="45E64304" w:rsidR="00770D37" w:rsidRPr="00770D37" w:rsidRDefault="00770D37" w:rsidP="000E51CF">
      <w:pPr>
        <w:pStyle w:val="a9"/>
        <w:numPr>
          <w:ilvl w:val="0"/>
          <w:numId w:val="6"/>
        </w:numPr>
      </w:pPr>
      <w:r w:rsidRPr="000E51CF">
        <w:rPr>
          <w:b/>
          <w:bCs/>
        </w:rPr>
        <w:t>體重與脂肪分布</w:t>
      </w:r>
      <w:r w:rsidRPr="00770D37">
        <w:t>，肥胖是後天主要風險因子，尤其頸部脂肪過多會壓迫呼吸道。</w:t>
      </w:r>
    </w:p>
    <w:p w14:paraId="36487718" w14:textId="2DA5D3CF" w:rsidR="00770D37" w:rsidRPr="00770D37" w:rsidRDefault="00770D37" w:rsidP="000E51CF">
      <w:pPr>
        <w:pStyle w:val="a9"/>
        <w:numPr>
          <w:ilvl w:val="0"/>
          <w:numId w:val="6"/>
        </w:numPr>
      </w:pPr>
      <w:r w:rsidRPr="000E51CF">
        <w:rPr>
          <w:b/>
          <w:bCs/>
        </w:rPr>
        <w:t>睡眠姿勢</w:t>
      </w:r>
      <w:r w:rsidRPr="00770D37">
        <w:t>，例如仰睡時舌根、軟顎與周圍組織會因重力往後塌陷。</w:t>
      </w:r>
    </w:p>
    <w:p w14:paraId="150DB175" w14:textId="4DBB807E" w:rsidR="00770D37" w:rsidRPr="00770D37" w:rsidRDefault="00770D37" w:rsidP="000E51CF">
      <w:pPr>
        <w:pStyle w:val="a9"/>
        <w:numPr>
          <w:ilvl w:val="0"/>
          <w:numId w:val="6"/>
        </w:numPr>
      </w:pPr>
      <w:r w:rsidRPr="000E51CF">
        <w:rPr>
          <w:b/>
          <w:bCs/>
        </w:rPr>
        <w:t>生活習慣與藥物</w:t>
      </w:r>
      <w:r w:rsidRPr="00770D37">
        <w:t>，例如睡前飲酒、服用安眠藥或肌肉極度疲勞，都可能讓肌肉更放鬆，導致嚴重打鼾或呼吸中止。</w:t>
      </w:r>
    </w:p>
    <w:p w14:paraId="495D91E5" w14:textId="2D3D48E0" w:rsidR="00770D37" w:rsidRPr="00770D37" w:rsidRDefault="00770D37" w:rsidP="000E51CF">
      <w:pPr>
        <w:pStyle w:val="a9"/>
        <w:numPr>
          <w:ilvl w:val="0"/>
          <w:numId w:val="6"/>
        </w:numPr>
      </w:pPr>
      <w:r w:rsidRPr="000E51CF">
        <w:rPr>
          <w:b/>
          <w:bCs/>
        </w:rPr>
        <w:t>鼻腔阻塞</w:t>
      </w:r>
      <w:r w:rsidRPr="00770D37">
        <w:t>，例如鼻塞、鼻中膈彎曲或過敏性鼻炎，會讓人睡覺時改用張口呼吸。</w:t>
      </w:r>
    </w:p>
    <w:p w14:paraId="25B2E778" w14:textId="7D4A628A" w:rsidR="00770D37" w:rsidRPr="00770D37" w:rsidRDefault="00770D37" w:rsidP="000E51CF">
      <w:pPr>
        <w:pStyle w:val="a9"/>
        <w:numPr>
          <w:ilvl w:val="0"/>
          <w:numId w:val="6"/>
        </w:numPr>
      </w:pPr>
      <w:r w:rsidRPr="000E51CF">
        <w:rPr>
          <w:b/>
          <w:bCs/>
        </w:rPr>
        <w:t>年齡與荷爾蒙變化</w:t>
      </w:r>
      <w:r w:rsidRPr="00770D37">
        <w:t>，更年期後女性與高齡族群，咽喉肌肉支撐力下降，也會增加風險。</w:t>
      </w:r>
    </w:p>
    <w:p w14:paraId="3CBE42DB" w14:textId="77777777" w:rsidR="00770D37" w:rsidRPr="00770D37" w:rsidRDefault="00770D37" w:rsidP="00C52F1F">
      <w:pPr>
        <w:rPr>
          <w:rFonts w:hint="eastAsia"/>
        </w:rPr>
      </w:pPr>
    </w:p>
    <w:p w14:paraId="3327BBFE" w14:textId="77777777" w:rsidR="00E01D27" w:rsidRDefault="00E01D27" w:rsidP="00B21BA0">
      <w:pPr>
        <w:jc w:val="center"/>
      </w:pPr>
    </w:p>
    <w:p w14:paraId="0C42C51A" w14:textId="15D3F11B" w:rsidR="00E01D27" w:rsidRDefault="00E01D27" w:rsidP="00474C9F">
      <w:r>
        <w:rPr>
          <w:noProof/>
        </w:rPr>
        <w:lastRenderedPageBreak/>
        <w:drawing>
          <wp:inline distT="0" distB="0" distL="0" distR="0" wp14:anchorId="30E61536" wp14:editId="61BC411A">
            <wp:extent cx="5260975" cy="3040380"/>
            <wp:effectExtent l="0" t="0" r="0" b="7620"/>
            <wp:docPr id="17304343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0975" cy="3040380"/>
                    </a:xfrm>
                    <a:prstGeom prst="rect">
                      <a:avLst/>
                    </a:prstGeom>
                    <a:noFill/>
                    <a:ln>
                      <a:noFill/>
                    </a:ln>
                  </pic:spPr>
                </pic:pic>
              </a:graphicData>
            </a:graphic>
          </wp:inline>
        </w:drawing>
      </w:r>
      <w:r w:rsidR="00474C9F" w:rsidRPr="00474C9F">
        <w:rPr>
          <w:b/>
          <w:bCs/>
        </w:rPr>
        <w:t xml:space="preserve"> </w:t>
      </w:r>
      <w:r w:rsidR="00474C9F" w:rsidRPr="00474C9F">
        <w:rPr>
          <w:b/>
          <w:bCs/>
        </w:rPr>
        <w:t xml:space="preserve">CPAP </w:t>
      </w:r>
      <w:r w:rsidR="00474C9F" w:rsidRPr="00474C9F">
        <w:rPr>
          <w:b/>
          <w:bCs/>
        </w:rPr>
        <w:t>持續正壓呼吸器</w:t>
      </w:r>
      <w:r w:rsidR="00474C9F" w:rsidRPr="00474C9F">
        <w:t>。它的原理是透過穩定氣流撐開呼吸道，避免睡眠時呼吸道塌陷</w:t>
      </w:r>
    </w:p>
    <w:p w14:paraId="47572493" w14:textId="552F3545" w:rsidR="005E5DB0" w:rsidRDefault="005E5DB0" w:rsidP="00474C9F">
      <w:pPr>
        <w:rPr>
          <w:rFonts w:hint="eastAsia"/>
        </w:rPr>
      </w:pPr>
      <w:r w:rsidRPr="005E5DB0">
        <w:t>另一種治療是手術。手術的目的不是依賴外部裝置，而是直接改善呼吸道空間</w:t>
      </w:r>
      <w:r>
        <w:rPr>
          <w:rFonts w:hint="eastAsia"/>
        </w:rPr>
        <w:t xml:space="preserve"> </w:t>
      </w:r>
    </w:p>
    <w:p w14:paraId="5BE2DBC9" w14:textId="3848DD7B" w:rsidR="00E01D27" w:rsidRDefault="00E01D27" w:rsidP="00B21BA0">
      <w:pPr>
        <w:jc w:val="center"/>
      </w:pPr>
      <w:r>
        <w:rPr>
          <w:noProof/>
        </w:rPr>
        <w:drawing>
          <wp:inline distT="0" distB="0" distL="0" distR="0" wp14:anchorId="29CE4EA8" wp14:editId="130F54DF">
            <wp:extent cx="5272405" cy="3004185"/>
            <wp:effectExtent l="0" t="0" r="4445" b="5715"/>
            <wp:docPr id="1383914835"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2405" cy="3004185"/>
                    </a:xfrm>
                    <a:prstGeom prst="rect">
                      <a:avLst/>
                    </a:prstGeom>
                    <a:noFill/>
                    <a:ln>
                      <a:noFill/>
                    </a:ln>
                  </pic:spPr>
                </pic:pic>
              </a:graphicData>
            </a:graphic>
          </wp:inline>
        </w:drawing>
      </w:r>
    </w:p>
    <w:p w14:paraId="794D5632" w14:textId="11679C80" w:rsidR="00E01D27" w:rsidRDefault="000D7239" w:rsidP="000D7239">
      <w:r w:rsidRPr="000D7239">
        <w:t xml:space="preserve">OSAS </w:t>
      </w:r>
      <w:r w:rsidRPr="000D7239">
        <w:t>的評估方法</w:t>
      </w:r>
    </w:p>
    <w:p w14:paraId="6CFA064C" w14:textId="57081479" w:rsidR="000D7239" w:rsidRDefault="000D7239" w:rsidP="000D7239">
      <w:pPr>
        <w:rPr>
          <w:rFonts w:hint="eastAsia"/>
        </w:rPr>
      </w:pPr>
      <w:r w:rsidRPr="000D7239">
        <w:t>理學檢查、內視鏡、頭影測量、透視攝影、</w:t>
      </w:r>
      <w:r w:rsidRPr="000D7239">
        <w:t xml:space="preserve">CT </w:t>
      </w:r>
      <w:r w:rsidRPr="000D7239">
        <w:t>電腦斷層、</w:t>
      </w:r>
      <w:r w:rsidRPr="000D7239">
        <w:t xml:space="preserve">MRI </w:t>
      </w:r>
      <w:r w:rsidRPr="000D7239">
        <w:t>核磁共振、</w:t>
      </w:r>
      <w:r w:rsidRPr="000D7239">
        <w:t xml:space="preserve">DISE </w:t>
      </w:r>
      <w:r w:rsidRPr="000D7239">
        <w:t>藥物誘導睡眠內視鏡</w:t>
      </w:r>
    </w:p>
    <w:p w14:paraId="78BCDED4" w14:textId="14BA89F1" w:rsidR="00E01D27" w:rsidRDefault="00E01D27" w:rsidP="00B21BA0">
      <w:pPr>
        <w:jc w:val="center"/>
      </w:pPr>
      <w:r>
        <w:rPr>
          <w:noProof/>
        </w:rPr>
        <w:lastRenderedPageBreak/>
        <w:drawing>
          <wp:inline distT="0" distB="0" distL="0" distR="0" wp14:anchorId="7846E5AB" wp14:editId="2BAFD1C6">
            <wp:extent cx="5260975" cy="3028315"/>
            <wp:effectExtent l="0" t="0" r="0" b="635"/>
            <wp:docPr id="1112817171"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0975" cy="3028315"/>
                    </a:xfrm>
                    <a:prstGeom prst="rect">
                      <a:avLst/>
                    </a:prstGeom>
                    <a:noFill/>
                    <a:ln>
                      <a:noFill/>
                    </a:ln>
                  </pic:spPr>
                </pic:pic>
              </a:graphicData>
            </a:graphic>
          </wp:inline>
        </w:drawing>
      </w:r>
    </w:p>
    <w:p w14:paraId="557CEC52" w14:textId="710227C8" w:rsidR="003E0F3A" w:rsidRDefault="003E0F3A" w:rsidP="003E0F3A">
      <w:r w:rsidRPr="003E0F3A">
        <w:t xml:space="preserve">DISE </w:t>
      </w:r>
      <w:r w:rsidRPr="003E0F3A">
        <w:t>藥物誘導睡眠內視鏡</w:t>
      </w:r>
    </w:p>
    <w:p w14:paraId="45D06A2F" w14:textId="2B50845D" w:rsidR="003E0F3A" w:rsidRDefault="003E0F3A" w:rsidP="003E0F3A">
      <w:pPr>
        <w:rPr>
          <w:rFonts w:hint="eastAsia"/>
        </w:rPr>
      </w:pPr>
      <w:r w:rsidRPr="003E0F3A">
        <w:t>透過藥物讓病人進入接近睡眠的狀態，再使用內視鏡觀察上呼吸道在睡眠時的塌陷情形。比清醒狀態下的理學檢查更接近真實睡眠情況。</w:t>
      </w:r>
    </w:p>
    <w:p w14:paraId="72B77631" w14:textId="77777777" w:rsidR="00E01D27" w:rsidRDefault="00E01D27" w:rsidP="00B21BA0">
      <w:pPr>
        <w:jc w:val="center"/>
      </w:pPr>
    </w:p>
    <w:p w14:paraId="4B5BFB41" w14:textId="4D5E4E0C" w:rsidR="00181E58" w:rsidRDefault="00181E58" w:rsidP="00B21BA0">
      <w:pPr>
        <w:jc w:val="center"/>
      </w:pPr>
      <w:r>
        <w:rPr>
          <w:noProof/>
        </w:rPr>
        <w:drawing>
          <wp:inline distT="0" distB="0" distL="0" distR="0" wp14:anchorId="6698B064" wp14:editId="6322A606">
            <wp:extent cx="5260975" cy="3016250"/>
            <wp:effectExtent l="0" t="0" r="0" b="0"/>
            <wp:docPr id="1240971650"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60975" cy="3016250"/>
                    </a:xfrm>
                    <a:prstGeom prst="rect">
                      <a:avLst/>
                    </a:prstGeom>
                    <a:noFill/>
                    <a:ln>
                      <a:noFill/>
                    </a:ln>
                  </pic:spPr>
                </pic:pic>
              </a:graphicData>
            </a:graphic>
          </wp:inline>
        </w:drawing>
      </w:r>
    </w:p>
    <w:p w14:paraId="2E1BF1A6" w14:textId="4B85DC41" w:rsidR="00DD1D4D" w:rsidRDefault="00DD1D4D" w:rsidP="00DD1D4D">
      <w:r w:rsidRPr="00DD1D4D">
        <w:t xml:space="preserve">AI </w:t>
      </w:r>
      <w:r w:rsidRPr="00DD1D4D">
        <w:t>影像科技在</w:t>
      </w:r>
      <w:r w:rsidRPr="00DD1D4D">
        <w:t xml:space="preserve"> DISE </w:t>
      </w:r>
      <w:r w:rsidRPr="00DD1D4D">
        <w:t>量化上的應用</w:t>
      </w:r>
    </w:p>
    <w:p w14:paraId="58229312" w14:textId="194FE97F" w:rsidR="004B0DE2" w:rsidRDefault="004B0DE2" w:rsidP="00DD1D4D">
      <w:pPr>
        <w:rPr>
          <w:rFonts w:hint="eastAsia"/>
        </w:rPr>
      </w:pPr>
      <w:r w:rsidRPr="004B0DE2">
        <w:t>利用</w:t>
      </w:r>
      <w:r w:rsidRPr="004B0DE2">
        <w:t xml:space="preserve"> </w:t>
      </w:r>
      <w:r w:rsidRPr="004B0DE2">
        <w:rPr>
          <w:b/>
          <w:bCs/>
        </w:rPr>
        <w:t xml:space="preserve">CNN </w:t>
      </w:r>
      <w:r w:rsidRPr="004B0DE2">
        <w:rPr>
          <w:b/>
          <w:bCs/>
        </w:rPr>
        <w:t>模型</w:t>
      </w:r>
      <w:r w:rsidRPr="004B0DE2">
        <w:t>定位會厭軟骨，再結合</w:t>
      </w:r>
      <w:r w:rsidRPr="004B0DE2">
        <w:rPr>
          <w:b/>
          <w:bCs/>
        </w:rPr>
        <w:t>區域拼圖演算法</w:t>
      </w:r>
      <w:r w:rsidRPr="004B0DE2">
        <w:rPr>
          <w:b/>
          <w:bCs/>
        </w:rPr>
        <w:t xml:space="preserve"> RPA</w:t>
      </w:r>
      <w:r w:rsidRPr="004B0DE2">
        <w:t xml:space="preserve"> </w:t>
      </w:r>
      <w:r w:rsidRPr="004B0DE2">
        <w:t>與</w:t>
      </w:r>
      <w:r w:rsidRPr="004B0DE2">
        <w:rPr>
          <w:b/>
          <w:bCs/>
        </w:rPr>
        <w:t>色彩量化技術</w:t>
      </w:r>
      <w:r w:rsidRPr="004B0DE2">
        <w:t>，自動計算呼吸道阻塞比例。</w:t>
      </w:r>
    </w:p>
    <w:p w14:paraId="277A6856" w14:textId="4721AEF5" w:rsidR="00181E58" w:rsidRDefault="00181E58" w:rsidP="00B21BA0">
      <w:pPr>
        <w:jc w:val="center"/>
      </w:pPr>
      <w:r>
        <w:rPr>
          <w:noProof/>
        </w:rPr>
        <w:lastRenderedPageBreak/>
        <w:drawing>
          <wp:inline distT="0" distB="0" distL="0" distR="0" wp14:anchorId="172E74FA" wp14:editId="2905EB5A">
            <wp:extent cx="5272405" cy="3051810"/>
            <wp:effectExtent l="0" t="0" r="4445" b="0"/>
            <wp:docPr id="104985254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2405" cy="3051810"/>
                    </a:xfrm>
                    <a:prstGeom prst="rect">
                      <a:avLst/>
                    </a:prstGeom>
                    <a:noFill/>
                    <a:ln>
                      <a:noFill/>
                    </a:ln>
                  </pic:spPr>
                </pic:pic>
              </a:graphicData>
            </a:graphic>
          </wp:inline>
        </w:drawing>
      </w:r>
    </w:p>
    <w:p w14:paraId="41776C37" w14:textId="43FFD624" w:rsidR="00EC6F97" w:rsidRDefault="0096038C" w:rsidP="003E2361">
      <w:r w:rsidRPr="0096038C">
        <w:t>傳統</w:t>
      </w:r>
      <w:r w:rsidR="00EC6F97" w:rsidRPr="00EC6F97">
        <w:t>判讀方式依賴醫師主觀經驗</w:t>
      </w:r>
    </w:p>
    <w:p w14:paraId="20DBE764" w14:textId="090606FE" w:rsidR="003E2361" w:rsidRPr="003E2361" w:rsidRDefault="003E2361" w:rsidP="003E2361">
      <w:pPr>
        <w:rPr>
          <w:rFonts w:hint="eastAsia"/>
        </w:rPr>
      </w:pPr>
      <w:r w:rsidRPr="003E2361">
        <w:t>AI</w:t>
      </w:r>
      <w:r w:rsidRPr="003E2361">
        <w:t>辨識影像，把睡眠內視鏡中的阻塞程度轉成客觀可比較的數據</w:t>
      </w:r>
    </w:p>
    <w:p w14:paraId="0633574C" w14:textId="4F9963A5" w:rsidR="00181E58" w:rsidRDefault="00181E58" w:rsidP="00B21BA0">
      <w:pPr>
        <w:jc w:val="center"/>
      </w:pPr>
      <w:r>
        <w:rPr>
          <w:noProof/>
        </w:rPr>
        <w:drawing>
          <wp:inline distT="0" distB="0" distL="0" distR="0" wp14:anchorId="2E0F3E4A" wp14:editId="4A909DE3">
            <wp:extent cx="5260975" cy="3075940"/>
            <wp:effectExtent l="0" t="0" r="0" b="0"/>
            <wp:docPr id="90068558"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60975" cy="3075940"/>
                    </a:xfrm>
                    <a:prstGeom prst="rect">
                      <a:avLst/>
                    </a:prstGeom>
                    <a:noFill/>
                    <a:ln>
                      <a:noFill/>
                    </a:ln>
                  </pic:spPr>
                </pic:pic>
              </a:graphicData>
            </a:graphic>
          </wp:inline>
        </w:drawing>
      </w:r>
    </w:p>
    <w:p w14:paraId="050E4CDA" w14:textId="16230AF8" w:rsidR="00517FF2" w:rsidRDefault="00517FF2" w:rsidP="00517FF2">
      <w:r w:rsidRPr="00517FF2">
        <w:t>比較傳統</w:t>
      </w:r>
      <w:r w:rsidRPr="00517FF2">
        <w:t xml:space="preserve"> DISE </w:t>
      </w:r>
      <w:r w:rsidRPr="00517FF2">
        <w:t>人工評估與</w:t>
      </w:r>
      <w:r w:rsidRPr="00517FF2">
        <w:t xml:space="preserve"> AI </w:t>
      </w:r>
      <w:r w:rsidRPr="00517FF2">
        <w:t>區域拼圖系統</w:t>
      </w:r>
      <w:r w:rsidRPr="00517FF2">
        <w:t xml:space="preserve"> RPA</w:t>
      </w:r>
    </w:p>
    <w:p w14:paraId="3EE9A5C7" w14:textId="41DA7487" w:rsidR="00312AC6" w:rsidRDefault="00312AC6" w:rsidP="00517FF2">
      <w:pPr>
        <w:rPr>
          <w:rFonts w:hint="eastAsia"/>
        </w:rPr>
      </w:pPr>
      <w:r w:rsidRPr="00312AC6">
        <w:t>把主觀、靜態的</w:t>
      </w:r>
      <w:r w:rsidRPr="00312AC6">
        <w:t xml:space="preserve"> DISE </w:t>
      </w:r>
      <w:r w:rsidRPr="00312AC6">
        <w:t>判讀，轉成客觀且可視覺化的數據。</w:t>
      </w:r>
    </w:p>
    <w:sectPr w:rsidR="00312AC6">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BBB3B" w14:textId="77777777" w:rsidR="00A232A3" w:rsidRDefault="00A232A3" w:rsidP="00A232A3">
      <w:pPr>
        <w:spacing w:after="0" w:line="240" w:lineRule="auto"/>
      </w:pPr>
      <w:r>
        <w:separator/>
      </w:r>
    </w:p>
  </w:endnote>
  <w:endnote w:type="continuationSeparator" w:id="0">
    <w:p w14:paraId="5A6FF593" w14:textId="77777777" w:rsidR="00A232A3" w:rsidRDefault="00A232A3" w:rsidP="00A23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33A25" w14:textId="77777777" w:rsidR="00A232A3" w:rsidRDefault="00A232A3" w:rsidP="00A232A3">
      <w:pPr>
        <w:spacing w:after="0" w:line="240" w:lineRule="auto"/>
      </w:pPr>
      <w:r>
        <w:separator/>
      </w:r>
    </w:p>
  </w:footnote>
  <w:footnote w:type="continuationSeparator" w:id="0">
    <w:p w14:paraId="51D5D5AA" w14:textId="77777777" w:rsidR="00A232A3" w:rsidRDefault="00A232A3" w:rsidP="00A232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1A35"/>
    <w:multiLevelType w:val="hybridMultilevel"/>
    <w:tmpl w:val="129096E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BA62EDE"/>
    <w:multiLevelType w:val="hybridMultilevel"/>
    <w:tmpl w:val="791E0CD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2EFA7AFF"/>
    <w:multiLevelType w:val="hybridMultilevel"/>
    <w:tmpl w:val="A2D8A67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5CC964F2"/>
    <w:multiLevelType w:val="hybridMultilevel"/>
    <w:tmpl w:val="F56E088A"/>
    <w:lvl w:ilvl="0" w:tplc="C19067BC">
      <w:numFmt w:val="bullet"/>
      <w:lvlText w:val=""/>
      <w:lvlJc w:val="left"/>
      <w:pPr>
        <w:ind w:left="360" w:hanging="360"/>
      </w:pPr>
      <w:rPr>
        <w:rFonts w:ascii="Calibri" w:eastAsiaTheme="minorEastAsia" w:hAnsi="Calibri" w:cs="Calibr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CCF424C"/>
    <w:multiLevelType w:val="multilevel"/>
    <w:tmpl w:val="2024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7060F"/>
    <w:multiLevelType w:val="multilevel"/>
    <w:tmpl w:val="18C8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054099">
    <w:abstractNumId w:val="5"/>
  </w:num>
  <w:num w:numId="2" w16cid:durableId="1828017138">
    <w:abstractNumId w:val="1"/>
  </w:num>
  <w:num w:numId="3" w16cid:durableId="667292404">
    <w:abstractNumId w:val="3"/>
  </w:num>
  <w:num w:numId="4" w16cid:durableId="1956137111">
    <w:abstractNumId w:val="0"/>
  </w:num>
  <w:num w:numId="5" w16cid:durableId="556362741">
    <w:abstractNumId w:val="4"/>
  </w:num>
  <w:num w:numId="6" w16cid:durableId="20039220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710"/>
    <w:rsid w:val="00037627"/>
    <w:rsid w:val="000657A3"/>
    <w:rsid w:val="00080D28"/>
    <w:rsid w:val="000D7239"/>
    <w:rsid w:val="000E51CF"/>
    <w:rsid w:val="00116076"/>
    <w:rsid w:val="00181E58"/>
    <w:rsid w:val="00312AC6"/>
    <w:rsid w:val="003A38D1"/>
    <w:rsid w:val="003C51D7"/>
    <w:rsid w:val="003D5B23"/>
    <w:rsid w:val="003E0F3A"/>
    <w:rsid w:val="003E10BB"/>
    <w:rsid w:val="003E2361"/>
    <w:rsid w:val="003F74EE"/>
    <w:rsid w:val="00474C9F"/>
    <w:rsid w:val="00480926"/>
    <w:rsid w:val="004B0DE2"/>
    <w:rsid w:val="00517FF2"/>
    <w:rsid w:val="00554575"/>
    <w:rsid w:val="00563FBC"/>
    <w:rsid w:val="005666BE"/>
    <w:rsid w:val="005C70EF"/>
    <w:rsid w:val="005E1136"/>
    <w:rsid w:val="005E5DB0"/>
    <w:rsid w:val="00632318"/>
    <w:rsid w:val="00697DD2"/>
    <w:rsid w:val="006F2D5A"/>
    <w:rsid w:val="00770D37"/>
    <w:rsid w:val="00771CA9"/>
    <w:rsid w:val="008A48B0"/>
    <w:rsid w:val="008F69B5"/>
    <w:rsid w:val="00933A50"/>
    <w:rsid w:val="00952FC4"/>
    <w:rsid w:val="0096038C"/>
    <w:rsid w:val="00A20030"/>
    <w:rsid w:val="00A232A3"/>
    <w:rsid w:val="00A51216"/>
    <w:rsid w:val="00A63814"/>
    <w:rsid w:val="00AE1AF4"/>
    <w:rsid w:val="00B17F08"/>
    <w:rsid w:val="00B21BA0"/>
    <w:rsid w:val="00B4375F"/>
    <w:rsid w:val="00BA4CC3"/>
    <w:rsid w:val="00BE160A"/>
    <w:rsid w:val="00C02863"/>
    <w:rsid w:val="00C178DA"/>
    <w:rsid w:val="00C52F1F"/>
    <w:rsid w:val="00D04B72"/>
    <w:rsid w:val="00D2488E"/>
    <w:rsid w:val="00D6669E"/>
    <w:rsid w:val="00DD1D4D"/>
    <w:rsid w:val="00E01D27"/>
    <w:rsid w:val="00E34710"/>
    <w:rsid w:val="00E34A36"/>
    <w:rsid w:val="00EC0952"/>
    <w:rsid w:val="00EC6F97"/>
    <w:rsid w:val="00ED453D"/>
    <w:rsid w:val="00F20B84"/>
    <w:rsid w:val="00F631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4D897F"/>
  <w15:chartTrackingRefBased/>
  <w15:docId w15:val="{7A477FFC-CB40-40E7-9C74-CDF4D5BB7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3471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3471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34710"/>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E34710"/>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E3471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3471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3471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3471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3471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34710"/>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E34710"/>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E34710"/>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E34710"/>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E34710"/>
    <w:rPr>
      <w:rFonts w:eastAsiaTheme="majorEastAsia" w:cstheme="majorBidi"/>
      <w:color w:val="2F5496" w:themeColor="accent1" w:themeShade="BF"/>
    </w:rPr>
  </w:style>
  <w:style w:type="character" w:customStyle="1" w:styleId="60">
    <w:name w:val="標題 6 字元"/>
    <w:basedOn w:val="a0"/>
    <w:link w:val="6"/>
    <w:uiPriority w:val="9"/>
    <w:semiHidden/>
    <w:rsid w:val="00E34710"/>
    <w:rPr>
      <w:rFonts w:eastAsiaTheme="majorEastAsia" w:cstheme="majorBidi"/>
      <w:color w:val="595959" w:themeColor="text1" w:themeTint="A6"/>
    </w:rPr>
  </w:style>
  <w:style w:type="character" w:customStyle="1" w:styleId="70">
    <w:name w:val="標題 7 字元"/>
    <w:basedOn w:val="a0"/>
    <w:link w:val="7"/>
    <w:uiPriority w:val="9"/>
    <w:semiHidden/>
    <w:rsid w:val="00E34710"/>
    <w:rPr>
      <w:rFonts w:eastAsiaTheme="majorEastAsia" w:cstheme="majorBidi"/>
      <w:color w:val="595959" w:themeColor="text1" w:themeTint="A6"/>
    </w:rPr>
  </w:style>
  <w:style w:type="character" w:customStyle="1" w:styleId="80">
    <w:name w:val="標題 8 字元"/>
    <w:basedOn w:val="a0"/>
    <w:link w:val="8"/>
    <w:uiPriority w:val="9"/>
    <w:semiHidden/>
    <w:rsid w:val="00E34710"/>
    <w:rPr>
      <w:rFonts w:eastAsiaTheme="majorEastAsia" w:cstheme="majorBidi"/>
      <w:color w:val="272727" w:themeColor="text1" w:themeTint="D8"/>
    </w:rPr>
  </w:style>
  <w:style w:type="character" w:customStyle="1" w:styleId="90">
    <w:name w:val="標題 9 字元"/>
    <w:basedOn w:val="a0"/>
    <w:link w:val="9"/>
    <w:uiPriority w:val="9"/>
    <w:semiHidden/>
    <w:rsid w:val="00E34710"/>
    <w:rPr>
      <w:rFonts w:eastAsiaTheme="majorEastAsia" w:cstheme="majorBidi"/>
      <w:color w:val="272727" w:themeColor="text1" w:themeTint="D8"/>
    </w:rPr>
  </w:style>
  <w:style w:type="paragraph" w:styleId="a3">
    <w:name w:val="Title"/>
    <w:basedOn w:val="a"/>
    <w:next w:val="a"/>
    <w:link w:val="a4"/>
    <w:uiPriority w:val="10"/>
    <w:qFormat/>
    <w:rsid w:val="00E347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347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47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347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4710"/>
    <w:pPr>
      <w:spacing w:before="160"/>
      <w:jc w:val="center"/>
    </w:pPr>
    <w:rPr>
      <w:i/>
      <w:iCs/>
      <w:color w:val="404040" w:themeColor="text1" w:themeTint="BF"/>
    </w:rPr>
  </w:style>
  <w:style w:type="character" w:customStyle="1" w:styleId="a8">
    <w:name w:val="引文 字元"/>
    <w:basedOn w:val="a0"/>
    <w:link w:val="a7"/>
    <w:uiPriority w:val="29"/>
    <w:rsid w:val="00E34710"/>
    <w:rPr>
      <w:i/>
      <w:iCs/>
      <w:color w:val="404040" w:themeColor="text1" w:themeTint="BF"/>
    </w:rPr>
  </w:style>
  <w:style w:type="paragraph" w:styleId="a9">
    <w:name w:val="List Paragraph"/>
    <w:basedOn w:val="a"/>
    <w:uiPriority w:val="34"/>
    <w:qFormat/>
    <w:rsid w:val="00E34710"/>
    <w:pPr>
      <w:ind w:left="720"/>
      <w:contextualSpacing/>
    </w:pPr>
  </w:style>
  <w:style w:type="character" w:styleId="aa">
    <w:name w:val="Intense Emphasis"/>
    <w:basedOn w:val="a0"/>
    <w:uiPriority w:val="21"/>
    <w:qFormat/>
    <w:rsid w:val="00E34710"/>
    <w:rPr>
      <w:i/>
      <w:iCs/>
      <w:color w:val="2F5496" w:themeColor="accent1" w:themeShade="BF"/>
    </w:rPr>
  </w:style>
  <w:style w:type="paragraph" w:styleId="ab">
    <w:name w:val="Intense Quote"/>
    <w:basedOn w:val="a"/>
    <w:next w:val="a"/>
    <w:link w:val="ac"/>
    <w:uiPriority w:val="30"/>
    <w:qFormat/>
    <w:rsid w:val="00E347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E34710"/>
    <w:rPr>
      <w:i/>
      <w:iCs/>
      <w:color w:val="2F5496" w:themeColor="accent1" w:themeShade="BF"/>
    </w:rPr>
  </w:style>
  <w:style w:type="character" w:styleId="ad">
    <w:name w:val="Intense Reference"/>
    <w:basedOn w:val="a0"/>
    <w:uiPriority w:val="32"/>
    <w:qFormat/>
    <w:rsid w:val="00E34710"/>
    <w:rPr>
      <w:b/>
      <w:bCs/>
      <w:smallCaps/>
      <w:color w:val="2F5496" w:themeColor="accent1" w:themeShade="BF"/>
      <w:spacing w:val="5"/>
    </w:rPr>
  </w:style>
  <w:style w:type="character" w:styleId="ae">
    <w:name w:val="Hyperlink"/>
    <w:basedOn w:val="a0"/>
    <w:uiPriority w:val="99"/>
    <w:unhideWhenUsed/>
    <w:rsid w:val="00E34710"/>
    <w:rPr>
      <w:color w:val="0563C1" w:themeColor="hyperlink"/>
      <w:u w:val="single"/>
    </w:rPr>
  </w:style>
  <w:style w:type="character" w:styleId="af">
    <w:name w:val="Unresolved Mention"/>
    <w:basedOn w:val="a0"/>
    <w:uiPriority w:val="99"/>
    <w:semiHidden/>
    <w:unhideWhenUsed/>
    <w:rsid w:val="00E34710"/>
    <w:rPr>
      <w:color w:val="605E5C"/>
      <w:shd w:val="clear" w:color="auto" w:fill="E1DFDD"/>
    </w:rPr>
  </w:style>
  <w:style w:type="paragraph" w:styleId="af0">
    <w:name w:val="header"/>
    <w:basedOn w:val="a"/>
    <w:link w:val="af1"/>
    <w:uiPriority w:val="99"/>
    <w:unhideWhenUsed/>
    <w:rsid w:val="00A232A3"/>
    <w:pPr>
      <w:tabs>
        <w:tab w:val="center" w:pos="4153"/>
        <w:tab w:val="right" w:pos="8306"/>
      </w:tabs>
      <w:snapToGrid w:val="0"/>
    </w:pPr>
    <w:rPr>
      <w:sz w:val="20"/>
      <w:szCs w:val="20"/>
    </w:rPr>
  </w:style>
  <w:style w:type="character" w:customStyle="1" w:styleId="af1">
    <w:name w:val="頁首 字元"/>
    <w:basedOn w:val="a0"/>
    <w:link w:val="af0"/>
    <w:uiPriority w:val="99"/>
    <w:rsid w:val="00A232A3"/>
    <w:rPr>
      <w:sz w:val="20"/>
      <w:szCs w:val="20"/>
    </w:rPr>
  </w:style>
  <w:style w:type="paragraph" w:styleId="af2">
    <w:name w:val="footer"/>
    <w:basedOn w:val="a"/>
    <w:link w:val="af3"/>
    <w:uiPriority w:val="99"/>
    <w:unhideWhenUsed/>
    <w:rsid w:val="00A232A3"/>
    <w:pPr>
      <w:tabs>
        <w:tab w:val="center" w:pos="4153"/>
        <w:tab w:val="right" w:pos="8306"/>
      </w:tabs>
      <w:snapToGrid w:val="0"/>
    </w:pPr>
    <w:rPr>
      <w:sz w:val="20"/>
      <w:szCs w:val="20"/>
    </w:rPr>
  </w:style>
  <w:style w:type="character" w:customStyle="1" w:styleId="af3">
    <w:name w:val="頁尾 字元"/>
    <w:basedOn w:val="a0"/>
    <w:link w:val="af2"/>
    <w:uiPriority w:val="99"/>
    <w:rsid w:val="00A232A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7</Pages>
  <Words>173</Words>
  <Characters>990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至崴 蔡</dc:creator>
  <cp:keywords/>
  <dc:description/>
  <cp:lastModifiedBy>至崴 蔡</cp:lastModifiedBy>
  <cp:revision>54</cp:revision>
  <cp:lastPrinted>2026-05-05T16:06:00Z</cp:lastPrinted>
  <dcterms:created xsi:type="dcterms:W3CDTF">2026-05-05T15:35:00Z</dcterms:created>
  <dcterms:modified xsi:type="dcterms:W3CDTF">2026-05-31T08:21:00Z</dcterms:modified>
</cp:coreProperties>
</file>