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86E" w:rsidRDefault="006A6A5B">
      <w:r>
        <w:t>Corentin :</w:t>
      </w:r>
    </w:p>
    <w:p w:rsidR="006A6A5B" w:rsidRDefault="006A6A5B" w:rsidP="006A6A5B">
      <w:pPr>
        <w:pStyle w:val="Paragraphedeliste"/>
        <w:numPr>
          <w:ilvl w:val="0"/>
          <w:numId w:val="1"/>
        </w:numPr>
      </w:pPr>
      <w:r>
        <w:t>Présélection de composants : 24 et 25 octobre</w:t>
      </w:r>
    </w:p>
    <w:p w:rsidR="006A6A5B" w:rsidRDefault="006A6A5B" w:rsidP="006A6A5B">
      <w:pPr>
        <w:pStyle w:val="Paragraphedeliste"/>
        <w:numPr>
          <w:ilvl w:val="0"/>
          <w:numId w:val="1"/>
        </w:numPr>
      </w:pPr>
      <w:r>
        <w:t>Rédaction d’un rapport partie électronique du capteur : 12-19 janvier</w:t>
      </w:r>
    </w:p>
    <w:p w:rsidR="006A6A5B" w:rsidRDefault="006A6A5B" w:rsidP="006A6A5B">
      <w:r>
        <w:t>Kamel :</w:t>
      </w:r>
    </w:p>
    <w:p w:rsidR="006A6A5B" w:rsidRDefault="006A6A5B" w:rsidP="006A6A5B">
      <w:pPr>
        <w:pStyle w:val="Paragraphedeliste"/>
        <w:numPr>
          <w:ilvl w:val="0"/>
          <w:numId w:val="1"/>
        </w:numPr>
      </w:pPr>
      <w:r>
        <w:t>Etude théorique (aspect physique, mesures) : octobre à janvier</w:t>
      </w:r>
    </w:p>
    <w:p w:rsidR="006A6A5B" w:rsidRDefault="006A6A5B" w:rsidP="006A6A5B">
      <w:pPr>
        <w:pStyle w:val="Paragraphedeliste"/>
        <w:numPr>
          <w:ilvl w:val="0"/>
          <w:numId w:val="1"/>
        </w:numPr>
      </w:pPr>
      <w:r>
        <w:t>Etude sur les dimensions du démonstratif : 9 janvier</w:t>
      </w:r>
    </w:p>
    <w:p w:rsidR="006A6A5B" w:rsidRDefault="006A6A5B" w:rsidP="006A6A5B">
      <w:proofErr w:type="spellStart"/>
      <w:r>
        <w:t>Oumaima</w:t>
      </w:r>
      <w:proofErr w:type="spellEnd"/>
    </w:p>
    <w:p w:rsidR="006A6A5B" w:rsidRDefault="006A6A5B" w:rsidP="006A6A5B">
      <w:pPr>
        <w:pStyle w:val="Paragraphedeliste"/>
        <w:numPr>
          <w:ilvl w:val="0"/>
          <w:numId w:val="1"/>
        </w:numPr>
      </w:pPr>
      <w:r>
        <w:t>Participe à l’élaboration des codes de traitement de données : décembre, janvier</w:t>
      </w:r>
    </w:p>
    <w:p w:rsidR="006A6A5B" w:rsidRDefault="006A6A5B" w:rsidP="006A6A5B">
      <w:pPr>
        <w:pStyle w:val="Paragraphedeliste"/>
        <w:numPr>
          <w:ilvl w:val="0"/>
          <w:numId w:val="1"/>
        </w:numPr>
      </w:pPr>
      <w:r>
        <w:t>Elaboration et mise en place de base de données et techniques, 03-10 janvier</w:t>
      </w:r>
    </w:p>
    <w:p w:rsidR="006A6A5B" w:rsidRDefault="006A6A5B" w:rsidP="006A6A5B">
      <w:pPr>
        <w:pStyle w:val="Paragraphedeliste"/>
        <w:numPr>
          <w:ilvl w:val="0"/>
          <w:numId w:val="1"/>
        </w:numPr>
      </w:pPr>
      <w:r>
        <w:t>Rédaction du poster : 15-20 janvier</w:t>
      </w:r>
    </w:p>
    <w:p w:rsidR="006A6A5B" w:rsidRDefault="006A6A5B" w:rsidP="006A6A5B">
      <w:r>
        <w:t>Sohan</w:t>
      </w:r>
    </w:p>
    <w:p w:rsidR="00BA1921" w:rsidRDefault="00BA1921" w:rsidP="00BA1921">
      <w:pPr>
        <w:pStyle w:val="Paragraphedeliste"/>
        <w:numPr>
          <w:ilvl w:val="0"/>
          <w:numId w:val="1"/>
        </w:numPr>
      </w:pPr>
      <w:r>
        <w:t>Participation à l’élaboration de la partie microcontrôleur, et démonstratif : 10 – 20 janvier</w:t>
      </w:r>
    </w:p>
    <w:p w:rsidR="006A6A5B" w:rsidRDefault="006A6A5B" w:rsidP="00BA1921">
      <w:pPr>
        <w:pStyle w:val="Paragraphedeliste"/>
        <w:numPr>
          <w:ilvl w:val="0"/>
          <w:numId w:val="1"/>
        </w:numPr>
      </w:pPr>
      <w:r>
        <w:t>Rédaction d</w:t>
      </w:r>
      <w:r w:rsidR="00BA1921">
        <w:t>’un rapport sur</w:t>
      </w:r>
      <w:r>
        <w:t xml:space="preserve"> la partie microcontrôleur : 15 et 16 janvier</w:t>
      </w:r>
    </w:p>
    <w:p w:rsidR="006A6A5B" w:rsidRDefault="006A6A5B" w:rsidP="006A6A5B">
      <w:pPr>
        <w:pStyle w:val="Paragraphedeliste"/>
        <w:numPr>
          <w:ilvl w:val="0"/>
          <w:numId w:val="1"/>
        </w:numPr>
      </w:pPr>
      <w:r>
        <w:t>Création d’un schéma EAGLE expliquant le dispositif de traitement : 19 janvier</w:t>
      </w:r>
    </w:p>
    <w:p w:rsidR="006A6A5B" w:rsidRDefault="006A6A5B" w:rsidP="006A6A5B">
      <w:r>
        <w:t>Vincent</w:t>
      </w:r>
    </w:p>
    <w:p w:rsidR="006A6A5B" w:rsidRDefault="006A6A5B" w:rsidP="006A6A5B">
      <w:pPr>
        <w:pStyle w:val="Paragraphedeliste"/>
        <w:numPr>
          <w:ilvl w:val="0"/>
          <w:numId w:val="1"/>
        </w:numPr>
      </w:pPr>
      <w:r>
        <w:t>Acquisition des données, traitement, regroupement, statistiques : décembre à janvier</w:t>
      </w:r>
    </w:p>
    <w:p w:rsidR="006A6A5B" w:rsidRDefault="006A6A5B" w:rsidP="006A6A5B">
      <w:pPr>
        <w:pStyle w:val="Paragraphedeliste"/>
        <w:numPr>
          <w:ilvl w:val="0"/>
          <w:numId w:val="1"/>
        </w:numPr>
      </w:pPr>
      <w:r>
        <w:t>Rédaction de l’article scientifique : 10-22 janvier</w:t>
      </w:r>
    </w:p>
    <w:p w:rsidR="006A6A5B" w:rsidRDefault="006A6A5B" w:rsidP="006A6A5B">
      <w:pPr>
        <w:pStyle w:val="Paragraphedeliste"/>
        <w:numPr>
          <w:ilvl w:val="0"/>
          <w:numId w:val="1"/>
        </w:numPr>
      </w:pPr>
      <w:r>
        <w:t>Mise en place du circuit d’acquisition et commande (prototype, démonstratif) : décembre à janvier</w:t>
      </w:r>
    </w:p>
    <w:p w:rsidR="006A6A5B" w:rsidRDefault="006A6A5B" w:rsidP="006A6A5B">
      <w:pPr>
        <w:pStyle w:val="Paragraphedeliste"/>
        <w:numPr>
          <w:ilvl w:val="0"/>
          <w:numId w:val="1"/>
        </w:numPr>
      </w:pPr>
      <w:r>
        <w:t>Recherche documentaire : octobre à janvier</w:t>
      </w:r>
    </w:p>
    <w:p w:rsidR="006A6A5B" w:rsidRDefault="006A6A5B" w:rsidP="006A6A5B">
      <w:pPr>
        <w:pStyle w:val="Paragraphedeliste"/>
        <w:numPr>
          <w:ilvl w:val="0"/>
          <w:numId w:val="1"/>
        </w:numPr>
      </w:pPr>
      <w:r>
        <w:t>Traduction des rapports : 15-20 janvier</w:t>
      </w:r>
    </w:p>
    <w:p w:rsidR="006A6A5B" w:rsidRDefault="006A6A5B" w:rsidP="006A6A5B">
      <w:pPr>
        <w:pStyle w:val="Paragraphedeliste"/>
        <w:numPr>
          <w:ilvl w:val="0"/>
          <w:numId w:val="1"/>
        </w:numPr>
      </w:pPr>
      <w:r>
        <w:t>Montage du film : 20-25 janvier</w:t>
      </w:r>
    </w:p>
    <w:p w:rsidR="00BA1921" w:rsidRDefault="006A6A5B" w:rsidP="006A6A5B">
      <w:proofErr w:type="spellStart"/>
      <w:r>
        <w:t>Wassim</w:t>
      </w:r>
      <w:proofErr w:type="spellEnd"/>
    </w:p>
    <w:p w:rsidR="00BA1921" w:rsidRDefault="00BA1921" w:rsidP="006A6A5B">
      <w:pPr>
        <w:pStyle w:val="Paragraphedeliste"/>
        <w:numPr>
          <w:ilvl w:val="0"/>
          <w:numId w:val="1"/>
        </w:numPr>
      </w:pPr>
      <w:r>
        <w:t>Elaboration et rendu du devis : 23-27 octobre</w:t>
      </w:r>
    </w:p>
    <w:p w:rsidR="00BA1921" w:rsidRDefault="006A6A5B" w:rsidP="00BA1921">
      <w:pPr>
        <w:pStyle w:val="Paragraphedeliste"/>
        <w:numPr>
          <w:ilvl w:val="0"/>
          <w:numId w:val="1"/>
        </w:numPr>
      </w:pPr>
      <w:r>
        <w:t>Création du prototype : octobre à décembre</w:t>
      </w:r>
    </w:p>
    <w:p w:rsidR="00BA1921" w:rsidRDefault="00BA1921" w:rsidP="00BA1921">
      <w:pPr>
        <w:pStyle w:val="Paragraphedeliste"/>
        <w:numPr>
          <w:ilvl w:val="0"/>
          <w:numId w:val="1"/>
        </w:numPr>
      </w:pPr>
      <w:r>
        <w:t>Mise en place de l’électronique du capteur : 3-30 décembre</w:t>
      </w:r>
    </w:p>
    <w:p w:rsidR="006A6A5B" w:rsidRDefault="006A6A5B" w:rsidP="00BA1921">
      <w:pPr>
        <w:pStyle w:val="Paragraphedeliste"/>
        <w:numPr>
          <w:ilvl w:val="0"/>
          <w:numId w:val="1"/>
        </w:numPr>
      </w:pPr>
      <w:r>
        <w:t>Fabrication du démonstratif : 10-21 janvier</w:t>
      </w:r>
    </w:p>
    <w:p w:rsidR="00BA1921" w:rsidRDefault="00BA1921" w:rsidP="00BA1921">
      <w:pPr>
        <w:pStyle w:val="Paragraphedeliste"/>
        <w:numPr>
          <w:ilvl w:val="0"/>
          <w:numId w:val="1"/>
        </w:numPr>
      </w:pPr>
      <w:r>
        <w:t>Surveillance des avancements, gestion de projet, management social : octobre à janvier</w:t>
      </w:r>
    </w:p>
    <w:p w:rsidR="00BA1921" w:rsidRDefault="00BA1921" w:rsidP="00BA1921">
      <w:pPr>
        <w:pStyle w:val="Paragraphedeliste"/>
        <w:numPr>
          <w:ilvl w:val="0"/>
          <w:numId w:val="1"/>
        </w:numPr>
      </w:pPr>
      <w:r>
        <w:t>Création du rapport de projet et planning des tâches révisé : 10-20 janvier</w:t>
      </w:r>
    </w:p>
    <w:p w:rsidR="00BA1921" w:rsidRDefault="00BA1921" w:rsidP="00BA1921">
      <w:pPr>
        <w:pStyle w:val="Paragraphedeliste"/>
        <w:numPr>
          <w:ilvl w:val="0"/>
          <w:numId w:val="1"/>
        </w:numPr>
      </w:pPr>
      <w:r>
        <w:t>Mise en place du planning de la création du film, tournage : 17-23 janvier</w:t>
      </w:r>
    </w:p>
    <w:p w:rsidR="00BA1921" w:rsidRDefault="00BA1921" w:rsidP="00BA1921">
      <w:pPr>
        <w:pStyle w:val="Paragraphedeliste"/>
        <w:numPr>
          <w:ilvl w:val="0"/>
          <w:numId w:val="1"/>
        </w:numPr>
      </w:pPr>
      <w:r>
        <w:t>Valorisations diverses, et responsable d’équipe : janvier</w:t>
      </w:r>
    </w:p>
    <w:p w:rsidR="00BA1921" w:rsidRDefault="00BA1921" w:rsidP="00BA1921">
      <w:r>
        <w:t xml:space="preserve">Vincent et </w:t>
      </w:r>
      <w:proofErr w:type="spellStart"/>
      <w:r>
        <w:t>Wassim</w:t>
      </w:r>
      <w:proofErr w:type="spellEnd"/>
    </w:p>
    <w:p w:rsidR="00BA1921" w:rsidRDefault="00BA1921" w:rsidP="00BA1921">
      <w:pPr>
        <w:pStyle w:val="Paragraphedeliste"/>
        <w:numPr>
          <w:ilvl w:val="0"/>
          <w:numId w:val="1"/>
        </w:numPr>
      </w:pPr>
      <w:r>
        <w:t>Elaboration et rendu de la fiche projet : 21-23 octobre</w:t>
      </w:r>
    </w:p>
    <w:p w:rsidR="00BA1921" w:rsidRDefault="00BA1921" w:rsidP="00BA1921">
      <w:pPr>
        <w:pStyle w:val="Paragraphedeliste"/>
        <w:numPr>
          <w:ilvl w:val="0"/>
          <w:numId w:val="1"/>
        </w:numPr>
      </w:pPr>
      <w:r>
        <w:t>Recherche d’informations auprès de professeurs du parcours CIMES : octobre-janvier</w:t>
      </w:r>
    </w:p>
    <w:p w:rsidR="00BA1921" w:rsidRDefault="00BA1921" w:rsidP="00BA1921">
      <w:pPr>
        <w:pStyle w:val="Paragraphedeliste"/>
        <w:numPr>
          <w:ilvl w:val="0"/>
          <w:numId w:val="1"/>
        </w:numPr>
      </w:pPr>
      <w:r>
        <w:t>Acquisition des données capteurs pour le prototype et le démonstratif : décembre-janvier</w:t>
      </w:r>
    </w:p>
    <w:p w:rsidR="00BA1921" w:rsidRDefault="00BA1921" w:rsidP="00BA1921">
      <w:pPr>
        <w:pStyle w:val="Paragraphedeliste"/>
        <w:numPr>
          <w:ilvl w:val="0"/>
          <w:numId w:val="1"/>
        </w:numPr>
      </w:pPr>
      <w:r>
        <w:t>Mise en place du protocole d’expérimentation : 10-12 janvier</w:t>
      </w:r>
    </w:p>
    <w:p w:rsidR="00BA1921" w:rsidRDefault="00BA1921" w:rsidP="00BA1921">
      <w:pPr>
        <w:pStyle w:val="Paragraphedeliste"/>
        <w:numPr>
          <w:ilvl w:val="0"/>
          <w:numId w:val="1"/>
        </w:numPr>
      </w:pPr>
      <w:r>
        <w:t>Mise en place de l’article scientifique, planning des tâches, film, poster : janvier</w:t>
      </w:r>
    </w:p>
    <w:p w:rsidR="00BA1921" w:rsidRDefault="00BA1921" w:rsidP="00BA1921">
      <w:pPr>
        <w:pStyle w:val="Paragraphedeliste"/>
        <w:numPr>
          <w:ilvl w:val="0"/>
          <w:numId w:val="1"/>
        </w:numPr>
      </w:pPr>
      <w:r>
        <w:t>Mise en place des éléments de valorisation du projet : janvier</w:t>
      </w:r>
    </w:p>
    <w:p w:rsidR="00BA1921" w:rsidRDefault="00BA1921" w:rsidP="00BA1921">
      <w:pPr>
        <w:pStyle w:val="Paragraphedeliste"/>
        <w:numPr>
          <w:ilvl w:val="0"/>
          <w:numId w:val="1"/>
        </w:numPr>
      </w:pPr>
      <w:r>
        <w:t>Relecture, revue</w:t>
      </w:r>
      <w:bookmarkStart w:id="0" w:name="_GoBack"/>
      <w:bookmarkEnd w:id="0"/>
      <w:r>
        <w:t xml:space="preserve"> des rapports pour intégration à l’article : 15-22 janvier</w:t>
      </w:r>
    </w:p>
    <w:p w:rsidR="00BA1921" w:rsidRDefault="00BA1921" w:rsidP="00BA1921">
      <w:pPr>
        <w:pStyle w:val="Paragraphedeliste"/>
        <w:numPr>
          <w:ilvl w:val="0"/>
          <w:numId w:val="1"/>
        </w:numPr>
      </w:pPr>
      <w:r>
        <w:t>Création du dossier d’ingénierie système, aidé par le reste de l’équipe pour transformer les schémas en numérique : 28 décembre – 4 janvier</w:t>
      </w:r>
    </w:p>
    <w:sectPr w:rsidR="00BA1921" w:rsidSect="00BA192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B73B7"/>
    <w:multiLevelType w:val="hybridMultilevel"/>
    <w:tmpl w:val="6E50787C"/>
    <w:lvl w:ilvl="0" w:tplc="81E0FA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A5B"/>
    <w:rsid w:val="006A6A5B"/>
    <w:rsid w:val="00BA1921"/>
    <w:rsid w:val="00F3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CE39C"/>
  <w15:chartTrackingRefBased/>
  <w15:docId w15:val="{CE525C58-6AE7-4665-8307-EAE72E5E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6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Maison</dc:creator>
  <cp:keywords/>
  <dc:description/>
  <cp:lastModifiedBy>Vincent Maison</cp:lastModifiedBy>
  <cp:revision>1</cp:revision>
  <dcterms:created xsi:type="dcterms:W3CDTF">2017-01-21T10:19:00Z</dcterms:created>
  <dcterms:modified xsi:type="dcterms:W3CDTF">2017-01-21T10:39:00Z</dcterms:modified>
</cp:coreProperties>
</file>