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HNKS26CNTT2_NMCNTT_SESSION05_BTVN06</w:t>
      </w:r>
    </w:p>
    <w:p w:rsidR="00000000" w:rsidDel="00000000" w:rsidP="00000000" w:rsidRDefault="00000000" w:rsidRPr="00000000" w14:paraId="00000002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42"/>
          <w:szCs w:val="42"/>
          <w:u w:val="none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Bản phân tích luồng IPO</w:t>
      </w:r>
    </w:p>
    <w:tbl>
      <w:tblPr>
        <w:tblStyle w:val="Table1"/>
        <w:tblW w:w="1026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8025"/>
        <w:tblGridChange w:id="0">
          <w:tblGrid>
            <w:gridCol w:w="2235"/>
            <w:gridCol w:w="8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Thực thi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Thư mục Home (~) và tên các file, thư mục cần tạo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Tạo thư mục, tạo file ẩn, sao chép và đổi tên, kiểm tra cấu trúc thư mục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>
                <w:b w:val="1"/>
                <w:bCs w:val="1"/>
                <w:sz w:val="42"/>
                <w:szCs w:val="42"/>
              </w:rPr>
            </w:pP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Thư mục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42"/>
                <w:szCs w:val="42"/>
                <w:rtl w:val="0"/>
              </w:rPr>
              <w:t xml:space="preserve">smart-farm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 chứa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42"/>
                <w:szCs w:val="42"/>
                <w:rtl w:val="0"/>
              </w:rPr>
              <w:t xml:space="preserve">bin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42"/>
                <w:szCs w:val="42"/>
                <w:rtl w:val="0"/>
              </w:rPr>
              <w:t xml:space="preserve">config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42"/>
                <w:szCs w:val="42"/>
                <w:rtl w:val="0"/>
              </w:rPr>
              <w:t xml:space="preserve">data;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file ẩn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42"/>
                <w:szCs w:val="42"/>
                <w:rtl w:val="0"/>
              </w:rPr>
              <w:t xml:space="preserve">.env</w:t>
            </w:r>
            <w:r w:rsidDel="00000000" w:rsidR="00000000" w:rsidRPr="00000000">
              <w:rPr>
                <w:b w:val="1"/>
                <w:bCs w:val="1"/>
                <w:sz w:val="42"/>
                <w:szCs w:val="42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42"/>
                <w:szCs w:val="42"/>
                <w:rtl w:val="0"/>
              </w:rPr>
              <w:t xml:space="preserve">config; file pump_control.ps1 nằm trong bin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60" w:lineRule="auto"/>
        <w:ind w:left="72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Nhật ký (Log) các câu lệnh PowerShell đã thực hiện</w:t>
      </w:r>
    </w:p>
    <w:p w:rsidR="00000000" w:rsidDel="00000000" w:rsidP="00000000" w:rsidRDefault="00000000" w:rsidRPr="00000000" w14:paraId="0000000F">
      <w:pPr>
        <w:spacing w:after="16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Từ thư mục Home (~), tạo thư mục smart-farm chứa bin, config, data bằng 1 dòng lệnh PowerShell</w:t>
      </w:r>
    </w:p>
    <w:p w:rsidR="00000000" w:rsidDel="00000000" w:rsidP="00000000" w:rsidRDefault="00000000" w:rsidRPr="00000000" w14:paraId="00000011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cd ~ mkdir smart-farm/bin, smart-farm/config, smart-farm/data</w:t>
      </w:r>
    </w:p>
    <w:p w:rsidR="00000000" w:rsidDel="00000000" w:rsidP="00000000" w:rsidRDefault="00000000" w:rsidRPr="00000000" w14:paraId="00000012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16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Tạo file ẩn .env trong config để chứa mật khẩu cảm biến. Giải thích tại sao Get-ChildItem thông thường không nhìn thấy file .env</w:t>
      </w:r>
    </w:p>
    <w:p w:rsidR="00000000" w:rsidDel="00000000" w:rsidP="00000000" w:rsidRDefault="00000000" w:rsidRPr="00000000" w14:paraId="00000014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ni /smart-farm/config/.env</w:t>
      </w:r>
    </w:p>
    <w:p w:rsidR="00000000" w:rsidDel="00000000" w:rsidP="00000000" w:rsidRDefault="00000000" w:rsidRPr="00000000" w14:paraId="00000015">
      <w:pPr>
        <w:spacing w:after="160" w:lineRule="auto"/>
        <w:ind w:left="144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160" w:lineRule="auto"/>
        <w:ind w:left="1440" w:hanging="360"/>
        <w:rPr>
          <w:b w:val="1"/>
          <w:bCs w:val="1"/>
          <w:sz w:val="38"/>
          <w:szCs w:val="38"/>
          <w:u w:val="none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Sao chép file mẫu templat.ps1 từ thư mục Public vào bin và đổi tên thành pump_control.ps1 chỉ trong một lệnh duy nhất</w:t>
      </w:r>
    </w:p>
    <w:p w:rsidR="00000000" w:rsidDel="00000000" w:rsidP="00000000" w:rsidRDefault="00000000" w:rsidRPr="00000000" w14:paraId="00000017">
      <w:pPr>
        <w:spacing w:after="160" w:lineRule="auto"/>
        <w:ind w:left="1440" w:firstLine="0"/>
        <w:rPr>
          <w:b w:val="1"/>
          <w:bCs w:val="1"/>
          <w:color w:val="274e13"/>
          <w:sz w:val="38"/>
          <w:szCs w:val="38"/>
        </w:rPr>
      </w:pPr>
      <w:r w:rsidDel="00000000" w:rsidR="00000000" w:rsidRPr="00000000">
        <w:rPr>
          <w:b w:val="1"/>
          <w:bCs w:val="1"/>
          <w:color w:val="274e13"/>
          <w:sz w:val="38"/>
          <w:szCs w:val="38"/>
          <w:rtl w:val="0"/>
        </w:rPr>
        <w:t xml:space="preserve">cp “public/template.ps1” “bin/pump_control.ps1” -Force</w:t>
      </w:r>
    </w:p>
    <w:p w:rsidR="00000000" w:rsidDel="00000000" w:rsidP="00000000" w:rsidRDefault="00000000" w:rsidRPr="00000000" w14:paraId="00000018">
      <w:pPr>
        <w:spacing w:after="160" w:lineRule="auto"/>
        <w:ind w:left="72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