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i w:val="1"/>
          <w:iCs w:val="1"/>
          <w:sz w:val="48"/>
          <w:szCs w:val="48"/>
        </w:rPr>
      </w:pPr>
      <w:r w:rsidDel="00000000" w:rsidR="00000000" w:rsidRPr="00000000">
        <w:rPr>
          <w:b w:val="1"/>
          <w:bCs w:val="1"/>
          <w:i w:val="1"/>
          <w:iCs w:val="1"/>
          <w:sz w:val="48"/>
          <w:szCs w:val="48"/>
          <w:rtl w:val="0"/>
        </w:rPr>
        <w:t xml:space="preserve">HNKS26CNTT2_NMCNTT_SESSION15_BTVN04</w:t>
      </w:r>
    </w:p>
    <w:p w:rsidR="00000000" w:rsidDel="00000000" w:rsidP="00000000" w:rsidRDefault="00000000" w:rsidRPr="00000000" w14:paraId="00000002">
      <w:pPr>
        <w:spacing w:after="240" w:before="240" w:lineRule="auto"/>
        <w:rPr>
          <w:b w:val="1"/>
          <w:bCs w:val="1"/>
          <w:sz w:val="36"/>
          <w:szCs w:val="36"/>
        </w:rPr>
      </w:pPr>
      <w:r w:rsidDel="00000000" w:rsidR="00000000" w:rsidRPr="00000000">
        <w:rPr>
          <w:b w:val="1"/>
          <w:bCs w:val="1"/>
          <w:i w:val="1"/>
          <w:iCs w:val="1"/>
          <w:sz w:val="42"/>
          <w:szCs w:val="42"/>
          <w:rtl w:val="0"/>
        </w:rPr>
        <w:t xml:space="preserve">Phần 1 (So sánh)</w:t>
      </w:r>
      <w:r w:rsidDel="00000000" w:rsidR="00000000" w:rsidRPr="00000000">
        <w:rPr>
          <w:rtl w:val="0"/>
        </w:rPr>
      </w:r>
    </w:p>
    <w:tbl>
      <w:tblPr>
        <w:tblStyle w:val="Table1"/>
        <w:tblW w:w="1005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3300"/>
        <w:gridCol w:w="3300"/>
        <w:tblGridChange w:id="0">
          <w:tblGrid>
            <w:gridCol w:w="3450"/>
            <w:gridCol w:w="330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6"/>
                <w:szCs w:val="36"/>
              </w:rPr>
            </w:pPr>
            <w:r w:rsidDel="00000000" w:rsidR="00000000" w:rsidRPr="00000000">
              <w:rPr>
                <w:b w:val="1"/>
                <w:bCs w:val="1"/>
                <w:sz w:val="36"/>
                <w:szCs w:val="3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sz w:val="36"/>
                <w:szCs w:val="36"/>
              </w:rPr>
            </w:pPr>
            <w:r w:rsidDel="00000000" w:rsidR="00000000" w:rsidRPr="00000000">
              <w:rPr>
                <w:b w:val="1"/>
                <w:bCs w:val="1"/>
                <w:sz w:val="36"/>
                <w:szCs w:val="36"/>
                <w:rtl w:val="0"/>
              </w:rPr>
              <w:t xml:space="preserve">App chat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bCs w:val="1"/>
                <w:sz w:val="36"/>
                <w:szCs w:val="36"/>
              </w:rPr>
            </w:pPr>
            <w:r w:rsidDel="00000000" w:rsidR="00000000" w:rsidRPr="00000000">
              <w:rPr>
                <w:b w:val="1"/>
                <w:bCs w:val="1"/>
                <w:sz w:val="36"/>
                <w:szCs w:val="36"/>
                <w:rtl w:val="0"/>
              </w:rPr>
              <w:t xml:space="preserve">Enterprise Workspace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1. Phân loại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Dễ trôi tin nhắn khi nhóm chat quá nhiều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Không bị trôi, chia kênh theo chủ đề, dễ theo dõi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36"/>
                <w:szCs w:val="36"/>
                <w:rtl w:val="0"/>
              </w:rPr>
              <w:t xml:space="preserve">2. Trả lời tin nhắn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160" w:lineRule="auto"/>
              <w:rPr>
                <w:b w:val="1"/>
                <w:bCs w:val="1"/>
                <w:sz w:val="24"/>
                <w:szCs w:val="24"/>
              </w:rPr>
            </w:pPr>
            <w:r w:rsidDel="00000000" w:rsidR="00000000" w:rsidRPr="00000000">
              <w:rPr>
                <w:b w:val="1"/>
                <w:bCs w:val="1"/>
                <w:sz w:val="36"/>
                <w:szCs w:val="36"/>
                <w:rtl w:val="0"/>
              </w:rPr>
              <w:t xml:space="preserve">Tin nhắn dễ lẫn vào cuộc trò chuyện chung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160" w:lineRule="auto"/>
              <w:rPr>
                <w:b w:val="1"/>
                <w:bCs w:val="1"/>
                <w:sz w:val="24"/>
                <w:szCs w:val="24"/>
              </w:rPr>
            </w:pPr>
            <w:r w:rsidDel="00000000" w:rsidR="00000000" w:rsidRPr="00000000">
              <w:rPr>
                <w:b w:val="1"/>
                <w:bCs w:val="1"/>
                <w:sz w:val="36"/>
                <w:szCs w:val="36"/>
                <w:rtl w:val="0"/>
              </w:rPr>
              <w:t xml:space="preserve">gom các câu trả lời theo từng chủ đề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160" w:lineRule="auto"/>
              <w:rPr>
                <w:b w:val="1"/>
                <w:bCs w:val="1"/>
                <w:sz w:val="24"/>
                <w:szCs w:val="24"/>
              </w:rPr>
            </w:pPr>
            <w:r w:rsidDel="00000000" w:rsidR="00000000" w:rsidRPr="00000000">
              <w:rPr>
                <w:b w:val="1"/>
                <w:bCs w:val="1"/>
                <w:sz w:val="36"/>
                <w:szCs w:val="36"/>
                <w:rtl w:val="0"/>
              </w:rPr>
              <w:t xml:space="preserve">3. Tìm kiếm 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60" w:lineRule="auto"/>
              <w:rPr>
                <w:b w:val="1"/>
                <w:bCs w:val="1"/>
                <w:sz w:val="24"/>
                <w:szCs w:val="24"/>
              </w:rPr>
            </w:pPr>
            <w:r w:rsidDel="00000000" w:rsidR="00000000" w:rsidRPr="00000000">
              <w:rPr>
                <w:b w:val="1"/>
                <w:bCs w:val="1"/>
                <w:sz w:val="36"/>
                <w:szCs w:val="36"/>
                <w:rtl w:val="0"/>
              </w:rPr>
              <w:t xml:space="preserve">Khó tìm lại tin nhắn cũ khi có nhiều tin nhắn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160" w:lineRule="auto"/>
              <w:rPr>
                <w:b w:val="1"/>
                <w:bCs w:val="1"/>
                <w:sz w:val="24"/>
                <w:szCs w:val="24"/>
              </w:rPr>
            </w:pPr>
            <w:r w:rsidDel="00000000" w:rsidR="00000000" w:rsidRPr="00000000">
              <w:rPr>
                <w:b w:val="1"/>
                <w:bCs w:val="1"/>
                <w:sz w:val="36"/>
                <w:szCs w:val="36"/>
                <w:rtl w:val="0"/>
              </w:rPr>
              <w:t xml:space="preserve">Có công cụ tìm kiếm tin nhắn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160" w:lineRule="auto"/>
              <w:rPr>
                <w:b w:val="1"/>
                <w:bCs w:val="1"/>
                <w:sz w:val="24"/>
                <w:szCs w:val="24"/>
              </w:rPr>
            </w:pPr>
            <w:r w:rsidDel="00000000" w:rsidR="00000000" w:rsidRPr="00000000">
              <w:rPr>
                <w:b w:val="1"/>
                <w:bCs w:val="1"/>
                <w:sz w:val="36"/>
                <w:szCs w:val="36"/>
                <w:rtl w:val="0"/>
              </w:rPr>
              <w:t xml:space="preserve">4. Quản lý công việc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160" w:lineRule="auto"/>
              <w:rPr>
                <w:b w:val="1"/>
                <w:bCs w:val="1"/>
                <w:sz w:val="24"/>
                <w:szCs w:val="24"/>
              </w:rPr>
            </w:pPr>
            <w:r w:rsidDel="00000000" w:rsidR="00000000" w:rsidRPr="00000000">
              <w:rPr>
                <w:b w:val="1"/>
                <w:bCs w:val="1"/>
                <w:sz w:val="36"/>
                <w:szCs w:val="36"/>
                <w:rtl w:val="0"/>
              </w:rPr>
              <w:t xml:space="preserve">Thường phải theo dõi công việc riêng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160" w:lineRule="auto"/>
              <w:rPr>
                <w:b w:val="1"/>
                <w:bCs w:val="1"/>
                <w:sz w:val="24"/>
                <w:szCs w:val="24"/>
              </w:rPr>
            </w:pPr>
            <w:r w:rsidDel="00000000" w:rsidR="00000000" w:rsidRPr="00000000">
              <w:rPr>
                <w:b w:val="1"/>
                <w:bCs w:val="1"/>
                <w:sz w:val="36"/>
                <w:szCs w:val="36"/>
                <w:rtl w:val="0"/>
              </w:rPr>
              <w:t xml:space="preserve">Có thể tích hợp công việc, nhiệm vụ và hạn nộp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160" w:lineRule="auto"/>
              <w:rPr>
                <w:b w:val="1"/>
                <w:bCs w:val="1"/>
                <w:sz w:val="24"/>
                <w:szCs w:val="24"/>
              </w:rPr>
            </w:pPr>
            <w:r w:rsidDel="00000000" w:rsidR="00000000" w:rsidRPr="00000000">
              <w:rPr>
                <w:b w:val="1"/>
                <w:bCs w:val="1"/>
                <w:sz w:val="36"/>
                <w:szCs w:val="36"/>
                <w:rtl w:val="0"/>
              </w:rPr>
              <w:t xml:space="preserve">5. Mục đích sử dụng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160" w:lineRule="auto"/>
              <w:rPr>
                <w:b w:val="1"/>
                <w:bCs w:val="1"/>
                <w:sz w:val="24"/>
                <w:szCs w:val="24"/>
              </w:rPr>
            </w:pPr>
            <w:r w:rsidDel="00000000" w:rsidR="00000000" w:rsidRPr="00000000">
              <w:rPr>
                <w:b w:val="1"/>
                <w:bCs w:val="1"/>
                <w:sz w:val="36"/>
                <w:szCs w:val="36"/>
                <w:rtl w:val="0"/>
              </w:rPr>
              <w:t xml:space="preserve">Phù hợp trò chuyện cá nhân, nhóm nhỏ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160" w:lineRule="auto"/>
              <w:rPr>
                <w:b w:val="1"/>
                <w:bCs w:val="1"/>
                <w:sz w:val="24"/>
                <w:szCs w:val="24"/>
              </w:rPr>
            </w:pPr>
            <w:r w:rsidDel="00000000" w:rsidR="00000000" w:rsidRPr="00000000">
              <w:rPr>
                <w:b w:val="1"/>
                <w:bCs w:val="1"/>
                <w:sz w:val="36"/>
                <w:szCs w:val="36"/>
                <w:rtl w:val="0"/>
              </w:rPr>
              <w:t xml:space="preserve">Phù hợp giao tiếp và quản lý dự án trong doanh nghiệp</w:t>
            </w:r>
            <w:r w:rsidDel="00000000" w:rsidR="00000000" w:rsidRPr="00000000">
              <w:rPr>
                <w:rtl w:val="0"/>
              </w:rPr>
            </w:r>
          </w:p>
        </w:tc>
      </w:tr>
    </w:tbl>
    <w:p w:rsidR="00000000" w:rsidDel="00000000" w:rsidP="00000000" w:rsidRDefault="00000000" w:rsidRPr="00000000" w14:paraId="00000015">
      <w:pPr>
        <w:spacing w:after="240" w:before="240" w:lineRule="auto"/>
        <w:rPr>
          <w:b w:val="1"/>
          <w:bCs w:val="1"/>
          <w:i w:val="1"/>
          <w:iCs w:val="1"/>
          <w:sz w:val="42"/>
          <w:szCs w:val="42"/>
        </w:rPr>
      </w:pPr>
      <w:r w:rsidDel="00000000" w:rsidR="00000000" w:rsidRPr="00000000">
        <w:rPr>
          <w:b w:val="1"/>
          <w:bCs w:val="1"/>
          <w:i w:val="1"/>
          <w:iCs w:val="1"/>
          <w:sz w:val="42"/>
          <w:szCs w:val="42"/>
          <w:rtl w:val="0"/>
        </w:rPr>
        <w:t xml:space="preserve">Phần 2 (Đánh giá)</w:t>
      </w:r>
    </w:p>
    <w:p w:rsidR="00000000" w:rsidDel="00000000" w:rsidP="00000000" w:rsidRDefault="00000000" w:rsidRPr="00000000" w14:paraId="00000016">
      <w:pPr>
        <w:numPr>
          <w:ilvl w:val="0"/>
          <w:numId w:val="1"/>
        </w:numPr>
        <w:spacing w:after="240" w:before="240" w:lineRule="auto"/>
        <w:ind w:left="720" w:hanging="360"/>
        <w:rPr>
          <w:b w:val="1"/>
          <w:bCs w:val="1"/>
          <w:sz w:val="36"/>
          <w:szCs w:val="36"/>
          <w:u w:val="none"/>
        </w:rPr>
      </w:pPr>
      <w:r w:rsidDel="00000000" w:rsidR="00000000" w:rsidRPr="00000000">
        <w:rPr>
          <w:b w:val="1"/>
          <w:bCs w:val="1"/>
          <w:sz w:val="36"/>
          <w:szCs w:val="36"/>
          <w:rtl w:val="0"/>
        </w:rPr>
        <w:t xml:space="preserve">Giải thích tại sao 100% công ty IT chọn Lark/Slack thay vì Zalo để tiết kiệm hàng trăm giờ họp vô ích</w:t>
      </w:r>
    </w:p>
    <w:p w:rsidR="00000000" w:rsidDel="00000000" w:rsidP="00000000" w:rsidRDefault="00000000" w:rsidRPr="00000000" w14:paraId="00000017">
      <w:pPr>
        <w:spacing w:after="240" w:before="240" w:lineRule="auto"/>
        <w:ind w:left="720" w:firstLine="0"/>
        <w:rPr>
          <w:b w:val="1"/>
          <w:bCs w:val="1"/>
          <w:sz w:val="36"/>
          <w:szCs w:val="36"/>
        </w:rPr>
      </w:pPr>
      <w:r w:rsidDel="00000000" w:rsidR="00000000" w:rsidRPr="00000000">
        <w:rPr>
          <w:b w:val="1"/>
          <w:bCs w:val="1"/>
          <w:sz w:val="36"/>
          <w:szCs w:val="36"/>
          <w:rtl w:val="0"/>
        </w:rPr>
        <w:t xml:space="preserve">Tại vì Lark và Slack chia tin nhắn theo từng chủ đề, nhắn tin theo luồng để tránh trôi tin nhắn và dễ tìm lại các tin nhắn, dữ liệu cũ và giúp quản lý công việc. Nhờ đó, nhóm giảm tình trạng bỏ sót thông báo, tiết kiệm thời gian tìm kiếm và hạn chế các cuộc họp không cần thiết</w:t>
      </w:r>
    </w:p>
    <w:p w:rsidR="00000000" w:rsidDel="00000000" w:rsidP="00000000" w:rsidRDefault="00000000" w:rsidRPr="00000000" w14:paraId="00000018">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19">
      <w:pPr>
        <w:numPr>
          <w:ilvl w:val="0"/>
          <w:numId w:val="2"/>
        </w:numPr>
        <w:spacing w:after="240" w:before="240" w:lineRule="auto"/>
        <w:ind w:left="720" w:hanging="360"/>
        <w:rPr>
          <w:b w:val="1"/>
          <w:bCs w:val="1"/>
          <w:sz w:val="36"/>
          <w:szCs w:val="36"/>
          <w:u w:val="none"/>
        </w:rPr>
      </w:pPr>
      <w:r w:rsidDel="00000000" w:rsidR="00000000" w:rsidRPr="00000000">
        <w:rPr>
          <w:b w:val="1"/>
          <w:bCs w:val="1"/>
          <w:sz w:val="36"/>
          <w:szCs w:val="36"/>
          <w:rtl w:val="0"/>
        </w:rPr>
        <w:t xml:space="preserve">Giải pháp: </w:t>
      </w:r>
    </w:p>
    <w:p w:rsidR="00000000" w:rsidDel="00000000" w:rsidP="00000000" w:rsidRDefault="00000000" w:rsidRPr="00000000" w14:paraId="0000001A">
      <w:pPr>
        <w:spacing w:after="240" w:before="240" w:lineRule="auto"/>
        <w:ind w:left="720" w:firstLine="0"/>
        <w:rPr>
          <w:b w:val="1"/>
          <w:bCs w:val="1"/>
          <w:sz w:val="36"/>
          <w:szCs w:val="36"/>
        </w:rPr>
      </w:pPr>
      <w:r w:rsidDel="00000000" w:rsidR="00000000" w:rsidRPr="00000000">
        <w:rPr>
          <w:b w:val="1"/>
          <w:bCs w:val="1"/>
          <w:sz w:val="36"/>
          <w:szCs w:val="36"/>
          <w:rtl w:val="0"/>
        </w:rPr>
        <w:t xml:space="preserve">Sử dụng tính năng nhắn tin theo từng chủ đề, nhắn tin vào luồng chủ đề tránh lẫn với tin nhắn khác và ghim thông báo quan trọng để mọi người dễ tìm lại, không bị trôi khi có nhiều tin nhắn mới</w:t>
      </w:r>
    </w:p>
    <w:p w:rsidR="00000000" w:rsidDel="00000000" w:rsidP="00000000" w:rsidRDefault="00000000" w:rsidRPr="00000000" w14:paraId="0000001B">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1C">
      <w:pPr>
        <w:spacing w:after="160" w:lineRule="auto"/>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