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0E069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0DCE92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учреждения</w:t>
      </w:r>
    </w:p>
    <w:p w14:paraId="24BA9A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BC29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</w:t>
      </w:r>
    </w:p>
    <w:p w14:paraId="3E871EDE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УПРАВЛЕНИЯ И РАДИОЭЛЕКТРОНИКИ (ТУСУР)</w:t>
      </w:r>
    </w:p>
    <w:p w14:paraId="60B80157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6C9522D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BA348A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616D6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F1A05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84684" w14:textId="76AD13BA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РАЗРАБОТКА ПЛАГИНА «</w:t>
      </w:r>
      <w:r w:rsidR="001C7BBC">
        <w:rPr>
          <w:rFonts w:ascii="Times New Roman" w:hAnsi="Times New Roman" w:cs="Times New Roman"/>
          <w:sz w:val="28"/>
          <w:szCs w:val="28"/>
        </w:rPr>
        <w:t>БАРНЫЙ СТУЛ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5455FC9C" w14:textId="2DF4FD0E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ДЛЯ «КОМПАС-3D</w:t>
      </w:r>
      <w:r w:rsidR="00A958DD">
        <w:rPr>
          <w:rFonts w:ascii="Times New Roman" w:hAnsi="Times New Roman" w:cs="Times New Roman"/>
          <w:sz w:val="28"/>
          <w:szCs w:val="28"/>
        </w:rPr>
        <w:t xml:space="preserve"> </w:t>
      </w:r>
      <w:r w:rsidR="00A958D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958DD" w:rsidRPr="00DC0D1E">
        <w:rPr>
          <w:rFonts w:ascii="Times New Roman" w:hAnsi="Times New Roman" w:cs="Times New Roman"/>
          <w:sz w:val="28"/>
          <w:szCs w:val="28"/>
        </w:rPr>
        <w:t>23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01C8D188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101AEE41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432EEA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14:paraId="7DA01A9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E7268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37E94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C586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B35936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4F20C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FA98F7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Выполнил:</w:t>
      </w:r>
    </w:p>
    <w:p w14:paraId="08CB3857" w14:textId="4F9470C2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5079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773D17B3" w14:textId="04CD6E85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r>
        <w:rPr>
          <w:rFonts w:ascii="Times New Roman" w:hAnsi="Times New Roman" w:cs="Times New Roman"/>
          <w:sz w:val="28"/>
          <w:szCs w:val="28"/>
        </w:rPr>
        <w:t>Дутова</w:t>
      </w:r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</w:p>
    <w:p w14:paraId="7DC333C5" w14:textId="726B7D7A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A6159C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297E40E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к.т.н., доцент каф. КСУП</w:t>
      </w:r>
    </w:p>
    <w:p w14:paraId="0814B386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______________ Калентьев А.А.</w:t>
      </w:r>
    </w:p>
    <w:p w14:paraId="5B0ED6F9" w14:textId="112B362A" w:rsidR="003C1E4C" w:rsidRPr="00DC0D1E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8BA82A2" w14:textId="2444102F" w:rsidR="00A958DD" w:rsidRPr="00DC0D1E" w:rsidRDefault="00A958DD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C0D1E">
        <w:rPr>
          <w:rFonts w:ascii="Times New Roman" w:hAnsi="Times New Roman" w:cs="Times New Roman"/>
          <w:sz w:val="28"/>
          <w:szCs w:val="28"/>
        </w:rPr>
        <w:br w:type="page"/>
      </w:r>
    </w:p>
    <w:p w14:paraId="08101F57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1 Описание САПР</w:t>
      </w:r>
    </w:p>
    <w:p w14:paraId="6D8EFA3C" w14:textId="77777777" w:rsidR="00A958DD" w:rsidRPr="00A958DD" w:rsidRDefault="00A958DD" w:rsidP="008C78D4">
      <w:pPr>
        <w:spacing w:after="10" w:line="240" w:lineRule="auto"/>
        <w:ind w:left="-15" w:right="59" w:firstLine="15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2122C164" w14:textId="77777777" w:rsidR="00A958DD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Описание программы</w:t>
      </w:r>
    </w:p>
    <w:p w14:paraId="4FF41F9F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D61DAE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E173432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1B3A3410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-моделями (вытягивание, вращение, вырезание и др.). </w:t>
      </w:r>
    </w:p>
    <w:p w14:paraId="22EC11BF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имеет множество прямых аналогов на рынке, среди них встречаются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Autodesk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Inventor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SOLIDWORKS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др. </w:t>
      </w:r>
    </w:p>
    <w:p w14:paraId="230A8567" w14:textId="0B7A9835" w:rsidR="00A958DD" w:rsidRPr="00DC0D1E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 рамках дисциплины выбор данной САПР объясняется наличием описания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API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E84A849" w14:textId="72669458" w:rsidR="000379DD" w:rsidRPr="00DC0D1E" w:rsidRDefault="000379DD">
      <w:pP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C0D1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7042FA8D" w14:textId="05AA8D63" w:rsidR="008C78D4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Описание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</w:p>
    <w:p w14:paraId="1D253BD1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27AEEE76" w14:textId="32E85C65" w:rsidR="00925059" w:rsidRPr="00925059" w:rsidRDefault="00925059" w:rsidP="00A33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API (аббр. от англ. application programming interface,дословно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  <w:r w:rsidR="00A958DD"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E565670" w14:textId="6DE6F34F" w:rsidR="00A33186" w:rsidRPr="00AD3C0B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— </w:t>
      </w:r>
      <w:r w:rsidRPr="00885D52">
        <w:rPr>
          <w:rFonts w:ascii="Times New Roman" w:hAnsi="Times New Roman" w:cs="Times New Roman"/>
          <w:sz w:val="28"/>
          <w:szCs w:val="28"/>
        </w:rPr>
        <w:t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3EEFCF" w14:textId="56B55694" w:rsidR="00A33186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</w:t>
      </w:r>
      <w:r w:rsidR="00A36EC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682D255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скопировать в папку проекта файлы: KAPITypes.dll, Kompas6API5.dll,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KompasAPI7.dll;</w:t>
      </w:r>
    </w:p>
    <w:p w14:paraId="23CBE391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подключить скопированные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проекту путем добавления их в «Ссылки» проекта;</w:t>
      </w:r>
    </w:p>
    <w:p w14:paraId="5FE5FF99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3E3C5E">
        <w:rPr>
          <w:rFonts w:ascii="Times New Roman" w:hAnsi="Times New Roman" w:cs="Times New Roman"/>
          <w:sz w:val="28"/>
          <w:szCs w:val="28"/>
        </w:rPr>
        <w:t xml:space="preserve"> подключить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скриптам, где планируется использование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E3C5E">
        <w:rPr>
          <w:rFonts w:ascii="Times New Roman" w:hAnsi="Times New Roman" w:cs="Times New Roman"/>
          <w:sz w:val="28"/>
          <w:szCs w:val="28"/>
        </w:rPr>
        <w:t>.</w:t>
      </w:r>
    </w:p>
    <w:p w14:paraId="158B8D31" w14:textId="5FC5B3E3" w:rsidR="00A33186" w:rsidRDefault="00A33186" w:rsidP="00A3318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КОМПАС-3D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r w:rsidRPr="00117E5C">
        <w:rPr>
          <w:rFonts w:ascii="Times New Roman" w:hAnsi="Times New Roman" w:cs="Times New Roman"/>
          <w:sz w:val="28"/>
          <w:szCs w:val="28"/>
        </w:rPr>
        <w:t>kompas.CreateInstance(L"KOMPAS.Application.5")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7D9CE584" w14:textId="6500D580" w:rsidR="005F279B" w:rsidRPr="00DA12E0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 w:rsidRPr="00E07C70">
        <w:rPr>
          <w:rFonts w:ascii="Times New Roman" w:hAnsi="Times New Roman" w:cs="Times New Roman"/>
        </w:rPr>
        <w:t>2</w:t>
      </w:r>
      <w:r w:rsidRPr="005F279B">
        <w:rPr>
          <w:rFonts w:ascii="Times New Roman" w:hAnsi="Times New Roman" w:cs="Times New Roman"/>
        </w:rPr>
        <w:t xml:space="preserve">.1 – используемые свойства </w:t>
      </w:r>
      <w:r w:rsidRPr="005F279B">
        <w:rPr>
          <w:rFonts w:ascii="Times New Roman" w:hAnsi="Times New Roman" w:cs="Times New Roman"/>
          <w:lang w:val="en-US"/>
        </w:rPr>
        <w:t>KompasObject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1701"/>
        <w:gridCol w:w="6231"/>
      </w:tblGrid>
      <w:tr w:rsidR="00A33186" w14:paraId="2C560FA7" w14:textId="77777777" w:rsidTr="005F279B">
        <w:tc>
          <w:tcPr>
            <w:tcW w:w="1413" w:type="dxa"/>
          </w:tcPr>
          <w:p w14:paraId="1010C4F1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</w:tcPr>
          <w:p w14:paraId="6E600DCA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6231" w:type="dxa"/>
          </w:tcPr>
          <w:p w14:paraId="75FE0015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25AEF50" w14:textId="77777777" w:rsidTr="005F279B">
        <w:tc>
          <w:tcPr>
            <w:tcW w:w="1413" w:type="dxa"/>
            <w:vAlign w:val="center"/>
          </w:tcPr>
          <w:p w14:paraId="7CA35467" w14:textId="40E75F6D" w:rsidR="00A33186" w:rsidRPr="00843089" w:rsidRDefault="00A36EC1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  <w:r w:rsidR="00A33186" w:rsidRPr="00843089">
              <w:rPr>
                <w:sz w:val="24"/>
                <w:szCs w:val="24"/>
                <w:lang w:val="en-US"/>
              </w:rPr>
              <w:t>isible</w:t>
            </w:r>
          </w:p>
        </w:tc>
        <w:tc>
          <w:tcPr>
            <w:tcW w:w="1701" w:type="dxa"/>
            <w:vAlign w:val="center"/>
          </w:tcPr>
          <w:p w14:paraId="20E9F259" w14:textId="77777777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6231" w:type="dxa"/>
            <w:vAlign w:val="center"/>
          </w:tcPr>
          <w:p w14:paraId="4A030EC8" w14:textId="6330A875" w:rsidR="00A33186" w:rsidRPr="00E07C70" w:rsidRDefault="00A36EC1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</w:rPr>
              <w:t>Позволяет получить и установить свойство видимости приложения КОМПАС-3D</w:t>
            </w:r>
          </w:p>
        </w:tc>
      </w:tr>
    </w:tbl>
    <w:p w14:paraId="2E742AA4" w14:textId="77777777" w:rsidR="007348A3" w:rsidRDefault="007348A3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53AD1F5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7ABCDF8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09A44C09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4D193F6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89054E6" w14:textId="77777777" w:rsidR="0053156A" w:rsidRP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8676067" w14:textId="124441B0" w:rsidR="00A33186" w:rsidRPr="005F279B" w:rsidRDefault="00A33186" w:rsidP="0053156A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.2 – используемые методы </w:t>
      </w:r>
      <w:r w:rsidRPr="005F279B">
        <w:rPr>
          <w:rFonts w:ascii="Times New Roman" w:hAnsi="Times New Roman" w:cs="Times New Roman"/>
          <w:lang w:val="en-US"/>
        </w:rPr>
        <w:t>kompasObject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2149"/>
        <w:gridCol w:w="2008"/>
        <w:gridCol w:w="5194"/>
      </w:tblGrid>
      <w:tr w:rsidR="005F279B" w14:paraId="2FE8F70B" w14:textId="77777777" w:rsidTr="005F279B">
        <w:tc>
          <w:tcPr>
            <w:tcW w:w="2149" w:type="dxa"/>
          </w:tcPr>
          <w:p w14:paraId="10EA2FDB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08" w:type="dxa"/>
          </w:tcPr>
          <w:p w14:paraId="569D2BBC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194" w:type="dxa"/>
          </w:tcPr>
          <w:p w14:paraId="66A3AB21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5F279B" w14:paraId="4DA884E4" w14:textId="77777777" w:rsidTr="002B4AE6">
        <w:tc>
          <w:tcPr>
            <w:tcW w:w="2149" w:type="dxa"/>
            <w:vAlign w:val="center"/>
          </w:tcPr>
          <w:p w14:paraId="175A239C" w14:textId="77777777" w:rsidR="005F279B" w:rsidRPr="00843089" w:rsidRDefault="005F279B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008" w:type="dxa"/>
            <w:vAlign w:val="center"/>
          </w:tcPr>
          <w:p w14:paraId="538282CA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50E072FF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7348A3" w14:paraId="04B94419" w14:textId="77777777" w:rsidTr="002B4AE6">
        <w:tc>
          <w:tcPr>
            <w:tcW w:w="2149" w:type="dxa"/>
            <w:vAlign w:val="center"/>
          </w:tcPr>
          <w:p w14:paraId="54FEFA04" w14:textId="579152FE" w:rsidR="007348A3" w:rsidRPr="00843089" w:rsidRDefault="007348A3" w:rsidP="007348A3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008" w:type="dxa"/>
            <w:vAlign w:val="center"/>
          </w:tcPr>
          <w:p w14:paraId="6F247C2A" w14:textId="7D29BF80" w:rsidR="007348A3" w:rsidRPr="00843089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65BC5296" w14:textId="45A47A8D" w:rsidR="007348A3" w:rsidRPr="007348A3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DBE57EF" w14:textId="77777777" w:rsidR="0053156A" w:rsidRDefault="0053156A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9D9782" w14:textId="7FB4A42D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.3 – используемые методы </w:t>
      </w:r>
      <w:r w:rsidRPr="005F279B">
        <w:rPr>
          <w:rFonts w:ascii="Times New Roman" w:hAnsi="Times New Roman" w:cs="Times New Roman"/>
          <w:lang w:val="en-US"/>
        </w:rPr>
        <w:t>ksPart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869"/>
        <w:gridCol w:w="2095"/>
        <w:gridCol w:w="1843"/>
        <w:gridCol w:w="3538"/>
      </w:tblGrid>
      <w:tr w:rsidR="00A33186" w14:paraId="420FADA4" w14:textId="77777777" w:rsidTr="005F279B">
        <w:tc>
          <w:tcPr>
            <w:tcW w:w="1869" w:type="dxa"/>
          </w:tcPr>
          <w:p w14:paraId="07CA21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</w:tcPr>
          <w:p w14:paraId="70724710" w14:textId="3F090192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B1D2E8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598F5C8B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538" w:type="dxa"/>
          </w:tcPr>
          <w:p w14:paraId="6BDE167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067EE6AE" w14:textId="77777777" w:rsidTr="002B4AE6">
        <w:tc>
          <w:tcPr>
            <w:tcW w:w="1869" w:type="dxa"/>
            <w:vAlign w:val="center"/>
          </w:tcPr>
          <w:p w14:paraId="6E85363B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5" w:type="dxa"/>
            <w:vAlign w:val="center"/>
          </w:tcPr>
          <w:p w14:paraId="077E647B" w14:textId="545D5B49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843" w:type="dxa"/>
            <w:vAlign w:val="center"/>
          </w:tcPr>
          <w:p w14:paraId="16E17DA8" w14:textId="77777777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A2EF522" w14:textId="3B65CC27" w:rsidR="00A33186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A33186" w14:paraId="1D136FFF" w14:textId="77777777" w:rsidTr="002B4AE6">
        <w:trPr>
          <w:trHeight w:val="1408"/>
        </w:trPr>
        <w:tc>
          <w:tcPr>
            <w:tcW w:w="1869" w:type="dxa"/>
            <w:vAlign w:val="center"/>
          </w:tcPr>
          <w:p w14:paraId="4D646612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5" w:type="dxa"/>
            <w:vAlign w:val="center"/>
          </w:tcPr>
          <w:p w14:paraId="1FAC979C" w14:textId="263C47F2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843" w:type="dxa"/>
            <w:vAlign w:val="center"/>
          </w:tcPr>
          <w:p w14:paraId="3B40F1B2" w14:textId="77777777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5851214" w14:textId="1440480B" w:rsidR="005F279B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0DBC3E3D" w14:textId="77777777" w:rsidR="00A33186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7822601" w14:textId="5D597DBE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>.</w:t>
      </w:r>
      <w:r w:rsidRPr="005F279B">
        <w:rPr>
          <w:rFonts w:ascii="Times New Roman" w:hAnsi="Times New Roman" w:cs="Times New Roman"/>
          <w:lang w:val="en-US"/>
        </w:rPr>
        <w:t>4</w:t>
      </w:r>
      <w:r w:rsidRPr="005F279B">
        <w:rPr>
          <w:rFonts w:ascii="Times New Roman" w:hAnsi="Times New Roman" w:cs="Times New Roman"/>
        </w:rPr>
        <w:t xml:space="preserve"> – используемые методы </w:t>
      </w:r>
      <w:r w:rsidRPr="005F279B">
        <w:rPr>
          <w:rFonts w:ascii="Times New Roman" w:hAnsi="Times New Roman" w:cs="Times New Roman"/>
          <w:lang w:val="en-US"/>
        </w:rPr>
        <w:t>ksEntity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1838"/>
        <w:gridCol w:w="3402"/>
        <w:gridCol w:w="4111"/>
      </w:tblGrid>
      <w:tr w:rsidR="003E3C5E" w:rsidRPr="00843089" w14:paraId="148422A2" w14:textId="77777777" w:rsidTr="003E3C5E">
        <w:tc>
          <w:tcPr>
            <w:tcW w:w="1838" w:type="dxa"/>
          </w:tcPr>
          <w:p w14:paraId="16F8C83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02" w:type="dxa"/>
          </w:tcPr>
          <w:p w14:paraId="0724D26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4111" w:type="dxa"/>
          </w:tcPr>
          <w:p w14:paraId="2AA845A2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3E3C5E" w:rsidRPr="00843089" w14:paraId="4F42498B" w14:textId="77777777" w:rsidTr="002B4AE6">
        <w:tc>
          <w:tcPr>
            <w:tcW w:w="1838" w:type="dxa"/>
            <w:vAlign w:val="center"/>
          </w:tcPr>
          <w:p w14:paraId="2C315EF8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3402" w:type="dxa"/>
            <w:vAlign w:val="center"/>
          </w:tcPr>
          <w:p w14:paraId="2D8C834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111" w:type="dxa"/>
            <w:vAlign w:val="center"/>
          </w:tcPr>
          <w:p w14:paraId="0295FE1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3E3C5E" w14:paraId="7266BBAD" w14:textId="77777777" w:rsidTr="002B4AE6">
        <w:tc>
          <w:tcPr>
            <w:tcW w:w="1838" w:type="dxa"/>
            <w:vAlign w:val="center"/>
          </w:tcPr>
          <w:p w14:paraId="3D0C3D61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402" w:type="dxa"/>
            <w:vAlign w:val="center"/>
          </w:tcPr>
          <w:p w14:paraId="7DC73F0A" w14:textId="0DCBF7CC" w:rsidR="003E3C5E" w:rsidRPr="006247AD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4111" w:type="dxa"/>
            <w:vAlign w:val="center"/>
          </w:tcPr>
          <w:p w14:paraId="5FCA63E2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5594C2B" w14:textId="77777777" w:rsidR="007348A3" w:rsidRDefault="007348A3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810B42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D71EAD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7229DF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001CA0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4DB36F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2398EB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92016F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2A7BA5" w14:textId="77777777" w:rsidR="0053156A" w:rsidRP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2D2682" w14:textId="05883379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5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ksSketchDefinition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696"/>
        <w:gridCol w:w="3472"/>
        <w:gridCol w:w="1771"/>
        <w:gridCol w:w="2406"/>
      </w:tblGrid>
      <w:tr w:rsidR="00A33186" w14:paraId="4341BA90" w14:textId="77777777" w:rsidTr="0053156A">
        <w:tc>
          <w:tcPr>
            <w:tcW w:w="1696" w:type="dxa"/>
          </w:tcPr>
          <w:p w14:paraId="782B30C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72" w:type="dxa"/>
          </w:tcPr>
          <w:p w14:paraId="2BFB1D55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5BA11407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771" w:type="dxa"/>
          </w:tcPr>
          <w:p w14:paraId="4D8A3BB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2406" w:type="dxa"/>
          </w:tcPr>
          <w:p w14:paraId="4B20C56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5CCAB87F" w14:textId="77777777" w:rsidTr="0053156A">
        <w:tc>
          <w:tcPr>
            <w:tcW w:w="1696" w:type="dxa"/>
            <w:vAlign w:val="center"/>
          </w:tcPr>
          <w:p w14:paraId="4B9EFE5A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3472" w:type="dxa"/>
            <w:vAlign w:val="center"/>
          </w:tcPr>
          <w:p w14:paraId="2D90ACF2" w14:textId="4BE46CF9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ksEntity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plan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1771" w:type="dxa"/>
            <w:vAlign w:val="center"/>
          </w:tcPr>
          <w:p w14:paraId="2D642F7F" w14:textId="053B3D1D" w:rsidR="00A33186" w:rsidRPr="007348A3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406" w:type="dxa"/>
            <w:vAlign w:val="center"/>
          </w:tcPr>
          <w:p w14:paraId="777EEEAE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Изменить базовую плоскость эскиза</w:t>
            </w:r>
          </w:p>
          <w:p w14:paraId="5B97775B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14:paraId="4B9B3443" w14:textId="77777777" w:rsidTr="0053156A">
        <w:tc>
          <w:tcPr>
            <w:tcW w:w="1696" w:type="dxa"/>
            <w:vAlign w:val="center"/>
          </w:tcPr>
          <w:p w14:paraId="6814C33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3472" w:type="dxa"/>
            <w:vAlign w:val="center"/>
          </w:tcPr>
          <w:p w14:paraId="7F910D9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1771" w:type="dxa"/>
            <w:vAlign w:val="center"/>
          </w:tcPr>
          <w:p w14:paraId="7AC304B6" w14:textId="5ADF8454" w:rsidR="00A33186" w:rsidRPr="007348A3" w:rsidRDefault="004C0E95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406" w:type="dxa"/>
            <w:vAlign w:val="center"/>
          </w:tcPr>
          <w:p w14:paraId="2698B66D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A33186" w:rsidRPr="00843089" w14:paraId="74E91520" w14:textId="77777777" w:rsidTr="0053156A">
        <w:tc>
          <w:tcPr>
            <w:tcW w:w="1696" w:type="dxa"/>
            <w:vAlign w:val="center"/>
          </w:tcPr>
          <w:p w14:paraId="1C30BED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3472" w:type="dxa"/>
            <w:vAlign w:val="center"/>
          </w:tcPr>
          <w:p w14:paraId="15150E8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1771" w:type="dxa"/>
            <w:vAlign w:val="center"/>
          </w:tcPr>
          <w:p w14:paraId="63DBFAA8" w14:textId="3AC518C0" w:rsidR="00A33186" w:rsidRPr="007348A3" w:rsidRDefault="004C0E95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406" w:type="dxa"/>
            <w:vAlign w:val="center"/>
          </w:tcPr>
          <w:p w14:paraId="092BEB28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1A924FCD" w14:textId="77777777" w:rsidR="002B4AE6" w:rsidRPr="00DA12E0" w:rsidRDefault="002B4AE6" w:rsidP="002B4AE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</w:rPr>
      </w:pPr>
    </w:p>
    <w:p w14:paraId="1E002182" w14:textId="18AE769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6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ksDocument2D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395"/>
        <w:gridCol w:w="1842"/>
        <w:gridCol w:w="1638"/>
      </w:tblGrid>
      <w:tr w:rsidR="00A33186" w:rsidRPr="00843089" w14:paraId="79B445B7" w14:textId="77777777" w:rsidTr="007348A3">
        <w:tc>
          <w:tcPr>
            <w:tcW w:w="1696" w:type="dxa"/>
          </w:tcPr>
          <w:p w14:paraId="06123BA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395" w:type="dxa"/>
          </w:tcPr>
          <w:p w14:paraId="0487AE85" w14:textId="578E07C4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43EDBE9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2" w:type="dxa"/>
          </w:tcPr>
          <w:p w14:paraId="5A87714E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638" w:type="dxa"/>
          </w:tcPr>
          <w:p w14:paraId="19129A4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15D39E65" w14:textId="77777777" w:rsidTr="007348A3">
        <w:tc>
          <w:tcPr>
            <w:tcW w:w="1696" w:type="dxa"/>
            <w:vAlign w:val="center"/>
          </w:tcPr>
          <w:p w14:paraId="13E36DBA" w14:textId="77777777" w:rsidR="00A33186" w:rsidRPr="00D0242B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4395" w:type="dxa"/>
            <w:vAlign w:val="center"/>
          </w:tcPr>
          <w:p w14:paraId="06BC4304" w14:textId="77777777" w:rsidR="004C0E95" w:rsidRDefault="00A33186" w:rsidP="003E3C5E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DA12E0">
              <w:rPr>
                <w:sz w:val="24"/>
                <w:szCs w:val="24"/>
              </w:rPr>
              <w:t>1,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DA12E0">
              <w:rPr>
                <w:sz w:val="24"/>
                <w:szCs w:val="24"/>
              </w:rPr>
              <w:t>1</w:t>
            </w:r>
            <w:r w:rsidR="004C0E95" w:rsidRPr="00DA12E0">
              <w:rPr>
                <w:sz w:val="24"/>
                <w:szCs w:val="24"/>
              </w:rPr>
              <w:t>–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="004C0E95">
              <w:rPr>
                <w:sz w:val="24"/>
                <w:szCs w:val="24"/>
              </w:rPr>
              <w:t>к</w:t>
            </w:r>
            <w:r w:rsidRPr="00A36EC1">
              <w:rPr>
                <w:sz w:val="24"/>
                <w:szCs w:val="24"/>
              </w:rPr>
              <w:t>оординаты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первой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точки</w:t>
            </w:r>
            <w:r w:rsidR="004C0E95" w:rsidRPr="00DA12E0">
              <w:rPr>
                <w:sz w:val="24"/>
                <w:szCs w:val="24"/>
              </w:rPr>
              <w:t>,</w:t>
            </w:r>
          </w:p>
          <w:p w14:paraId="26A10376" w14:textId="77777777" w:rsidR="004C0E95" w:rsidRDefault="00A33186" w:rsidP="003E3C5E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4C0E95">
              <w:rPr>
                <w:sz w:val="24"/>
                <w:szCs w:val="24"/>
              </w:rPr>
              <w:t>2,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4C0E95">
              <w:rPr>
                <w:sz w:val="24"/>
                <w:szCs w:val="24"/>
              </w:rPr>
              <w:t>2</w:t>
            </w:r>
            <w:r w:rsidR="004C0E95" w:rsidRPr="004C0E95">
              <w:rPr>
                <w:sz w:val="24"/>
                <w:szCs w:val="24"/>
              </w:rPr>
              <w:t xml:space="preserve"> –</w:t>
            </w:r>
            <w:r w:rsidR="004C0E95">
              <w:rPr>
                <w:sz w:val="24"/>
                <w:szCs w:val="24"/>
              </w:rPr>
              <w:t xml:space="preserve"> к</w:t>
            </w:r>
            <w:r w:rsidRPr="00A36EC1">
              <w:rPr>
                <w:sz w:val="24"/>
                <w:szCs w:val="24"/>
              </w:rPr>
              <w:t>оординаты второй точки</w:t>
            </w:r>
            <w:r w:rsidR="004C0E95">
              <w:rPr>
                <w:sz w:val="24"/>
                <w:szCs w:val="24"/>
              </w:rPr>
              <w:t>,</w:t>
            </w:r>
          </w:p>
          <w:p w14:paraId="0361D7B0" w14:textId="72CFBD60" w:rsidR="00A33186" w:rsidRPr="00A36EC1" w:rsidRDefault="00A33186" w:rsidP="003E3C5E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en-US"/>
              </w:rPr>
              <w:t>int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en-US"/>
              </w:rPr>
              <w:t>style</w:t>
            </w:r>
            <w:r w:rsidRPr="00A36EC1">
              <w:rPr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1842" w:type="dxa"/>
            <w:vAlign w:val="center"/>
          </w:tcPr>
          <w:p w14:paraId="5B9C233F" w14:textId="303A3579" w:rsidR="00A33186" w:rsidRPr="007348A3" w:rsidRDefault="004C0E95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 w:rsidRPr="00843089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10011D74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отрезок </w:t>
            </w:r>
          </w:p>
        </w:tc>
      </w:tr>
      <w:tr w:rsidR="00A33186" w:rsidRPr="00955BCA" w14:paraId="32E3F3F9" w14:textId="77777777" w:rsidTr="007348A3">
        <w:tc>
          <w:tcPr>
            <w:tcW w:w="1696" w:type="dxa"/>
            <w:vAlign w:val="center"/>
          </w:tcPr>
          <w:p w14:paraId="727045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955BCA">
              <w:rPr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4395" w:type="dxa"/>
            <w:vAlign w:val="center"/>
          </w:tcPr>
          <w:p w14:paraId="7B3C529B" w14:textId="5AB5F8E5" w:rsidR="00A36EC1" w:rsidRPr="00A36EC1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A36EC1">
              <w:rPr>
                <w:sz w:val="24"/>
                <w:szCs w:val="24"/>
              </w:rPr>
              <w:t>1,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A36EC1">
              <w:rPr>
                <w:sz w:val="24"/>
                <w:szCs w:val="24"/>
              </w:rPr>
              <w:t>1</w:t>
            </w:r>
            <w:r w:rsidR="00A36EC1" w:rsidRPr="00A36EC1">
              <w:rPr>
                <w:sz w:val="24"/>
                <w:szCs w:val="24"/>
              </w:rPr>
              <w:t xml:space="preserve"> – </w:t>
            </w:r>
            <w:r w:rsidRPr="00A36EC1">
              <w:rPr>
                <w:sz w:val="24"/>
                <w:szCs w:val="24"/>
              </w:rPr>
              <w:t>координаты центра окружности</w:t>
            </w:r>
            <w:r w:rsidR="00A36EC1" w:rsidRPr="00A36EC1">
              <w:rPr>
                <w:sz w:val="24"/>
                <w:szCs w:val="24"/>
              </w:rPr>
              <w:t>,</w:t>
            </w:r>
          </w:p>
          <w:p w14:paraId="09502DB3" w14:textId="784BC172" w:rsidR="00A36EC1" w:rsidRPr="00A36EC1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double rad – </w:t>
            </w:r>
            <w:r w:rsidRPr="00A36EC1">
              <w:rPr>
                <w:sz w:val="24"/>
                <w:szCs w:val="24"/>
              </w:rPr>
              <w:t>радиус</w:t>
            </w:r>
            <w:r w:rsidR="00A36EC1" w:rsidRPr="00A36EC1">
              <w:rPr>
                <w:sz w:val="24"/>
                <w:szCs w:val="24"/>
                <w:lang w:val="en-US"/>
              </w:rPr>
              <w:t>,</w:t>
            </w:r>
          </w:p>
          <w:p w14:paraId="6B7FE056" w14:textId="0D492F06" w:rsidR="00A33186" w:rsidRPr="00A36EC1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int style – </w:t>
            </w:r>
            <w:r w:rsidRPr="00A36EC1">
              <w:rPr>
                <w:sz w:val="24"/>
                <w:szCs w:val="24"/>
              </w:rPr>
              <w:t>стиль</w:t>
            </w:r>
            <w:r w:rsidRPr="00A36EC1">
              <w:rPr>
                <w:sz w:val="24"/>
                <w:szCs w:val="24"/>
                <w:lang w:val="en-US"/>
              </w:rPr>
              <w:t xml:space="preserve"> </w:t>
            </w:r>
            <w:r w:rsidRPr="00A36EC1">
              <w:rPr>
                <w:sz w:val="24"/>
                <w:szCs w:val="24"/>
              </w:rPr>
              <w:t>линии</w:t>
            </w:r>
          </w:p>
        </w:tc>
        <w:tc>
          <w:tcPr>
            <w:tcW w:w="1842" w:type="dxa"/>
            <w:vAlign w:val="center"/>
          </w:tcPr>
          <w:p w14:paraId="23CE45B2" w14:textId="44222857" w:rsidR="00A33186" w:rsidRPr="006247AD" w:rsidRDefault="004C0E95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3B547A48" w14:textId="5F6F9704" w:rsidR="00A33186" w:rsidRPr="00955BCA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о</w:t>
            </w:r>
            <w:r w:rsidR="00A36EC1">
              <w:rPr>
                <w:sz w:val="24"/>
                <w:szCs w:val="24"/>
              </w:rPr>
              <w:t>кружность</w:t>
            </w:r>
          </w:p>
        </w:tc>
      </w:tr>
    </w:tbl>
    <w:p w14:paraId="62BDA087" w14:textId="77777777" w:rsidR="00A33186" w:rsidRPr="002B4AE6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F697FC" w14:textId="55DED533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7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493" w:type="dxa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275"/>
      </w:tblGrid>
      <w:tr w:rsidR="00A33186" w14:paraId="70388A8B" w14:textId="77777777" w:rsidTr="007348A3">
        <w:tc>
          <w:tcPr>
            <w:tcW w:w="3121" w:type="dxa"/>
          </w:tcPr>
          <w:p w14:paraId="483147F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097" w:type="dxa"/>
          </w:tcPr>
          <w:p w14:paraId="25A3532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75" w:type="dxa"/>
          </w:tcPr>
          <w:p w14:paraId="05BAF43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1B5DA818" w14:textId="77777777" w:rsidTr="007348A3">
        <w:tc>
          <w:tcPr>
            <w:tcW w:w="3121" w:type="dxa"/>
          </w:tcPr>
          <w:p w14:paraId="4427F427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097" w:type="dxa"/>
          </w:tcPr>
          <w:p w14:paraId="4BCE472C" w14:textId="77777777" w:rsidR="00A33186" w:rsidRPr="00843089" w:rsidRDefault="00A33186" w:rsidP="002B4AE6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843089">
              <w:rPr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3275" w:type="dxa"/>
          </w:tcPr>
          <w:p w14:paraId="438D3601" w14:textId="77777777" w:rsidR="00A33186" w:rsidRPr="00843089" w:rsidRDefault="00A33186" w:rsidP="002B4AE6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7306717D" w14:textId="77777777" w:rsidR="00A33186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4C961EE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29AC1F72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DF42D46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7690D5B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93CC145" w14:textId="71CA4952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8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45CDA317" w14:textId="77777777" w:rsidTr="007348A3">
        <w:tc>
          <w:tcPr>
            <w:tcW w:w="1696" w:type="dxa"/>
          </w:tcPr>
          <w:p w14:paraId="0ACF4D7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4DDB4FB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718E84A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03851FE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2526350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585913EF" w14:textId="77777777" w:rsidTr="007348A3">
        <w:tc>
          <w:tcPr>
            <w:tcW w:w="1696" w:type="dxa"/>
            <w:vAlign w:val="center"/>
          </w:tcPr>
          <w:p w14:paraId="7CF676C1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253" w:type="dxa"/>
            <w:vAlign w:val="center"/>
          </w:tcPr>
          <w:p w14:paraId="1636BC4F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0604A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forward</w:t>
            </w:r>
            <w:r w:rsidRPr="000604A1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sz w:val="24"/>
                <w:szCs w:val="24"/>
              </w:rPr>
              <w:t>направление выдавливания: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>TRUE - прямое направление,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обратное направление.</w:t>
            </w:r>
            <w:r>
              <w:rPr>
                <w:sz w:val="24"/>
                <w:szCs w:val="24"/>
              </w:rPr>
              <w:t>)</w:t>
            </w:r>
          </w:p>
          <w:p w14:paraId="4CE2CF48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type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тип выдавливания</w:t>
            </w:r>
          </w:p>
          <w:p w14:paraId="3436D9EB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depth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глубина выдавливания </w:t>
            </w:r>
          </w:p>
          <w:p w14:paraId="3752E14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draftValue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–угол уклона</w:t>
            </w:r>
          </w:p>
          <w:p w14:paraId="0198BFD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0604A1">
              <w:rPr>
                <w:sz w:val="24"/>
                <w:szCs w:val="24"/>
              </w:rPr>
              <w:t>bool draftOutward</w:t>
            </w:r>
            <w:r>
              <w:rPr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sz w:val="24"/>
                <w:szCs w:val="24"/>
              </w:rPr>
              <w:t>направление уклона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 xml:space="preserve">TRUE </w:t>
            </w:r>
            <w:r>
              <w:rPr>
                <w:sz w:val="24"/>
                <w:szCs w:val="24"/>
              </w:rPr>
              <w:t>–</w:t>
            </w:r>
            <w:r w:rsidRPr="006247AD">
              <w:rPr>
                <w:sz w:val="24"/>
                <w:szCs w:val="24"/>
              </w:rPr>
              <w:t>уклон наружу</w:t>
            </w:r>
            <w:r w:rsidRPr="000604A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</w:t>
            </w:r>
            <w:r w:rsidRPr="006247AD">
              <w:rPr>
                <w:sz w:val="24"/>
                <w:szCs w:val="24"/>
              </w:rPr>
              <w:t>уклон внутрь</w:t>
            </w:r>
            <w:r w:rsidRPr="000604A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)</w:t>
            </w:r>
          </w:p>
          <w:p w14:paraId="5C03DE7D" w14:textId="77777777" w:rsidR="00A33186" w:rsidRPr="000604A1" w:rsidRDefault="00A33186" w:rsidP="003E3C5E">
            <w:pPr>
              <w:pStyle w:val="a7"/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61EA7FE4" w14:textId="4BCCEE39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7C394962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3CC12299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:rsidRPr="006247AD" w14:paraId="1D804045" w14:textId="77777777" w:rsidTr="007348A3">
        <w:tc>
          <w:tcPr>
            <w:tcW w:w="1696" w:type="dxa"/>
            <w:vAlign w:val="center"/>
          </w:tcPr>
          <w:p w14:paraId="6C5E952F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253" w:type="dxa"/>
            <w:vAlign w:val="center"/>
          </w:tcPr>
          <w:p w14:paraId="038E125B" w14:textId="77777777" w:rsidR="00A33186" w:rsidRPr="004F1DA5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4F1DA5">
              <w:rPr>
                <w:sz w:val="24"/>
                <w:szCs w:val="24"/>
              </w:rPr>
              <w:t xml:space="preserve"> -</w:t>
            </w:r>
            <w:r w:rsidRPr="004F1DA5">
              <w:t xml:space="preserve"> </w:t>
            </w:r>
            <w:r w:rsidRPr="004F1DA5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77F67D51" w14:textId="05749739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3E3C5E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463294B8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5C2E6058" w14:textId="77777777" w:rsidR="00A33186" w:rsidRPr="006247AD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330288" w14:textId="0B6B65F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9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r w:rsidRPr="003E3C5E">
        <w:rPr>
          <w:rFonts w:ascii="Times New Roman" w:hAnsi="Times New Roman" w:cs="Times New Roman"/>
          <w:lang w:val="en-US"/>
        </w:rPr>
        <w:t>ksCutExtrusionDefinition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127"/>
      </w:tblGrid>
      <w:tr w:rsidR="00A33186" w14:paraId="74AD1976" w14:textId="77777777" w:rsidTr="002B4AE6">
        <w:tc>
          <w:tcPr>
            <w:tcW w:w="3190" w:type="dxa"/>
          </w:tcPr>
          <w:p w14:paraId="11F5113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01A17353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29D1E78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072FCF5" w14:textId="77777777" w:rsidTr="002B4AE6">
        <w:tc>
          <w:tcPr>
            <w:tcW w:w="3190" w:type="dxa"/>
            <w:vAlign w:val="center"/>
          </w:tcPr>
          <w:p w14:paraId="2FB6B84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0FC7FC9F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A15A19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0633132B" w14:textId="77777777" w:rsidR="00A33186" w:rsidRPr="00843089" w:rsidRDefault="00A33186" w:rsidP="003E3C5E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065F46E2" w14:textId="77777777" w:rsidR="00A33186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85E26DD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FCA3A8B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BD81689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ED8B8A3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E4FA2D6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D5695C4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1B11D76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413BF03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02EF398" w14:textId="2DC8468A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.1</w:t>
      </w:r>
      <w:r w:rsidR="00D70672">
        <w:rPr>
          <w:rFonts w:ascii="Times New Roman" w:hAnsi="Times New Roman" w:cs="Times New Roman"/>
          <w:lang w:val="en-US"/>
        </w:rPr>
        <w:t>0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3E4A7530" w14:textId="77777777" w:rsidTr="005F279B">
        <w:tc>
          <w:tcPr>
            <w:tcW w:w="1696" w:type="dxa"/>
          </w:tcPr>
          <w:p w14:paraId="7443B720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64D54D9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660DB91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3783C75C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5583D9E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2F891642" w14:textId="77777777" w:rsidTr="002B4AE6">
        <w:tc>
          <w:tcPr>
            <w:tcW w:w="1696" w:type="dxa"/>
            <w:vAlign w:val="center"/>
          </w:tcPr>
          <w:p w14:paraId="497E9438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253" w:type="dxa"/>
            <w:vAlign w:val="center"/>
          </w:tcPr>
          <w:p w14:paraId="1647E982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bool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forward</w:t>
            </w:r>
            <w:r w:rsidRPr="003E3C5E">
              <w:rPr>
                <w:sz w:val="24"/>
                <w:szCs w:val="24"/>
              </w:rPr>
              <w:t xml:space="preserve"> – направление выдавливания направление выдавливания: (TRUE </w:t>
            </w:r>
            <w:r w:rsidR="0069161D" w:rsidRPr="003E3C5E">
              <w:rPr>
                <w:sz w:val="24"/>
                <w:szCs w:val="24"/>
              </w:rPr>
              <w:t>–</w:t>
            </w:r>
            <w:r w:rsidRPr="003E3C5E">
              <w:rPr>
                <w:sz w:val="24"/>
                <w:szCs w:val="24"/>
              </w:rPr>
              <w:t xml:space="preserve"> прямое направление, FALSE – обратное направление)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64EC851E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short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type</w:t>
            </w:r>
            <w:r w:rsidRPr="003E3C5E">
              <w:rPr>
                <w:sz w:val="24"/>
                <w:szCs w:val="24"/>
              </w:rPr>
              <w:t xml:space="preserve"> – тип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7D57B77A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depth</w:t>
            </w:r>
            <w:r w:rsidRPr="003E3C5E">
              <w:rPr>
                <w:sz w:val="24"/>
                <w:szCs w:val="24"/>
              </w:rPr>
              <w:t xml:space="preserve"> – глубина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467F7C43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draftValue</w:t>
            </w:r>
            <w:r w:rsidRPr="003E3C5E">
              <w:rPr>
                <w:sz w:val="24"/>
                <w:szCs w:val="24"/>
              </w:rPr>
              <w:t xml:space="preserve"> –угол уклона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16A5DB6D" w14:textId="57D5EE3B" w:rsidR="00A33186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</w:rPr>
              <w:t>bool draftOutward – направление уклона (TRUE –</w:t>
            </w:r>
            <w:r w:rsidR="00E07C70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</w:rPr>
              <w:t>уклон наружу, FALSE – уклон внутрь)</w:t>
            </w:r>
          </w:p>
        </w:tc>
        <w:tc>
          <w:tcPr>
            <w:tcW w:w="1843" w:type="dxa"/>
            <w:vAlign w:val="center"/>
          </w:tcPr>
          <w:p w14:paraId="646F5BD9" w14:textId="1BCBCB5B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1F237D42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A33186" w:rsidRPr="00843089" w14:paraId="356CC086" w14:textId="77777777" w:rsidTr="002B4AE6">
        <w:tc>
          <w:tcPr>
            <w:tcW w:w="1696" w:type="dxa"/>
            <w:vAlign w:val="center"/>
          </w:tcPr>
          <w:p w14:paraId="3927AE2E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253" w:type="dxa"/>
            <w:vAlign w:val="center"/>
          </w:tcPr>
          <w:p w14:paraId="4251EA23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6247AD">
              <w:rPr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3FB129C7" w14:textId="1AD3695F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69161D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0A9C9E2C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6F640DC4" w14:textId="2822938C" w:rsidR="00A958DD" w:rsidRPr="003E3C5E" w:rsidRDefault="00A958DD" w:rsidP="00A33186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7111BC" w14:textId="0DD7015C" w:rsidR="00A958DD" w:rsidRPr="000379DD" w:rsidRDefault="00A958DD" w:rsidP="000379DD">
      <w:pPr>
        <w:pStyle w:val="a7"/>
        <w:numPr>
          <w:ilvl w:val="1"/>
          <w:numId w:val="1"/>
        </w:num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0379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Обзор аналогов плагина</w:t>
      </w:r>
    </w:p>
    <w:p w14:paraId="0867B6A8" w14:textId="77777777" w:rsidR="000379DD" w:rsidRPr="000379DD" w:rsidRDefault="000379DD" w:rsidP="000379DD">
      <w:pPr>
        <w:pStyle w:val="a7"/>
        <w:spacing w:after="10" w:line="240" w:lineRule="auto"/>
        <w:ind w:left="0"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5E58255" w14:textId="3338F265" w:rsidR="005025E3" w:rsidRDefault="00A958DD" w:rsidP="005025E3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Первым аналогом является система автоматизированного проектирования DS 3D — интегрированная программная система для автоматизации процессов проектирования, производства и продажи мебели.[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3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] Данный САПР позволяет осуществлять автоматическое и ручное построение помещений заданного размера, балок, перегородок, пола и потолка, а также вставку окон, дверей и проёмов. Система предоставляет инструменты для управления освещением (точечные, прожекторные и направленные источники света) и динамический выбор материалов (металл, дерево, камень, пластик) с возможностью настройки их свойств (цвет, отражающая способность, текстура) и формирования собственного каталога. 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Интерфейс системы автоматизированного проектирования DS 3D представлен на рисунке 1.1.</w:t>
      </w:r>
    </w:p>
    <w:p w14:paraId="1176C262" w14:textId="545C61D7" w:rsidR="005025E3" w:rsidRPr="005025E3" w:rsidRDefault="006C1206" w:rsidP="005025E3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722583C" wp14:editId="79DC1907">
            <wp:extent cx="5693843" cy="3449781"/>
            <wp:effectExtent l="0" t="0" r="2540" b="0"/>
            <wp:docPr id="4" name="Рисунок 1" descr="https://img.labirint.ru/rcimg/fdc640f59fbc9da4b2258d711366aa5f/960x540/comments_pic/0836/01labvvju1220609381.jpg?122060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https://img.labirint.ru/rcimg/fdc640f59fbc9da4b2258d711366aa5f/960x540/comments_pic/0836/01labvvju1220609381.jpg?1220609419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688" cy="3459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AFBF" w14:textId="77777777" w:rsidR="005025E3" w:rsidRDefault="005025E3" w:rsidP="006C1206">
      <w:pPr>
        <w:spacing w:after="1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1.1 — Интерфейс САПР DS 3D</w:t>
      </w:r>
    </w:p>
    <w:p w14:paraId="58E63DE5" w14:textId="77777777" w:rsidR="006C1206" w:rsidRPr="005025E3" w:rsidRDefault="006C1206" w:rsidP="006C1206">
      <w:pPr>
        <w:spacing w:after="1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AF42D6B" w14:textId="6D0DD5D3" w:rsidR="005025E3" w:rsidRDefault="005025E3" w:rsidP="006C1206">
      <w:pPr>
        <w:spacing w:after="10" w:line="386" w:lineRule="auto"/>
        <w:ind w:right="59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Вторым аналогом является программа PRO100, предназначенная для проектирования мебели, кухонь, ванных комнат, интерьеров офисов и жилых помещений.[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4</w:t>
      </w: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] Данный САПР характеризуется обширной встроенной библиотекой мебели, включая базовые модели барных стульев, что позволяет быстро создавать интерьерные решения, и включает множество инструментов для решения разнообразных задач, связанных с дизайном интерьера. Интерфейс программы PRO100 показан на рисунке 1.2.</w:t>
      </w:r>
    </w:p>
    <w:p w14:paraId="167BC914" w14:textId="69E8A6E9" w:rsidR="006C1206" w:rsidRPr="005025E3" w:rsidRDefault="006C1206" w:rsidP="006C1206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1D582FDC" wp14:editId="2E730DC3">
            <wp:extent cx="5437910" cy="4347421"/>
            <wp:effectExtent l="0" t="0" r="0" b="0"/>
            <wp:docPr id="5" name="Рисунок 1" descr="https://interior3d.su/img/analogi-programmy-pro-100_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https://interior3d.su/img/analogi-programmy-pro-100_01.jpg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343" cy="4354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F459A" w14:textId="77777777" w:rsidR="005025E3" w:rsidRPr="005025E3" w:rsidRDefault="005025E3" w:rsidP="006C1206">
      <w:pPr>
        <w:spacing w:after="1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1.2 – Интерфейс САПР PRO100</w:t>
      </w:r>
    </w:p>
    <w:p w14:paraId="3AD313D4" w14:textId="119DF5CC" w:rsidR="00A958DD" w:rsidRPr="00A958DD" w:rsidRDefault="00A958DD" w:rsidP="006C1206">
      <w:pPr>
        <w:spacing w:after="10" w:line="240" w:lineRule="auto"/>
        <w:ind w:right="57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F188811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B28CD30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754A28C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34ECB54B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7F3CF51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F6544CB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4B0D0F0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621D802" w14:textId="18770ABD" w:rsidR="008C78D4" w:rsidRDefault="00A958DD" w:rsidP="008C78D4">
      <w:pPr>
        <w:pStyle w:val="a7"/>
        <w:numPr>
          <w:ilvl w:val="0"/>
          <w:numId w:val="1"/>
        </w:numPr>
        <w:spacing w:after="1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br w:type="page"/>
      </w: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Описание предмета проектирования</w:t>
      </w:r>
    </w:p>
    <w:p w14:paraId="1D209F1D" w14:textId="77777777" w:rsidR="008C78D4" w:rsidRPr="008C78D4" w:rsidRDefault="008C78D4" w:rsidP="008C78D4">
      <w:pPr>
        <w:pStyle w:val="a7"/>
        <w:spacing w:after="10" w:line="240" w:lineRule="auto"/>
        <w:ind w:left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3A268536" w14:textId="7F0E9F93" w:rsidR="000379DD" w:rsidRDefault="00A958DD" w:rsidP="000379DD">
      <w:pPr>
        <w:spacing w:after="10" w:line="386" w:lineRule="auto"/>
        <w:ind w:right="59"/>
        <w:jc w:val="both"/>
        <w:rPr>
          <w:rFonts w:ascii="Times New Roman" w:hAnsi="Times New Roman" w:cs="Times New Roman"/>
          <w:sz w:val="28"/>
          <w:szCs w:val="28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0379DD" w:rsidRPr="000379DD">
        <w:rPr>
          <w:rFonts w:ascii="Times New Roman" w:hAnsi="Times New Roman" w:cs="Times New Roman"/>
          <w:sz w:val="28"/>
          <w:szCs w:val="28"/>
        </w:rPr>
        <w:t>Барный стул — это вид высокого стула, предназначенный для использования у барной стойки или высокого стола. Конструкция барного стула, как правило, включает в себя сиденье, подставку для ног и четыре ножки, обеспечивающие устойчивость.</w:t>
      </w:r>
      <w:r w:rsidR="000379DD">
        <w:rPr>
          <w:rFonts w:ascii="Times New Roman" w:hAnsi="Times New Roman" w:cs="Times New Roman"/>
          <w:sz w:val="28"/>
          <w:szCs w:val="28"/>
        </w:rPr>
        <w:t xml:space="preserve"> Чертеж модели барного стула представлен на рисунке 2.1.</w:t>
      </w:r>
    </w:p>
    <w:p w14:paraId="13C807B2" w14:textId="72D13D95" w:rsidR="00A958DD" w:rsidRPr="00A958DD" w:rsidRDefault="000379DD" w:rsidP="000379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034DFA">
        <w:rPr>
          <w:noProof/>
        </w:rPr>
        <w:drawing>
          <wp:inline distT="0" distB="0" distL="0" distR="0" wp14:anchorId="74597104" wp14:editId="61B8067E">
            <wp:extent cx="2758849" cy="4361354"/>
            <wp:effectExtent l="19050" t="19050" r="22860" b="20320"/>
            <wp:doc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/>
                    <a:srcRect l="2025" r="4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049" cy="438064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BEC1C" w14:textId="7211C08D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2.1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Чертеж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барного стула</w:t>
      </w:r>
    </w:p>
    <w:p w14:paraId="3EFDF412" w14:textId="77777777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F8920CB" w14:textId="77777777" w:rsidR="00A958DD" w:rsidRPr="00A958DD" w:rsidRDefault="00A958DD" w:rsidP="00A958DD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>Изменяемые параметры для предмета проектирования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(также все обозначения показаны на рисунке 2.1):</w:t>
      </w:r>
    </w:p>
    <w:p w14:paraId="105486BB" w14:textId="1355F2E2" w:rsidR="00D6180B" w:rsidRPr="00D6180B" w:rsidRDefault="00D6180B" w:rsidP="00D6180B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стула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700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900</w:t>
      </w:r>
      <w:r w:rsidRPr="00D6180B">
        <w:rPr>
          <w:rFonts w:ascii="Times New Roman" w:hAnsi="Times New Roman" w:cs="Times New Roman"/>
          <w:sz w:val="28"/>
          <w:szCs w:val="28"/>
        </w:rPr>
        <w:t>мм);</w:t>
      </w:r>
    </w:p>
    <w:p w14:paraId="15C167B6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h1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200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37B4784D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300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2177EAE1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(25 — 50 мм, должен быть конструктивно меньше диаметра сидения: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&lt;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/6);</w:t>
      </w:r>
    </w:p>
    <w:p w14:paraId="37ED65FF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lastRenderedPageBreak/>
        <w:t xml:space="preserve">диаметр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2 (не меньше 10 мм и не больше диаметра ножки(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1));</w:t>
      </w:r>
    </w:p>
    <w:p w14:paraId="47F857E5" w14:textId="3281C849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вылет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6180B">
        <w:rPr>
          <w:rFonts w:ascii="Times New Roman" w:hAnsi="Times New Roman" w:cs="Times New Roman"/>
          <w:sz w:val="28"/>
          <w:szCs w:val="28"/>
        </w:rPr>
        <w:t xml:space="preserve"> (20 — 100мм, ограничен соотношением с диаметром ножки: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6180B">
        <w:rPr>
          <w:rFonts w:ascii="Times New Roman" w:hAnsi="Times New Roman" w:cs="Times New Roman"/>
          <w:sz w:val="28"/>
          <w:szCs w:val="28"/>
        </w:rPr>
        <w:t xml:space="preserve"> &lt; 3*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1);</w:t>
      </w:r>
    </w:p>
    <w:p w14:paraId="35107198" w14:textId="1D50D8D7" w:rsidR="00A958DD" w:rsidRPr="00A958DD" w:rsidRDefault="00A958DD" w:rsidP="00D6180B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ab/>
      </w:r>
    </w:p>
    <w:p w14:paraId="52E2945B" w14:textId="77777777" w:rsidR="00A958DD" w:rsidRPr="00A958DD" w:rsidRDefault="00A958DD" w:rsidP="00A958DD">
      <w:pPr>
        <w:spacing w:after="10" w:line="386" w:lineRule="auto"/>
        <w:ind w:firstLine="69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5962537B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3 Проект системы</w:t>
      </w:r>
    </w:p>
    <w:p w14:paraId="2C296928" w14:textId="77777777" w:rsidR="00A958DD" w:rsidRPr="00A958DD" w:rsidRDefault="00A958DD" w:rsidP="008C78D4">
      <w:pPr>
        <w:spacing w:after="10" w:line="240" w:lineRule="auto"/>
        <w:ind w:right="5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BB3E458" w14:textId="77777777" w:rsidR="00A958DD" w:rsidRPr="00DC0D1E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3.1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</w:t>
      </w:r>
    </w:p>
    <w:p w14:paraId="1D837209" w14:textId="77777777" w:rsidR="008C78D4" w:rsidRPr="00DC0D1E" w:rsidRDefault="008C78D4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F4BE261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стандартный язык визуального моделирования, предназначенный для следующего использования:</w:t>
      </w:r>
    </w:p>
    <w:p w14:paraId="2D3877FC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моделирование бизнеса и подобных процессов;</w:t>
      </w:r>
    </w:p>
    <w:p w14:paraId="6A5FC2BB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анализ, проектирование и внедрения программных систем.</w:t>
      </w:r>
    </w:p>
    <w:p w14:paraId="76BE6502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135FF35" w14:textId="0F25EFDD" w:rsidR="00A958DD" w:rsidRPr="00477BDE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 представлена на рисунке 3.1.</w:t>
      </w:r>
    </w:p>
    <w:p w14:paraId="5027C244" w14:textId="43EC8054" w:rsidR="002A26AD" w:rsidRDefault="002A26A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6303F1C7" wp14:editId="25D60B97">
            <wp:extent cx="5940425" cy="4012565"/>
            <wp:effectExtent l="0" t="0" r="3175" b="6985"/>
            <wp:docPr id="412130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304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AAE3" w14:textId="18500049" w:rsidR="00A958DD" w:rsidRPr="00477BDE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3.1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</w:t>
      </w:r>
    </w:p>
    <w:p w14:paraId="35D88033" w14:textId="77777777" w:rsidR="00A958DD" w:rsidRPr="00477BD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4DBAE96C" w14:textId="135FBF37" w:rsidR="00A958DD" w:rsidRPr="00477BDE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3.1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5"/>
        <w:gridCol w:w="4668"/>
      </w:tblGrid>
      <w:tr w:rsidR="00A958DD" w:rsidRPr="00A958DD" w14:paraId="1ED47FB5" w14:textId="77777777" w:rsidTr="00477BDE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9C1EF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19E4E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DDD1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958DD" w14:paraId="6C49A2CA" w14:textId="77777777" w:rsidTr="00477BDE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0211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032AC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4CAED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Хранит в себе объект построения</w:t>
            </w:r>
          </w:p>
        </w:tc>
      </w:tr>
      <w:tr w:rsidR="00A958DD" w:rsidRPr="00A958DD" w14:paraId="06A2B8FE" w14:textId="77777777" w:rsidTr="00477BDE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6FE2A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188EC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BarbellBarParameters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E7C49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2B9F8BCB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22C2AD78" w14:textId="08DCA2D7" w:rsidR="00A958DD" w:rsidRPr="00477BDE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3.2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– Методы класса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3310"/>
        <w:gridCol w:w="6035"/>
      </w:tblGrid>
      <w:tr w:rsidR="00992FF1" w:rsidRPr="00992FF1" w14:paraId="66534153" w14:textId="77777777" w:rsidTr="00992FF1">
        <w:tc>
          <w:tcPr>
            <w:tcW w:w="1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58A0F" w14:textId="77777777" w:rsidR="00992FF1" w:rsidRPr="00837A8E" w:rsidRDefault="00992FF1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3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9A31D" w14:textId="77777777" w:rsidR="00992FF1" w:rsidRPr="00837A8E" w:rsidRDefault="00992FF1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992FF1" w:rsidRPr="00992FF1" w14:paraId="07DE1668" w14:textId="77777777" w:rsidTr="00992FF1">
        <w:tc>
          <w:tcPr>
            <w:tcW w:w="1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EEAC" w14:textId="77777777" w:rsidR="00992FF1" w:rsidRPr="00837A8E" w:rsidRDefault="00992FF1" w:rsidP="00992F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3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A6629" w14:textId="77777777" w:rsidR="00992FF1" w:rsidRPr="00837A8E" w:rsidRDefault="00992FF1" w:rsidP="00992F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7A6E4A8A" w14:textId="77777777" w:rsidR="00992FF1" w:rsidRPr="00E07C70" w:rsidRDefault="00992FF1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96E1F2E" w14:textId="43E9C66E" w:rsidR="00A958DD" w:rsidRPr="00992FF1" w:rsidRDefault="00A958DD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92FF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992FF1"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3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</w:t>
      </w:r>
      <w:r w:rsidR="00992FF1"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uilder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696"/>
        <w:gridCol w:w="2552"/>
        <w:gridCol w:w="1843"/>
        <w:gridCol w:w="3254"/>
      </w:tblGrid>
      <w:tr w:rsidR="00A958DD" w:rsidRPr="00A958DD" w14:paraId="459E5129" w14:textId="77777777" w:rsidTr="008E2D33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F1CC1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EC11A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2C3A1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7F8BD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958DD" w14:paraId="65B18AB1" w14:textId="77777777" w:rsidTr="00C841CE">
        <w:trPr>
          <w:trHeight w:val="693"/>
        </w:trPr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9C7E50" w14:textId="42CBF39C" w:rsidR="00A958DD" w:rsidRPr="00837A8E" w:rsidRDefault="00992FF1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A6BCE5" w14:textId="10211090" w:rsidR="00A958DD" w:rsidRPr="00837A8E" w:rsidRDefault="00992FF1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Parameters, Wrapper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A9845D" w14:textId="72622240" w:rsidR="00A958DD" w:rsidRPr="00837A8E" w:rsidRDefault="00992FF1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447E88F" w14:textId="77777777" w:rsidR="00A958DD" w:rsidRPr="00837A8E" w:rsidRDefault="00A958DD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A958DD" w:rsidRPr="00A958DD" w14:paraId="3278A560" w14:textId="77777777" w:rsidTr="00C841CE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292D9" w14:textId="4EA6F960" w:rsidR="00A958DD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BuildFootrest</w:t>
            </w: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873E9" w14:textId="1E898E1C" w:rsidR="00A958DD" w:rsidRPr="00837A8E" w:rsidRDefault="00837A8E" w:rsidP="00C841CE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38CC2" w14:textId="77777777" w:rsidR="00A958DD" w:rsidRPr="00837A8E" w:rsidRDefault="00A958DD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BC386" w14:textId="5BDF00C8" w:rsidR="00A958DD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Построение подножки</w:t>
            </w:r>
          </w:p>
        </w:tc>
      </w:tr>
      <w:tr w:rsidR="00837A8E" w:rsidRPr="00A958DD" w14:paraId="15A263CE" w14:textId="77777777" w:rsidTr="00C841CE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F8BCC" w14:textId="1497BAF2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BuildLeg</w:t>
            </w: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2D6CB" w14:textId="18549AEE" w:rsidR="00837A8E" w:rsidRPr="00837A8E" w:rsidRDefault="00837A8E" w:rsidP="00C841CE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700BD" w14:textId="08B9B648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42814" w14:textId="036E659A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Построение ножек</w:t>
            </w:r>
          </w:p>
        </w:tc>
      </w:tr>
      <w:tr w:rsidR="00837A8E" w:rsidRPr="00A958DD" w14:paraId="2418FE32" w14:textId="77777777" w:rsidTr="00C841CE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198F8" w14:textId="45D7BF72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BuildSeat</w:t>
            </w: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65B66" w14:textId="7924ED48" w:rsidR="00837A8E" w:rsidRPr="00837A8E" w:rsidRDefault="00837A8E" w:rsidP="00C841CE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D5B41" w14:textId="46D1FC27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2A88C" w14:textId="34378CBD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Построение сидения</w:t>
            </w:r>
          </w:p>
        </w:tc>
      </w:tr>
    </w:tbl>
    <w:p w14:paraId="68C379C6" w14:textId="77777777" w:rsidR="008E2D33" w:rsidRPr="008E2D33" w:rsidRDefault="008E2D33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07F2D62" w14:textId="0301C537" w:rsidR="00A958DD" w:rsidRPr="008E2D33" w:rsidRDefault="00A958DD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837A8E"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4</w:t>
      </w:r>
      <w:r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</w:t>
      </w:r>
      <w:r w:rsidR="008E2D33"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Свойства класса </w:t>
      </w:r>
      <w:r w:rsidRPr="008E2D3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837A8E" w:rsidRPr="008E2D3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3164"/>
        <w:gridCol w:w="1798"/>
        <w:gridCol w:w="4388"/>
      </w:tblGrid>
      <w:tr w:rsidR="00A958DD" w:rsidRPr="00837A8E" w14:paraId="73FFABAD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CC944" w14:textId="77777777" w:rsidR="00A958DD" w:rsidRPr="00C841CE" w:rsidRDefault="00A958DD" w:rsidP="00C841CE">
            <w:pPr>
              <w:spacing w:after="10" w:line="360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062E" w14:textId="77777777" w:rsidR="00A958DD" w:rsidRPr="00C841CE" w:rsidRDefault="00A958DD" w:rsidP="00C841CE">
            <w:pPr>
              <w:spacing w:after="10" w:line="360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C956" w14:textId="77777777" w:rsidR="00A958DD" w:rsidRPr="00C841CE" w:rsidRDefault="00A958DD" w:rsidP="00C841CE">
            <w:pPr>
              <w:spacing w:after="10" w:line="360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837A8E" w14:paraId="19C9B9D0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A0EF7" w14:textId="73BAA35B" w:rsidR="00A958DD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FootrestDiamiterD2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CDF7E" w14:textId="55401CEB" w:rsidR="00A958DD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9C5F" w14:textId="5F8BFDA8" w:rsidR="00A958DD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Диаметр подножки, геттер</w:t>
            </w:r>
            <w:r w:rsidR="009D434E" w:rsidRPr="00C841CE">
              <w:rPr>
                <w:rFonts w:eastAsia="Times New Roman"/>
                <w:color w:val="000000"/>
                <w:sz w:val="24"/>
                <w:szCs w:val="24"/>
              </w:rPr>
              <w:t>,</w:t>
            </w:r>
            <w:r w:rsidRPr="00C841CE">
              <w:rPr>
                <w:rFonts w:eastAsia="Times New Roman"/>
                <w:color w:val="000000"/>
                <w:sz w:val="24"/>
                <w:szCs w:val="24"/>
              </w:rPr>
              <w:t xml:space="preserve"> сеттер</w:t>
            </w:r>
          </w:p>
        </w:tc>
      </w:tr>
      <w:tr w:rsidR="008E2D33" w:rsidRPr="00837A8E" w14:paraId="4FE127FB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171C" w14:textId="1C2CD043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FootrestHeightH1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57001" w14:textId="6B986ACF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A051" w14:textId="188EED53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Высота расположения подножки, геттер</w:t>
            </w:r>
            <w:r w:rsidR="009D434E" w:rsidRPr="00C841CE">
              <w:rPr>
                <w:rFonts w:eastAsia="Times New Roman"/>
                <w:color w:val="000000"/>
                <w:sz w:val="24"/>
                <w:szCs w:val="24"/>
              </w:rPr>
              <w:t>,</w:t>
            </w:r>
            <w:r w:rsidRPr="00C841CE">
              <w:rPr>
                <w:rFonts w:eastAsia="Times New Roman"/>
                <w:color w:val="000000"/>
                <w:sz w:val="24"/>
                <w:szCs w:val="24"/>
              </w:rPr>
              <w:t xml:space="preserve"> сеттер</w:t>
            </w:r>
          </w:p>
        </w:tc>
      </w:tr>
      <w:tr w:rsidR="008E2D33" w:rsidRPr="00A958DD" w14:paraId="483BDCFB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798E3" w14:textId="009449B8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LegDiamiterD1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0E1A2" w14:textId="43AB5FED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CBAEC" w14:textId="1CD4E7A3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Диаметр ножки</w:t>
            </w:r>
            <w:r w:rsidR="009D434E" w:rsidRPr="00C841CE">
              <w:rPr>
                <w:rFonts w:eastAsia="Times New Roman"/>
                <w:color w:val="000000"/>
                <w:sz w:val="24"/>
                <w:szCs w:val="24"/>
              </w:rPr>
              <w:t>,</w:t>
            </w:r>
            <w:r w:rsidRPr="00C841CE">
              <w:rPr>
                <w:rFonts w:eastAsia="Times New Roman"/>
                <w:color w:val="000000"/>
                <w:sz w:val="24"/>
                <w:szCs w:val="24"/>
              </w:rPr>
              <w:t xml:space="preserve"> геттер</w:t>
            </w:r>
            <w:r w:rsidR="009D434E" w:rsidRPr="00C841CE">
              <w:rPr>
                <w:rFonts w:eastAsia="Times New Roman"/>
                <w:color w:val="000000"/>
                <w:sz w:val="24"/>
                <w:szCs w:val="24"/>
              </w:rPr>
              <w:t xml:space="preserve">, </w:t>
            </w:r>
            <w:r w:rsidRPr="00C841CE">
              <w:rPr>
                <w:rFonts w:eastAsia="Times New Roman"/>
                <w:color w:val="000000"/>
                <w:sz w:val="24"/>
                <w:szCs w:val="24"/>
              </w:rPr>
              <w:t>сеттер</w:t>
            </w:r>
          </w:p>
        </w:tc>
      </w:tr>
      <w:tr w:rsidR="009D434E" w:rsidRPr="00A958DD" w14:paraId="0A498AC1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6B5E5" w14:textId="25FC711E" w:rsidR="009D434E" w:rsidRPr="00C841CE" w:rsidRDefault="009D434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SeatDepthS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CFA1D" w14:textId="782DC8C2" w:rsidR="009D434E" w:rsidRPr="00C841CE" w:rsidRDefault="009D434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42845" w14:textId="62C8C951" w:rsidR="009D434E" w:rsidRPr="00C841CE" w:rsidRDefault="009D434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 xml:space="preserve">Вылет сидения, геттер, сеттер </w:t>
            </w:r>
          </w:p>
        </w:tc>
      </w:tr>
      <w:tr w:rsidR="009D434E" w:rsidRPr="00A958DD" w14:paraId="484327D3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8B808" w14:textId="711D79BC" w:rsidR="009D434E" w:rsidRPr="00C841CE" w:rsidRDefault="009D434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SeatDia</w:t>
            </w:r>
            <w:r w:rsidR="00C841CE"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miterD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90F28" w14:textId="64CC33F4" w:rsidR="009D434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73BF0" w14:textId="6C3B81F8" w:rsidR="009D434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Диаметр сидения, геттер, сеттер</w:t>
            </w:r>
          </w:p>
        </w:tc>
      </w:tr>
      <w:tr w:rsidR="00C841CE" w:rsidRPr="00A958DD" w14:paraId="336C8343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C21EA" w14:textId="28252C91" w:rsidR="00C841C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StoolHeightH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DB93E" w14:textId="296197F7" w:rsidR="00C841C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851F2" w14:textId="2BC2E45B" w:rsidR="00C841C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Высота стула, геттер, сеттер</w:t>
            </w:r>
          </w:p>
        </w:tc>
      </w:tr>
    </w:tbl>
    <w:p w14:paraId="30843256" w14:textId="77777777" w:rsidR="00C841CE" w:rsidRDefault="00C841CE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438629CD" w14:textId="77777777" w:rsidR="00C841CE" w:rsidRDefault="00C841CE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1A75FB41" w14:textId="77777777" w:rsidR="00C841CE" w:rsidRDefault="00C841CE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6CAF26DF" w14:textId="77777777" w:rsidR="00C841CE" w:rsidRDefault="00C841CE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3B9973A8" w14:textId="2EC3B83F" w:rsidR="00A958DD" w:rsidRPr="00C841C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C841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C841CE" w:rsidRPr="00C841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5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ab/>
      </w:r>
    </w:p>
    <w:tbl>
      <w:tblPr>
        <w:tblStyle w:val="af0"/>
        <w:tblW w:w="9781" w:type="dxa"/>
        <w:tblInd w:w="-5" w:type="dxa"/>
        <w:tblLook w:val="04A0" w:firstRow="1" w:lastRow="0" w:firstColumn="1" w:lastColumn="0" w:noHBand="0" w:noVBand="1"/>
      </w:tblPr>
      <w:tblGrid>
        <w:gridCol w:w="2728"/>
        <w:gridCol w:w="2234"/>
        <w:gridCol w:w="4819"/>
      </w:tblGrid>
      <w:tr w:rsidR="006C1206" w:rsidRPr="00C841CE" w14:paraId="32A054AA" w14:textId="77777777" w:rsidTr="006C1206">
        <w:trPr>
          <w:trHeight w:val="755"/>
        </w:trPr>
        <w:tc>
          <w:tcPr>
            <w:tcW w:w="2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6D225" w14:textId="77777777" w:rsidR="006C1206" w:rsidRPr="00C841CE" w:rsidRDefault="006C1206" w:rsidP="006C1206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34" w:type="dxa"/>
          </w:tcPr>
          <w:p w14:paraId="4AE037DD" w14:textId="6FAB528D" w:rsidR="006C1206" w:rsidRPr="00C841CE" w:rsidRDefault="006C1206" w:rsidP="006C1206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867BC" w14:textId="6C09B135" w:rsidR="006C1206" w:rsidRPr="00C841CE" w:rsidRDefault="006C1206" w:rsidP="006C1206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6C1206" w:rsidRPr="00C841CE" w14:paraId="29F6110E" w14:textId="77777777" w:rsidTr="006C1206">
        <w:trPr>
          <w:trHeight w:val="386"/>
        </w:trPr>
        <w:tc>
          <w:tcPr>
            <w:tcW w:w="2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CCE88" w14:textId="1C545872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ValidateFootrestDiamiter</w:t>
            </w:r>
          </w:p>
        </w:tc>
        <w:tc>
          <w:tcPr>
            <w:tcW w:w="2234" w:type="dxa"/>
            <w:vAlign w:val="center"/>
          </w:tcPr>
          <w:p w14:paraId="281B713B" w14:textId="1A8ACD3B" w:rsidR="006C1206" w:rsidRDefault="006C1206" w:rsidP="006C1206">
            <w:pPr>
              <w:spacing w:after="10" w:line="386" w:lineRule="auto"/>
              <w:ind w:right="59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4BC3C" w14:textId="16CBEBA2" w:rsidR="006C1206" w:rsidRPr="008A00B6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Валидация для значения подножки</w:t>
            </w:r>
          </w:p>
        </w:tc>
      </w:tr>
      <w:tr w:rsidR="006C1206" w:rsidRPr="00C841CE" w14:paraId="0CAD5844" w14:textId="77777777" w:rsidTr="006C1206">
        <w:trPr>
          <w:trHeight w:val="377"/>
        </w:trPr>
        <w:tc>
          <w:tcPr>
            <w:tcW w:w="2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915F5" w14:textId="7FDD2382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ValidateLegDiamiter</w:t>
            </w:r>
          </w:p>
        </w:tc>
        <w:tc>
          <w:tcPr>
            <w:tcW w:w="2234" w:type="dxa"/>
            <w:vAlign w:val="center"/>
          </w:tcPr>
          <w:p w14:paraId="37AAA6F3" w14:textId="59F01A63" w:rsidR="006C1206" w:rsidRDefault="006C1206" w:rsidP="006C1206">
            <w:pPr>
              <w:spacing w:after="10" w:line="386" w:lineRule="auto"/>
              <w:ind w:right="59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E937F" w14:textId="3FD3B3EF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Валидация для размера ножки</w:t>
            </w:r>
          </w:p>
        </w:tc>
      </w:tr>
      <w:tr w:rsidR="006C1206" w:rsidRPr="00C841CE" w14:paraId="0697F806" w14:textId="77777777" w:rsidTr="006C1206">
        <w:trPr>
          <w:trHeight w:val="386"/>
        </w:trPr>
        <w:tc>
          <w:tcPr>
            <w:tcW w:w="2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FD61B" w14:textId="32D8CB95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ValidateSeatDepth</w:t>
            </w:r>
          </w:p>
        </w:tc>
        <w:tc>
          <w:tcPr>
            <w:tcW w:w="2234" w:type="dxa"/>
            <w:vAlign w:val="center"/>
          </w:tcPr>
          <w:p w14:paraId="568566FC" w14:textId="6B312C84" w:rsidR="006C1206" w:rsidRDefault="006C1206" w:rsidP="006C1206">
            <w:pPr>
              <w:spacing w:after="10" w:line="386" w:lineRule="auto"/>
              <w:ind w:right="59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0E1EB" w14:textId="28D38AED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Валидация для значения вылета сидения</w:t>
            </w:r>
          </w:p>
        </w:tc>
      </w:tr>
    </w:tbl>
    <w:p w14:paraId="5840FC52" w14:textId="77777777" w:rsidR="00A958DD" w:rsidRPr="006C1206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501CC641" w14:textId="5FA03F5B" w:rsidR="00A958DD" w:rsidRPr="00044AC3" w:rsidRDefault="00A958DD" w:rsidP="00044AC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044AC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044AC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6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5249" w:type="pct"/>
        <w:tblInd w:w="0" w:type="dxa"/>
        <w:tblLook w:val="04A0" w:firstRow="1" w:lastRow="0" w:firstColumn="1" w:lastColumn="0" w:noHBand="0" w:noVBand="1"/>
      </w:tblPr>
      <w:tblGrid>
        <w:gridCol w:w="2193"/>
        <w:gridCol w:w="2380"/>
        <w:gridCol w:w="2288"/>
        <w:gridCol w:w="2949"/>
      </w:tblGrid>
      <w:tr w:rsidR="00044AC3" w:rsidRPr="00044AC3" w14:paraId="40CA6972" w14:textId="77777777" w:rsidTr="00044AC3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E9E1A" w14:textId="77777777" w:rsidR="00044AC3" w:rsidRPr="00044AC3" w:rsidRDefault="00044AC3" w:rsidP="00044AC3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43A44" w14:textId="77777777" w:rsidR="00044AC3" w:rsidRPr="00044AC3" w:rsidRDefault="00044AC3" w:rsidP="00044AC3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166" w:type="pct"/>
          </w:tcPr>
          <w:p w14:paraId="324F9122" w14:textId="703F0185" w:rsidR="00044AC3" w:rsidRPr="00044AC3" w:rsidRDefault="00044AC3" w:rsidP="00044AC3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C0F0F" w14:textId="2ACBBE01" w:rsidR="00044AC3" w:rsidRPr="00044AC3" w:rsidRDefault="00044AC3" w:rsidP="00044AC3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044AC3" w:rsidRPr="00044AC3" w14:paraId="2BF6C698" w14:textId="77777777" w:rsidTr="003343F1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6D458" w14:textId="1B2A609F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CF9CD" w14:textId="7CA10B62" w:rsidR="00044AC3" w:rsidRPr="00044AC3" w:rsidRDefault="00044AC3" w:rsidP="003343F1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077B32F1" w14:textId="3C2A332B" w:rsid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81267" w14:textId="23879083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Создание файла в </w:t>
            </w:r>
            <w:r w:rsidRPr="00044AC3">
              <w:rPr>
                <w:rFonts w:eastAsia="Times New Roman"/>
                <w:color w:val="000000"/>
                <w:sz w:val="24"/>
                <w:szCs w:val="24"/>
              </w:rPr>
              <w:t>Компас</w:t>
            </w: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  <w:tr w:rsidR="00044AC3" w:rsidRPr="00044AC3" w14:paraId="2CE82839" w14:textId="77777777" w:rsidTr="003343F1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2D9281" w14:textId="1E792C8B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05A3E2C" w14:textId="70547167" w:rsidR="00044AC3" w:rsidRPr="00044AC3" w:rsidRDefault="00044AC3" w:rsidP="003343F1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5E84F56B" w14:textId="39F9C92B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0FF9A0" w14:textId="3284914A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 xml:space="preserve">Создание </w:t>
            </w:r>
            <w:r>
              <w:rPr>
                <w:rFonts w:eastAsia="Times New Roman"/>
                <w:color w:val="000000"/>
                <w:sz w:val="24"/>
                <w:szCs w:val="24"/>
              </w:rPr>
              <w:t>скетча</w:t>
            </w:r>
          </w:p>
        </w:tc>
      </w:tr>
      <w:tr w:rsidR="00044AC3" w:rsidRPr="00044AC3" w14:paraId="31239D1A" w14:textId="77777777" w:rsidTr="003343F1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BD5EA" w14:textId="2F799E40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A6F97" w14:textId="6982842C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166" w:type="pct"/>
            <w:vAlign w:val="center"/>
          </w:tcPr>
          <w:p w14:paraId="69BF400B" w14:textId="3EA75A93" w:rsid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B7D1" w14:textId="37C8DD73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Отрисовка окружности</w:t>
            </w:r>
          </w:p>
        </w:tc>
      </w:tr>
      <w:tr w:rsidR="00044AC3" w:rsidRPr="00044AC3" w14:paraId="59FBCA30" w14:textId="77777777" w:rsidTr="003343F1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EAF8F" w14:textId="7CC066B6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1D4DE" w14:textId="6B76B509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1166" w:type="pct"/>
            <w:vAlign w:val="center"/>
          </w:tcPr>
          <w:p w14:paraId="13F89546" w14:textId="354A9F15" w:rsid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03346" w14:textId="66B2A935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Выдавливание</w:t>
            </w:r>
          </w:p>
        </w:tc>
      </w:tr>
      <w:tr w:rsidR="00044AC3" w:rsidRPr="00044AC3" w14:paraId="17D85C41" w14:textId="77777777" w:rsidTr="003343F1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70439" w14:textId="77777777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C19E" w14:textId="77777777" w:rsidR="00044AC3" w:rsidRPr="003343F1" w:rsidRDefault="00044AC3" w:rsidP="003343F1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343F1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43E137D5" w14:textId="7D36AB4D" w:rsidR="00044AC3" w:rsidRPr="003343F1" w:rsidRDefault="003343F1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343F1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AC1B" w14:textId="2A3E7E33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Открытие Компас</w:t>
            </w: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</w:tbl>
    <w:p w14:paraId="0E0CEAE9" w14:textId="77777777" w:rsidR="00A958DD" w:rsidRDefault="00A958DD" w:rsidP="008A00B6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F5283E4" w14:textId="63A1CC88" w:rsid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2</w:t>
      </w: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Макеты пользовательского интерфейса</w:t>
      </w:r>
    </w:p>
    <w:p w14:paraId="678764FB" w14:textId="77777777" w:rsidR="0080206F" w:rsidRP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09C93E9" w14:textId="69E284F7" w:rsidR="00A958DD" w:rsidRPr="0080206F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80206F"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Пример макета пользовательского интерфейса с введенными по умолчанию параметрами представлен на рисунке 3.2.</w:t>
      </w:r>
    </w:p>
    <w:p w14:paraId="31E30C04" w14:textId="44B38F2B" w:rsidR="00A958DD" w:rsidRPr="0080206F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20179D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6063486F" wp14:editId="209267AB">
            <wp:extent cx="4523316" cy="2961695"/>
            <wp:effectExtent l="19050" t="19050" r="10795" b="10160"/>
            <wp:docPr id="167798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3659" cy="29619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Start w:id="0"/>
      <w:commentRangeEnd w:id="0"/>
      <w:r w:rsidR="00E07C70">
        <w:rPr>
          <w:rStyle w:val="af3"/>
        </w:rPr>
        <w:commentReference w:id="0"/>
      </w:r>
    </w:p>
    <w:p w14:paraId="6E50BC08" w14:textId="77777777" w:rsidR="00A958DD" w:rsidRPr="0080206F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</w:t>
      </w:r>
      <w:commentRangeStart w:id="1"/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3.2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Макет пользовательского </w:t>
      </w:r>
      <w:commentRangeEnd w:id="1"/>
      <w:r w:rsidR="00E07C70">
        <w:rPr>
          <w:rStyle w:val="af3"/>
        </w:rPr>
        <w:commentReference w:id="1"/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интерфейса</w:t>
      </w:r>
    </w:p>
    <w:p w14:paraId="07965FF0" w14:textId="26936C57" w:rsidR="00A958DD" w:rsidRPr="0080206F" w:rsidRDefault="0080206F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На рисунке 3.3 представлена ошибка валидации, подсвечивание полей и пояснение ошибок в строке состояния.</w:t>
      </w:r>
    </w:p>
    <w:p w14:paraId="2EEB3BD3" w14:textId="63858258" w:rsidR="00A958DD" w:rsidRPr="00A958DD" w:rsidRDefault="00475190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  <w:commentRangeStart w:id="2"/>
      <w:commentRangeEnd w:id="2"/>
      <w:r>
        <w:rPr>
          <w:rStyle w:val="af3"/>
        </w:rPr>
        <w:commentReference w:id="2"/>
      </w:r>
      <w:r w:rsidR="00F82418" w:rsidRPr="00F82418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05B7CFDD" wp14:editId="39AD31FB">
            <wp:extent cx="4509059" cy="3292023"/>
            <wp:effectExtent l="0" t="0" r="6350" b="3810"/>
            <wp:docPr id="145445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9643" cy="3299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2EBFD" w14:textId="171A5BE3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3.3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 с неправильно введенными значениями параметров</w:t>
      </w:r>
    </w:p>
    <w:p w14:paraId="1B0416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6E7263F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B2FD3A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9A978B5" w14:textId="77777777" w:rsid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D020533" w14:textId="77777777" w:rsidR="0020179D" w:rsidRPr="00A958DD" w:rsidRDefault="0020179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5887B1D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FE7EC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F6FFE05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4670D6BD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71EAF117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5D2FF6CA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141B91E8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0B921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D5206B8" w14:textId="77777777" w:rsidR="00A958DD" w:rsidRPr="00DC279F" w:rsidRDefault="00A958DD" w:rsidP="00044AC3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A937B8F" w14:textId="209D5CB0" w:rsidR="008C78D4" w:rsidRPr="0080206F" w:rsidRDefault="008C78D4" w:rsidP="008C78D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80206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4 </w:t>
      </w:r>
      <w:r w:rsidR="00A958DD" w:rsidRPr="008C78D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Список источников</w:t>
      </w:r>
    </w:p>
    <w:p w14:paraId="5FFC03F8" w14:textId="77777777" w:rsidR="008C78D4" w:rsidRPr="0080206F" w:rsidRDefault="008C78D4" w:rsidP="008C78D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D2DC168" w14:textId="1ED46011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253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КОМПАС-3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D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8" w:history="1">
        <w:r w:rsidRPr="00A958DD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https://kompas.ru/kompas-3d/about/</w:t>
        </w:r>
      </w:hyperlink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1F618F9F" w14:textId="758A9B33" w:rsidR="00A958DD" w:rsidRPr="00DF533A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9" w:history="1"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https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://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habr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.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com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ru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articles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/464261/</w:t>
        </w:r>
      </w:hyperlink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7CCF7C42" w14:textId="64E9A4E8" w:rsidR="00A958DD" w:rsidRPr="00DF533A" w:rsidRDefault="006C1206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Система автоматизированного проектирования DS 3D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https://allsoft.ru/software/vendors/pra-estetika/sistema-avtomatizirovannogo-proektirovaniya-ds-3d/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(дата обращения 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3EDEE457" w14:textId="3DB21186" w:rsidR="00A958DD" w:rsidRPr="00477BDE" w:rsidRDefault="00172899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17289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Программа PRO100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”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lang w:eastAsia="zh-CN" w:bidi="ar"/>
          <w14:ligatures w14:val="none"/>
        </w:rPr>
        <w:t xml:space="preserve"> 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 xml:space="preserve"> [Электронный ресурс].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r w:rsidRPr="0017289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http://spb-pro100.ru/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(дата обращения 05.10.202</w:t>
      </w:r>
      <w:r w:rsidR="00477BDE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07EABAE5" w14:textId="4FE45727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UML [Электронный ресурс]. − Режим доступа https://www.uml-diagrams.org/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.10.202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53109C23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622D9418" w14:textId="77777777" w:rsidR="00A958DD" w:rsidRPr="00A958DD" w:rsidRDefault="00A958DD" w:rsidP="00A958D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958DD" w:rsidRPr="00A958DD" w:rsidSect="001C7BBC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28T12:14:00Z" w:initials="KA">
    <w:p w14:paraId="310F1956" w14:textId="77777777" w:rsidR="00E07C70" w:rsidRDefault="00E07C70" w:rsidP="00E07C70">
      <w:pPr>
        <w:pStyle w:val="af4"/>
      </w:pPr>
      <w:r>
        <w:rPr>
          <w:rStyle w:val="af3"/>
        </w:rPr>
        <w:annotationRef/>
      </w:r>
      <w:r>
        <w:t>Обозначить функциональные блоки формы.</w:t>
      </w:r>
    </w:p>
  </w:comment>
  <w:comment w:id="1" w:author="Kalentyev Alexey" w:date="2025-10-28T12:14:00Z" w:initials="KA">
    <w:p w14:paraId="22A9F68E" w14:textId="77777777" w:rsidR="00E07C70" w:rsidRDefault="00E07C70" w:rsidP="00E07C70">
      <w:pPr>
        <w:pStyle w:val="af4"/>
      </w:pPr>
      <w:r>
        <w:rPr>
          <w:rStyle w:val="af3"/>
        </w:rPr>
        <w:annotationRef/>
      </w:r>
      <w:r>
        <w:t>Подпись сползла</w:t>
      </w:r>
    </w:p>
  </w:comment>
  <w:comment w:id="2" w:author="Kalentyev Alexey" w:date="2025-10-28T12:15:00Z" w:initials="KA">
    <w:p w14:paraId="4EF6CB76" w14:textId="77777777" w:rsidR="00475190" w:rsidRDefault="00475190" w:rsidP="00475190">
      <w:pPr>
        <w:pStyle w:val="af4"/>
      </w:pPr>
      <w:r>
        <w:rPr>
          <w:rStyle w:val="af3"/>
        </w:rPr>
        <w:annotationRef/>
      </w:r>
      <w:r>
        <w:t>Оба поля подсветить?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10F1956" w15:done="0"/>
  <w15:commentEx w15:paraId="22A9F68E" w15:done="0"/>
  <w15:commentEx w15:paraId="4EF6CB7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9690F9A" w16cex:dateUtc="2025-10-28T05:14:00Z"/>
  <w16cex:commentExtensible w16cex:durableId="1B1DCD54" w16cex:dateUtc="2025-10-28T05:14:00Z"/>
  <w16cex:commentExtensible w16cex:durableId="4A31C403" w16cex:dateUtc="2025-10-28T05:1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10F1956" w16cid:durableId="09690F9A"/>
  <w16cid:commentId w16cid:paraId="22A9F68E" w16cid:durableId="1B1DCD54"/>
  <w16cid:commentId w16cid:paraId="4EF6CB76" w16cid:durableId="4A31C40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2F996" w14:textId="77777777" w:rsidR="001152B9" w:rsidRDefault="001152B9" w:rsidP="001C7BBC">
      <w:pPr>
        <w:spacing w:after="0" w:line="240" w:lineRule="auto"/>
      </w:pPr>
      <w:r>
        <w:separator/>
      </w:r>
    </w:p>
  </w:endnote>
  <w:endnote w:type="continuationSeparator" w:id="0">
    <w:p w14:paraId="29A6396E" w14:textId="77777777" w:rsidR="001152B9" w:rsidRDefault="001152B9" w:rsidP="001C7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78373395"/>
      <w:docPartObj>
        <w:docPartGallery w:val="Page Numbers (Bottom of Page)"/>
        <w:docPartUnique/>
      </w:docPartObj>
    </w:sdtPr>
    <w:sdtContent>
      <w:p w14:paraId="4399C11F" w14:textId="1DC396E8" w:rsidR="001C7BBC" w:rsidRPr="008C78D4" w:rsidRDefault="001C7BBC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C78D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C78D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C78D4">
          <w:rPr>
            <w:rFonts w:ascii="Times New Roman" w:hAnsi="Times New Roman" w:cs="Times New Roman"/>
            <w:sz w:val="28"/>
            <w:szCs w:val="28"/>
          </w:rPr>
          <w:t>2</w: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EE94E7" w14:textId="77777777" w:rsidR="001C7BBC" w:rsidRPr="008C78D4" w:rsidRDefault="001C7BBC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516D6" w14:textId="188AEDD0" w:rsidR="001C7BBC" w:rsidRPr="001C7BBC" w:rsidRDefault="001C7BBC" w:rsidP="001C7BBC">
    <w:pPr>
      <w:pStyle w:val="ae"/>
      <w:jc w:val="center"/>
      <w:rPr>
        <w:rFonts w:ascii="Times New Roman" w:hAnsi="Times New Roman" w:cs="Times New Roman"/>
        <w:sz w:val="28"/>
        <w:szCs w:val="28"/>
      </w:rPr>
    </w:pPr>
    <w:r w:rsidRPr="001C7BBC">
      <w:rPr>
        <w:rFonts w:ascii="Times New Roman" w:hAnsi="Times New Roman" w:cs="Times New Roman"/>
        <w:sz w:val="28"/>
        <w:szCs w:val="28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D8A51" w14:textId="77777777" w:rsidR="001152B9" w:rsidRDefault="001152B9" w:rsidP="001C7BBC">
      <w:pPr>
        <w:spacing w:after="0" w:line="240" w:lineRule="auto"/>
      </w:pPr>
      <w:r>
        <w:separator/>
      </w:r>
    </w:p>
  </w:footnote>
  <w:footnote w:type="continuationSeparator" w:id="0">
    <w:p w14:paraId="51496FE8" w14:textId="77777777" w:rsidR="001152B9" w:rsidRDefault="001152B9" w:rsidP="001C7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01B95533"/>
    <w:multiLevelType w:val="hybridMultilevel"/>
    <w:tmpl w:val="5686C08C"/>
    <w:lvl w:ilvl="0" w:tplc="4F7E035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EE4268"/>
    <w:multiLevelType w:val="hybridMultilevel"/>
    <w:tmpl w:val="C26A14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7" w15:restartNumberingAfterBreak="0">
    <w:nsid w:val="40EB4C3A"/>
    <w:multiLevelType w:val="hybridMultilevel"/>
    <w:tmpl w:val="3D040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6C631A"/>
    <w:multiLevelType w:val="multilevel"/>
    <w:tmpl w:val="6AE2BD1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596200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49099405">
    <w:abstractNumId w:val="6"/>
    <w:lvlOverride w:ilvl="0">
      <w:startOverride w:val="1"/>
    </w:lvlOverride>
  </w:num>
  <w:num w:numId="3" w16cid:durableId="1680154631">
    <w:abstractNumId w:val="0"/>
    <w:lvlOverride w:ilvl="0">
      <w:startOverride w:val="1"/>
    </w:lvlOverride>
  </w:num>
  <w:num w:numId="4" w16cid:durableId="1352410638">
    <w:abstractNumId w:val="2"/>
  </w:num>
  <w:num w:numId="5" w16cid:durableId="1971205983">
    <w:abstractNumId w:val="8"/>
  </w:num>
  <w:num w:numId="6" w16cid:durableId="1485009097">
    <w:abstractNumId w:val="5"/>
  </w:num>
  <w:num w:numId="7" w16cid:durableId="1277567379">
    <w:abstractNumId w:val="3"/>
  </w:num>
  <w:num w:numId="8" w16cid:durableId="439957301">
    <w:abstractNumId w:val="4"/>
  </w:num>
  <w:num w:numId="9" w16cid:durableId="6896711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5C"/>
    <w:rsid w:val="000379DD"/>
    <w:rsid w:val="00044AC3"/>
    <w:rsid w:val="00081E10"/>
    <w:rsid w:val="001152B9"/>
    <w:rsid w:val="00172899"/>
    <w:rsid w:val="001C0C16"/>
    <w:rsid w:val="001C7BBC"/>
    <w:rsid w:val="0020179D"/>
    <w:rsid w:val="0024435A"/>
    <w:rsid w:val="002511E2"/>
    <w:rsid w:val="002A26AD"/>
    <w:rsid w:val="002B4AE6"/>
    <w:rsid w:val="002E3850"/>
    <w:rsid w:val="003343F1"/>
    <w:rsid w:val="00345054"/>
    <w:rsid w:val="003C1E4C"/>
    <w:rsid w:val="003E3C5E"/>
    <w:rsid w:val="00475190"/>
    <w:rsid w:val="00477BDE"/>
    <w:rsid w:val="004C0E95"/>
    <w:rsid w:val="005025E3"/>
    <w:rsid w:val="0053156A"/>
    <w:rsid w:val="00590D5C"/>
    <w:rsid w:val="005F279B"/>
    <w:rsid w:val="0069161D"/>
    <w:rsid w:val="006C1206"/>
    <w:rsid w:val="00712627"/>
    <w:rsid w:val="007150EA"/>
    <w:rsid w:val="007348A3"/>
    <w:rsid w:val="007B4DF3"/>
    <w:rsid w:val="007D76EB"/>
    <w:rsid w:val="0080206F"/>
    <w:rsid w:val="00837A8E"/>
    <w:rsid w:val="008A00B6"/>
    <w:rsid w:val="008C78D4"/>
    <w:rsid w:val="008E2D33"/>
    <w:rsid w:val="00907849"/>
    <w:rsid w:val="00925059"/>
    <w:rsid w:val="00992FF1"/>
    <w:rsid w:val="009D434E"/>
    <w:rsid w:val="00A33186"/>
    <w:rsid w:val="00A36EC1"/>
    <w:rsid w:val="00A958DD"/>
    <w:rsid w:val="00B50796"/>
    <w:rsid w:val="00BF1EF3"/>
    <w:rsid w:val="00C024CF"/>
    <w:rsid w:val="00C11506"/>
    <w:rsid w:val="00C8288D"/>
    <w:rsid w:val="00C841CE"/>
    <w:rsid w:val="00D05124"/>
    <w:rsid w:val="00D6180B"/>
    <w:rsid w:val="00D70672"/>
    <w:rsid w:val="00DA12E0"/>
    <w:rsid w:val="00DC0D1E"/>
    <w:rsid w:val="00DC279F"/>
    <w:rsid w:val="00DF533A"/>
    <w:rsid w:val="00E07C70"/>
    <w:rsid w:val="00E734B9"/>
    <w:rsid w:val="00E81392"/>
    <w:rsid w:val="00EE6902"/>
    <w:rsid w:val="00F72314"/>
    <w:rsid w:val="00F82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902D3"/>
  <w15:chartTrackingRefBased/>
  <w15:docId w15:val="{49985165-81B4-43AB-B600-3E1A0ACE2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90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90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0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0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90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0D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0D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0D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0D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0D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0D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0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0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0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0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0D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0D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0D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0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0D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0D5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C7BBC"/>
  </w:style>
  <w:style w:type="paragraph" w:styleId="ae">
    <w:name w:val="footer"/>
    <w:basedOn w:val="a"/>
    <w:link w:val="af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C7BBC"/>
  </w:style>
  <w:style w:type="table" w:styleId="af0">
    <w:name w:val="Table Grid"/>
    <w:basedOn w:val="a1"/>
    <w:uiPriority w:val="59"/>
    <w:qFormat/>
    <w:rsid w:val="00A958DD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25059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25059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E07C7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E07C7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E07C7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07C7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07C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comments" Target="comments.xml"/><Relationship Id="rId18" Type="http://schemas.openxmlformats.org/officeDocument/2006/relationships/hyperlink" Target="https://kompas.ru/kompas-3d/about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microsoft.com/office/2011/relationships/people" Target="people.xml"/><Relationship Id="rId10" Type="http://schemas.openxmlformats.org/officeDocument/2006/relationships/image" Target="media/image3.png"/><Relationship Id="rId19" Type="http://schemas.openxmlformats.org/officeDocument/2006/relationships/hyperlink" Target="https://habr.com/ru/articles/464261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286AF-322E-4E24-AA71-309D37AF7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3240</TotalTime>
  <Pages>16</Pages>
  <Words>1778</Words>
  <Characters>10139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Дутова</dc:creator>
  <cp:keywords/>
  <dc:description/>
  <cp:lastModifiedBy>Мария Дутова</cp:lastModifiedBy>
  <cp:revision>5</cp:revision>
  <dcterms:created xsi:type="dcterms:W3CDTF">2025-10-13T14:51:00Z</dcterms:created>
  <dcterms:modified xsi:type="dcterms:W3CDTF">2025-11-18T07:34:00Z</dcterms:modified>
</cp:coreProperties>
</file>