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193DA7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2D1FAFDB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FC0A4E">
        <w:rPr>
          <w:sz w:val="24"/>
          <w:szCs w:val="24"/>
        </w:rPr>
        <w:t xml:space="preserve"> R:</w:t>
      </w:r>
      <w:r w:rsidR="00FC0A4E" w:rsidRPr="00FC0A4E">
        <w:t xml:space="preserve"> </w:t>
      </w:r>
      <w:r w:rsidR="00FC0A4E">
        <w:t>Fonte serifada é um tipo de letra que possui pequenos traços, linhas ou "pezinhos" nas extremidades de suas hastes</w:t>
      </w:r>
      <w:r w:rsidR="00FC0A4E">
        <w:rPr>
          <w:rFonts w:ascii="Arial" w:hAnsi="Arial" w:cs="Arial"/>
          <w:color w:val="0A0A0A"/>
          <w:shd w:val="clear" w:color="auto" w:fill="FFFFFF"/>
        </w:rPr>
        <w:t>. Essenciais para textos longos impressos</w:t>
      </w:r>
    </w:p>
    <w:p w14:paraId="078B1250" w14:textId="2A3FF99E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FC0A4E">
        <w:rPr>
          <w:sz w:val="24"/>
          <w:szCs w:val="24"/>
        </w:rPr>
        <w:t xml:space="preserve"> R:</w:t>
      </w:r>
      <w:r w:rsidR="00FC0A4E" w:rsidRPr="00FC0A4E">
        <w:t xml:space="preserve"> </w:t>
      </w:r>
      <w:r w:rsidR="00FC0A4E">
        <w:t>Fontes serifadas caracterizam-se pelos pequenos traços, remates ou "perninhas" nas extremidades das letras, transmitindo tradição, sofisticação e autoridade</w:t>
      </w:r>
      <w:r w:rsidR="00FC0A4E">
        <w:rPr>
          <w:rFonts w:ascii="Arial" w:hAnsi="Arial" w:cs="Arial"/>
          <w:color w:val="0A0A0A"/>
          <w:shd w:val="clear" w:color="auto" w:fill="FFFFFF"/>
        </w:rPr>
        <w:t>. São ideais para textos longos impressos (livros, jornais), pois as serifas guiam o olhar e aumentam a legibilidade, sendo comumente associadas a um visual clássico, formal e confiável.</w:t>
      </w:r>
      <w:r w:rsidR="00FC0A4E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D4A3F55" w14:textId="3F654696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FC0A4E">
        <w:rPr>
          <w:sz w:val="24"/>
          <w:szCs w:val="24"/>
        </w:rPr>
        <w:t xml:space="preserve"> R:</w:t>
      </w:r>
      <w:r w:rsidR="00FC0A4E" w:rsidRPr="00FC0A4E">
        <w:t xml:space="preserve"> </w:t>
      </w:r>
      <w:r w:rsidR="00FC0A4E">
        <w:t>Fontes serifadas são mais utilizadas em materiais impressos como </w:t>
      </w:r>
      <w:hyperlink r:id="rId5" w:history="1">
        <w:r w:rsidR="00FC0A4E">
          <w:rPr>
            <w:rStyle w:val="Hyperlink"/>
          </w:rPr>
          <w:t>livros, jornais, revistas e documentos formais</w:t>
        </w:r>
      </w:hyperlink>
      <w:r w:rsidR="00FC0A4E">
        <w:rPr>
          <w:rFonts w:ascii="Arial" w:hAnsi="Arial" w:cs="Arial"/>
          <w:color w:val="0A0A0A"/>
          <w:shd w:val="clear" w:color="auto" w:fill="FFFFFF"/>
        </w:rPr>
        <w:t> devido à sua alta legibilidade em textos longos. Elas transmitem tradição, sofisticação e autoridade</w:t>
      </w:r>
    </w:p>
    <w:p w14:paraId="15437532" w14:textId="4F70C3FC" w:rsidR="00FC0A4E" w:rsidRPr="00FC0A4E" w:rsidRDefault="00E566D4" w:rsidP="00FC0A4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FC0A4E">
        <w:rPr>
          <w:sz w:val="24"/>
          <w:szCs w:val="24"/>
        </w:rPr>
        <w:t xml:space="preserve"> R:</w:t>
      </w:r>
      <w:r w:rsidR="00FC0A4E" w:rsidRPr="00FC0A4E">
        <w:rPr>
          <w:rFonts w:hAnsi="Symbol"/>
        </w:rPr>
        <w:t xml:space="preserve"> </w:t>
      </w:r>
      <w:r w:rsidR="00FC0A4E" w:rsidRPr="00FC0A4E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FC0A4E" w:rsidRPr="00FC0A4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="00FC0A4E" w:rsidRPr="00FC0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Times New Roman</w:t>
      </w:r>
      <w:r w:rsidR="00FC0A4E" w:rsidRPr="00FC0A4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7F3B0EA" w14:textId="77777777" w:rsidR="00FC0A4E" w:rsidRPr="00FC0A4E" w:rsidRDefault="00FC0A4E" w:rsidP="00FC0A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0A4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Muito usada em trabalhos acadêmicos e documentos formais. </w:t>
      </w:r>
    </w:p>
    <w:p w14:paraId="3AD6F23A" w14:textId="77777777" w:rsidR="00FC0A4E" w:rsidRPr="00FC0A4E" w:rsidRDefault="00FC0A4E" w:rsidP="00FC0A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0A4E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FC0A4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FC0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Garamond</w:t>
      </w:r>
      <w:r w:rsidRPr="00FC0A4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63176027" w14:textId="77777777" w:rsidR="00FC0A4E" w:rsidRPr="00FC0A4E" w:rsidRDefault="00FC0A4E" w:rsidP="00FC0A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0A4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Elegante e clássica, comum em livros e materiais editoriais. </w:t>
      </w:r>
    </w:p>
    <w:p w14:paraId="12D0A425" w14:textId="77777777" w:rsidR="00FC0A4E" w:rsidRPr="00FC0A4E" w:rsidRDefault="00FC0A4E" w:rsidP="00FC0A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0A4E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FC0A4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FC0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Georgia</w:t>
      </w:r>
      <w:r w:rsidRPr="00FC0A4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6935C919" w14:textId="77777777" w:rsidR="00FC0A4E" w:rsidRPr="00FC0A4E" w:rsidRDefault="00FC0A4E" w:rsidP="00FC0A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0A4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Criada para telas, é bastante usada em sites por ser fácil de ler.</w:t>
      </w:r>
    </w:p>
    <w:p w14:paraId="246C8988" w14:textId="32C20A34" w:rsidR="00E566D4" w:rsidRPr="00046827" w:rsidRDefault="00E566D4" w:rsidP="00FC0A4E">
      <w:pPr>
        <w:ind w:left="720"/>
        <w:rPr>
          <w:sz w:val="24"/>
          <w:szCs w:val="24"/>
        </w:rPr>
      </w:pPr>
    </w:p>
    <w:p w14:paraId="48536C20" w14:textId="77777777" w:rsidR="00E566D4" w:rsidRPr="00E566D4" w:rsidRDefault="00193DA7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19BFB3C2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FC0A4E">
        <w:rPr>
          <w:sz w:val="24"/>
          <w:szCs w:val="24"/>
        </w:rPr>
        <w:t xml:space="preserve"> R:</w:t>
      </w:r>
      <w:r w:rsidR="00FC0A4E" w:rsidRPr="00FC0A4E">
        <w:t xml:space="preserve"> </w:t>
      </w:r>
      <w:r w:rsidR="00FC0A4E">
        <w:t>Fontes não serifadas, também conhecidas como </w:t>
      </w:r>
      <w:r w:rsidR="00FC0A4E"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r w:rsidR="00FC0A4E">
        <w:rPr>
          <w:rFonts w:ascii="Arial" w:hAnsi="Arial" w:cs="Arial"/>
          <w:color w:val="0A0A0A"/>
          <w:shd w:val="clear" w:color="auto" w:fill="FFFFFF"/>
        </w:rPr>
        <w:t> (do francês "sem serifa"), </w:t>
      </w:r>
      <w:r w:rsidR="00FC0A4E">
        <w:t>são tipos de letra que </w:t>
      </w:r>
      <w:r w:rsidR="00FC0A4E">
        <w:rPr>
          <w:rStyle w:val="Forte"/>
        </w:rPr>
        <w:t>não possuem pequenos traços, linhas ou prolongamentos nas extremidades</w:t>
      </w:r>
      <w:r w:rsidR="00FC0A4E">
        <w:t> dos caracteres</w:t>
      </w:r>
      <w:r w:rsidR="00FC0A4E">
        <w:rPr>
          <w:rFonts w:ascii="Arial" w:hAnsi="Arial" w:cs="Arial"/>
          <w:color w:val="0A0A0A"/>
          <w:shd w:val="clear" w:color="auto" w:fill="FFFFFF"/>
        </w:rPr>
        <w:t>.</w:t>
      </w:r>
    </w:p>
    <w:p w14:paraId="00B4FCD7" w14:textId="2E91A135" w:rsidR="00D544AA" w:rsidRPr="00D544AA" w:rsidRDefault="00E566D4" w:rsidP="00D544A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lastRenderedPageBreak/>
        <w:t>Quais são suas características visuais?</w:t>
      </w:r>
      <w:r w:rsidR="00FC0A4E">
        <w:rPr>
          <w:sz w:val="24"/>
          <w:szCs w:val="24"/>
        </w:rPr>
        <w:t xml:space="preserve"> R:</w:t>
      </w:r>
      <w:r w:rsidR="00D544AA" w:rsidRPr="00D544AA">
        <w:rPr>
          <w:rStyle w:val="Forte"/>
          <w:rFonts w:ascii="Arial" w:hAnsi="Arial" w:cs="Arial"/>
          <w:color w:val="0A0A0A"/>
        </w:rPr>
        <w:t xml:space="preserve"> </w:t>
      </w:r>
      <w:r w:rsidR="00D544AA" w:rsidRPr="00D544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sência de Serifa:</w:t>
      </w:r>
      <w:r w:rsidR="00D544AA" w:rsidRPr="00D544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As hastes das letras terminam de forma seca, sem adornos.</w:t>
      </w:r>
    </w:p>
    <w:p w14:paraId="3A54642D" w14:textId="77777777" w:rsidR="00D544AA" w:rsidRPr="00D544AA" w:rsidRDefault="00D544AA" w:rsidP="00D544A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Minimalismo:</w:t>
      </w:r>
      <w:r w:rsidRPr="00D544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Estilo simples, objetivo e geométrico, frequentemente associado à modernidade.</w:t>
      </w:r>
    </w:p>
    <w:p w14:paraId="5293E24C" w14:textId="77777777" w:rsidR="00D544AA" w:rsidRPr="00D544AA" w:rsidRDefault="00D544AA" w:rsidP="00D544A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Espessura Uniforme:</w:t>
      </w:r>
      <w:r w:rsidRPr="00D544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Diferente das serifadas, há pouca variação entre os traços grossos e finos.</w:t>
      </w:r>
    </w:p>
    <w:p w14:paraId="0E5D5BA6" w14:textId="77777777" w:rsidR="00D544AA" w:rsidRPr="00D544AA" w:rsidRDefault="00D544AA" w:rsidP="00D544A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Alta Legibilidade em Telas:</w:t>
      </w:r>
      <w:r w:rsidRPr="00D544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Funcionam melhor em resoluções baixas e tamanhos pequenos em monitores e dispositivos móveis.</w:t>
      </w:r>
    </w:p>
    <w:p w14:paraId="316BD825" w14:textId="2DE13E3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</w:p>
    <w:p w14:paraId="114FD7BD" w14:textId="1B6C99BE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  <w:r w:rsidR="00D544AA">
        <w:rPr>
          <w:sz w:val="24"/>
          <w:szCs w:val="24"/>
        </w:rPr>
        <w:t xml:space="preserve"> R:</w:t>
      </w:r>
      <w:r w:rsidR="00D544AA" w:rsidRPr="00D544AA">
        <w:t xml:space="preserve"> </w:t>
      </w:r>
      <w:r w:rsidR="00D544AA">
        <w:t>As fontes não serifadas (sans-serif) são mais utilizadas em </w:t>
      </w:r>
      <w:r w:rsidR="00D544AA">
        <w:rPr>
          <w:rStyle w:val="Forte"/>
        </w:rPr>
        <w:t>telas digitais</w:t>
      </w:r>
      <w:r w:rsidR="00D544AA">
        <w:t> (sites, aplicativos), </w:t>
      </w:r>
      <w:r w:rsidR="00D544AA">
        <w:rPr>
          <w:rStyle w:val="Forte"/>
        </w:rPr>
        <w:t>sinalização</w:t>
      </w:r>
      <w:r w:rsidR="00D544AA">
        <w:t> (placas, aeroportos), </w:t>
      </w:r>
      <w:r w:rsidR="00D544AA">
        <w:rPr>
          <w:rStyle w:val="Forte"/>
        </w:rPr>
        <w:t>títulos e chamadas</w:t>
      </w:r>
      <w:r w:rsidR="00D544AA">
        <w:t> de destaque</w:t>
      </w:r>
      <w:r w:rsidR="00D544AA">
        <w:rPr>
          <w:rFonts w:ascii="Arial" w:hAnsi="Arial" w:cs="Arial"/>
          <w:color w:val="0A0A0A"/>
          <w:shd w:val="clear" w:color="auto" w:fill="FFFFFF"/>
        </w:rPr>
        <w:t>, pois oferecem alta legibilidade em resoluções variadas e transmitem uma imagem moderna, limpa e minimalista</w:t>
      </w:r>
    </w:p>
    <w:p w14:paraId="4B09FAAC" w14:textId="7239E430" w:rsidR="00D544AA" w:rsidRPr="00D544AA" w:rsidRDefault="00E566D4" w:rsidP="00D54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D544AA">
        <w:rPr>
          <w:sz w:val="24"/>
          <w:szCs w:val="24"/>
        </w:rPr>
        <w:t xml:space="preserve"> R:</w:t>
      </w:r>
      <w:r w:rsidR="00D544AA" w:rsidRPr="00D544AA">
        <w:rPr>
          <w:rStyle w:val="whitespace-normal"/>
          <w:b/>
          <w:bCs/>
        </w:rPr>
        <w:t xml:space="preserve"> </w:t>
      </w:r>
      <w:r w:rsidR="00D544AA" w:rsidRPr="00D544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Arial</w:t>
      </w:r>
      <w:r w:rsidR="00D544AA"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8E274F2" w14:textId="77777777" w:rsidR="00D544AA" w:rsidRPr="00D544AA" w:rsidRDefault="00D544AA" w:rsidP="00D544A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Muito usada em textos digitais por ser simples e legível. </w:t>
      </w:r>
    </w:p>
    <w:p w14:paraId="02AD474D" w14:textId="77777777" w:rsidR="00D544AA" w:rsidRPr="00D544AA" w:rsidRDefault="00D544AA" w:rsidP="00D54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Helvetica</w:t>
      </w: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4C951137" w14:textId="77777777" w:rsidR="00D544AA" w:rsidRPr="00D544AA" w:rsidRDefault="00D544AA" w:rsidP="00D544A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Bastante popular em design gráfico e marcas modernas. </w:t>
      </w:r>
    </w:p>
    <w:p w14:paraId="0DC24653" w14:textId="77777777" w:rsidR="00D544AA" w:rsidRPr="00D544AA" w:rsidRDefault="00D544AA" w:rsidP="00D54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Calibri</w:t>
      </w: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1109260" w14:textId="77777777" w:rsidR="00D544AA" w:rsidRPr="00D544AA" w:rsidRDefault="00D544AA" w:rsidP="00D544A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Fonte padrão de muitos programas, como o Microsoft Word. </w:t>
      </w:r>
    </w:p>
    <w:p w14:paraId="23CC5DDE" w14:textId="77777777" w:rsidR="00D544AA" w:rsidRPr="00D544AA" w:rsidRDefault="00D544AA" w:rsidP="00D5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✔️</w:t>
      </w: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Essas fontes passam uma sensação mais moderna, limpa e direta, sendo muito usadas em telas e apresentações.</w:t>
      </w:r>
    </w:p>
    <w:p w14:paraId="3F142E66" w14:textId="0E834809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</w:p>
    <w:p w14:paraId="02D298DA" w14:textId="77777777" w:rsidR="00E566D4" w:rsidRPr="00046827" w:rsidRDefault="00193DA7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1EA8EA6C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D544AA">
        <w:rPr>
          <w:sz w:val="24"/>
          <w:szCs w:val="24"/>
        </w:rPr>
        <w:t xml:space="preserve"> R:</w:t>
      </w:r>
      <w:r w:rsidR="00D544AA" w:rsidRPr="00D544AA">
        <w:t xml:space="preserve"> </w:t>
      </w:r>
      <w:r w:rsidR="00D544AA">
        <w:t>Fontes monoespaçadas (ou </w:t>
      </w:r>
      <w:r w:rsidR="00D544AA">
        <w:rPr>
          <w:rStyle w:val="nfase"/>
          <w:rFonts w:ascii="Arial" w:hAnsi="Arial" w:cs="Arial"/>
          <w:color w:val="0A0A0A"/>
          <w:shd w:val="clear" w:color="auto" w:fill="FFFFFF"/>
        </w:rPr>
        <w:t>monospace</w:t>
      </w:r>
      <w:r w:rsidR="00D544AA">
        <w:rPr>
          <w:rFonts w:ascii="Arial" w:hAnsi="Arial" w:cs="Arial"/>
          <w:color w:val="0A0A0A"/>
          <w:shd w:val="clear" w:color="auto" w:fill="FFFFFF"/>
        </w:rPr>
        <w:t>) </w:t>
      </w:r>
      <w:r w:rsidR="00D544AA">
        <w:t>são tipos de letra onde cada caractere — letras, números e símbolos — ocupa exatamente a mesma largura horizontal</w:t>
      </w:r>
      <w:r w:rsidR="00D544AA">
        <w:rPr>
          <w:rFonts w:ascii="Arial" w:hAnsi="Arial" w:cs="Arial"/>
          <w:color w:val="0A0A0A"/>
          <w:shd w:val="clear" w:color="auto" w:fill="FFFFFF"/>
        </w:rPr>
        <w:t>.</w:t>
      </w:r>
    </w:p>
    <w:p w14:paraId="300F1CA8" w14:textId="2B59A670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D544AA">
        <w:rPr>
          <w:sz w:val="24"/>
          <w:szCs w:val="24"/>
        </w:rPr>
        <w:t xml:space="preserve"> R:</w:t>
      </w:r>
      <w:r w:rsidR="00D544AA" w:rsidRPr="00D544AA">
        <w:t xml:space="preserve"> </w:t>
      </w:r>
      <w:r w:rsidR="00D544AA">
        <w:t>ontes monoespaçadas, onde cada caractere ocupa a mesma largura horizontal, são utilizadas principalmente em ambientes de </w:t>
      </w:r>
      <w:r w:rsidR="00D544AA">
        <w:rPr>
          <w:rStyle w:val="Forte"/>
          <w:rFonts w:ascii="Arial" w:hAnsi="Arial" w:cs="Arial"/>
          <w:color w:val="0A0A0A"/>
          <w:shd w:val="clear" w:color="auto" w:fill="FFFFFF"/>
        </w:rPr>
        <w:t>programação (editores de código e IDEs)</w:t>
      </w:r>
      <w:r w:rsidR="00D544AA">
        <w:rPr>
          <w:rFonts w:ascii="Arial" w:hAnsi="Arial" w:cs="Arial"/>
          <w:color w:val="0A0A0A"/>
          <w:shd w:val="clear" w:color="auto" w:fill="FFFFFF"/>
        </w:rPr>
        <w:t>, </w:t>
      </w:r>
      <w:r w:rsidR="00D544AA">
        <w:rPr>
          <w:rStyle w:val="Forte"/>
          <w:rFonts w:ascii="Arial" w:hAnsi="Arial" w:cs="Arial"/>
          <w:color w:val="0A0A0A"/>
          <w:shd w:val="clear" w:color="auto" w:fill="FFFFFF"/>
        </w:rPr>
        <w:t>emuladores de terminal (linhas de comando)</w:t>
      </w:r>
      <w:r w:rsidR="00D544AA">
        <w:rPr>
          <w:rFonts w:ascii="Arial" w:hAnsi="Arial" w:cs="Arial"/>
          <w:color w:val="0A0A0A"/>
          <w:shd w:val="clear" w:color="auto" w:fill="FFFFFF"/>
        </w:rPr>
        <w:t>, </w:t>
      </w:r>
      <w:r w:rsidR="00D544AA">
        <w:rPr>
          <w:rStyle w:val="Forte"/>
          <w:rFonts w:ascii="Arial" w:hAnsi="Arial" w:cs="Arial"/>
          <w:color w:val="0A0A0A"/>
          <w:shd w:val="clear" w:color="auto" w:fill="FFFFFF"/>
        </w:rPr>
        <w:t>documentos técnicos/manuais</w:t>
      </w:r>
      <w:r w:rsidR="00D544AA">
        <w:rPr>
          <w:rFonts w:ascii="Arial" w:hAnsi="Arial" w:cs="Arial"/>
          <w:color w:val="0A0A0A"/>
          <w:shd w:val="clear" w:color="auto" w:fill="FFFFFF"/>
        </w:rPr>
        <w:t> e </w:t>
      </w:r>
      <w:r w:rsidR="00D544AA">
        <w:rPr>
          <w:rStyle w:val="Forte"/>
          <w:rFonts w:ascii="Arial" w:hAnsi="Arial" w:cs="Arial"/>
          <w:color w:val="0A0A0A"/>
          <w:shd w:val="clear" w:color="auto" w:fill="FFFFFF"/>
        </w:rPr>
        <w:t>design gráfico</w:t>
      </w:r>
    </w:p>
    <w:p w14:paraId="4068883C" w14:textId="3522F64F" w:rsidR="00D544AA" w:rsidRPr="00D544AA" w:rsidRDefault="00E566D4" w:rsidP="00D544A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D544AA">
        <w:rPr>
          <w:sz w:val="24"/>
          <w:szCs w:val="24"/>
        </w:rPr>
        <w:t xml:space="preserve"> R:</w:t>
      </w:r>
      <w:r w:rsidR="00D544AA" w:rsidRPr="00D544AA">
        <w:rPr>
          <w:rFonts w:hAnsi="Symbol"/>
        </w:rPr>
        <w:t xml:space="preserve"> </w:t>
      </w:r>
      <w:r w:rsidR="00D544AA" w:rsidRPr="00D544A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D544AA"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="00D544AA" w:rsidRPr="00D544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Courier New</w:t>
      </w:r>
      <w:r w:rsidR="00D544AA"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53F31B4" w14:textId="77777777" w:rsidR="00D544AA" w:rsidRPr="00D544AA" w:rsidRDefault="00D544AA" w:rsidP="00D54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Muito usada para simular máquina de escrever e em códigos. </w:t>
      </w:r>
    </w:p>
    <w:p w14:paraId="646279F0" w14:textId="77777777" w:rsidR="00D544AA" w:rsidRPr="00D544AA" w:rsidRDefault="00D544AA" w:rsidP="00D544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D544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Consolas</w:t>
      </w: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0ECEB31" w14:textId="77777777" w:rsidR="00D544AA" w:rsidRPr="00D544AA" w:rsidRDefault="00D544AA" w:rsidP="00D54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Bastante usada por programadores, especialmente no Microsoft Visual Studio. </w:t>
      </w:r>
    </w:p>
    <w:p w14:paraId="0C078C13" w14:textId="77777777" w:rsidR="00D544AA" w:rsidRPr="00D544AA" w:rsidRDefault="00D544AA" w:rsidP="00D544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D544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Roboto Mono</w:t>
      </w: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8955D24" w14:textId="77777777" w:rsidR="00D544AA" w:rsidRPr="00D544AA" w:rsidRDefault="00D544AA" w:rsidP="00D54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544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Versão monoespaçada da família Roboto, moderna e ideal para telas.</w:t>
      </w:r>
    </w:p>
    <w:p w14:paraId="4ECB2336" w14:textId="02695581" w:rsidR="00E566D4" w:rsidRPr="00046827" w:rsidRDefault="00E566D4" w:rsidP="00D544AA">
      <w:pPr>
        <w:ind w:left="720"/>
        <w:rPr>
          <w:sz w:val="24"/>
          <w:szCs w:val="24"/>
        </w:rPr>
      </w:pPr>
    </w:p>
    <w:p w14:paraId="1FEE11E1" w14:textId="77777777" w:rsidR="00E566D4" w:rsidRPr="00046827" w:rsidRDefault="00193DA7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238BBE2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D544AA">
        <w:rPr>
          <w:sz w:val="24"/>
          <w:szCs w:val="24"/>
        </w:rPr>
        <w:t xml:space="preserve"> R:</w:t>
      </w:r>
      <w:r w:rsidR="00D544AA" w:rsidRPr="00D544AA">
        <w:t xml:space="preserve"> </w:t>
      </w:r>
      <w:r w:rsidR="00D544AA">
        <w:t>As fontes script (ou cursivas/manuscritas) imitam a escrita à mão, variando de caligrafia formal a estilos casuais e fluidos</w:t>
      </w:r>
      <w:r w:rsidR="00D544AA">
        <w:rPr>
          <w:rFonts w:ascii="Arial" w:hAnsi="Arial" w:cs="Arial"/>
          <w:color w:val="0A0A0A"/>
          <w:shd w:val="clear" w:color="auto" w:fill="FFFFFF"/>
        </w:rPr>
        <w:t>. Caracterizam-se por </w:t>
      </w:r>
      <w:r w:rsidR="00D544AA">
        <w:t>curvas suaves, conexões entre letras, elegância e alta carga decorativa</w:t>
      </w:r>
    </w:p>
    <w:p w14:paraId="1E9EFA14" w14:textId="0BF7E1A5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  <w:r w:rsidR="00D544AA">
        <w:rPr>
          <w:sz w:val="24"/>
          <w:szCs w:val="24"/>
        </w:rPr>
        <w:t xml:space="preserve"> R:</w:t>
      </w:r>
      <w:r w:rsidR="00D544AA" w:rsidRPr="00D544AA">
        <w:t xml:space="preserve"> </w:t>
      </w:r>
      <w:r w:rsidR="00D544AA">
        <w:t>Fontes script (cursivas ou manuscritas) são mais comuns em projetos que buscam </w:t>
      </w:r>
      <w:r w:rsidR="00D544AA">
        <w:rPr>
          <w:rStyle w:val="Forte"/>
          <w:rFonts w:ascii="Arial" w:hAnsi="Arial" w:cs="Arial"/>
          <w:color w:val="0A0A0A"/>
          <w:shd w:val="clear" w:color="auto" w:fill="FFFFFF"/>
        </w:rPr>
        <w:t>elegância, sofisticação, personalidade ou um toque pessoal e artístico</w:t>
      </w:r>
      <w:r w:rsidR="00D544AA">
        <w:rPr>
          <w:rFonts w:ascii="Arial" w:hAnsi="Arial" w:cs="Arial"/>
          <w:color w:val="0A0A0A"/>
          <w:shd w:val="clear" w:color="auto" w:fill="FFFFFF"/>
        </w:rPr>
        <w:t>. Seus usos principais incluem convites (casamento, formatura), logotipos, títulos, embalagens de produtos premium, materiais de branding (identidade visual) e citações em redes sociais</w:t>
      </w:r>
      <w:r w:rsidR="00DB109D">
        <w:rPr>
          <w:rFonts w:ascii="Arial" w:hAnsi="Arial" w:cs="Arial"/>
          <w:color w:val="0A0A0A"/>
          <w:shd w:val="clear" w:color="auto" w:fill="FFFFFF"/>
        </w:rPr>
        <w:t xml:space="preserve"> </w:t>
      </w:r>
    </w:p>
    <w:p w14:paraId="7F498A2D" w14:textId="0E62D193" w:rsidR="00DB109D" w:rsidRPr="00DB109D" w:rsidRDefault="00E566D4" w:rsidP="00DB10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DB109D">
        <w:rPr>
          <w:sz w:val="24"/>
          <w:szCs w:val="24"/>
        </w:rPr>
        <w:t xml:space="preserve"> R:</w:t>
      </w:r>
      <w:r w:rsidR="00DB109D" w:rsidRPr="00DB109D">
        <w:rPr>
          <w:rStyle w:val="whitespace-normal"/>
          <w:b/>
          <w:bCs/>
        </w:rPr>
        <w:t xml:space="preserve"> </w:t>
      </w:r>
      <w:r w:rsidR="00DB109D" w:rsidRPr="00DB1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Brush Script</w:t>
      </w:r>
      <w:r w:rsidR="00DB109D"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4346E4BF" w14:textId="77777777" w:rsidR="00DB109D" w:rsidRPr="00DB109D" w:rsidRDefault="00DB109D" w:rsidP="00DB109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Bem estilizada, lembra pinceladas e escrita cursiva. </w:t>
      </w:r>
    </w:p>
    <w:p w14:paraId="11C24BBB" w14:textId="77777777" w:rsidR="00DB109D" w:rsidRPr="00DB109D" w:rsidRDefault="00DB109D" w:rsidP="00DB10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Pacifico</w:t>
      </w: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65DFFE54" w14:textId="77777777" w:rsidR="00DB109D" w:rsidRPr="00DB109D" w:rsidRDefault="00DB109D" w:rsidP="00DB109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Descontraída e moderna, muito usada em designs criativos. </w:t>
      </w:r>
    </w:p>
    <w:p w14:paraId="5D2CBB99" w14:textId="77777777" w:rsidR="00DB109D" w:rsidRPr="00DB109D" w:rsidRDefault="00DB109D" w:rsidP="00DB10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Lobster</w:t>
      </w: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825C9AE" w14:textId="77777777" w:rsidR="00DB109D" w:rsidRPr="00DB109D" w:rsidRDefault="00DB109D" w:rsidP="00DB109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Popular em logotipos e títulos chamativos. </w:t>
      </w:r>
    </w:p>
    <w:p w14:paraId="7CB6DDAB" w14:textId="77777777" w:rsidR="00DB109D" w:rsidRPr="00DB109D" w:rsidRDefault="00DB109D" w:rsidP="00DB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✔️</w:t>
      </w: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Fontes script são ótimas para transmitir elegância, criatividade ou um toque mais pessoal.</w:t>
      </w:r>
    </w:p>
    <w:p w14:paraId="53EC8783" w14:textId="06050BF6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</w:p>
    <w:p w14:paraId="2EBA0C71" w14:textId="77777777" w:rsidR="00E566D4" w:rsidRPr="00046827" w:rsidRDefault="00193DA7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0D876758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DB109D">
        <w:rPr>
          <w:sz w:val="24"/>
          <w:szCs w:val="24"/>
        </w:rPr>
        <w:t xml:space="preserve"> R:</w:t>
      </w:r>
      <w:r w:rsidR="00DB109D" w:rsidRPr="00DB109D">
        <w:t xml:space="preserve"> </w:t>
      </w:r>
      <w:r w:rsidR="00DB109D">
        <w:t>Fontes display são tipos de letra projetados para uso em tamanhos grandes (títulos, logotipos, cartazes) para causar impacto visual e atrair atenção</w:t>
      </w:r>
    </w:p>
    <w:p w14:paraId="7345C66F" w14:textId="71A65CCD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DB109D">
        <w:rPr>
          <w:sz w:val="24"/>
          <w:szCs w:val="24"/>
        </w:rPr>
        <w:t xml:space="preserve"> R:</w:t>
      </w:r>
      <w:r w:rsidR="00DB109D" w:rsidRPr="00DB109D">
        <w:t xml:space="preserve"> </w:t>
      </w:r>
      <w:r w:rsidR="00DB109D">
        <w:t>A fonte </w:t>
      </w:r>
      <w:r w:rsidR="00DB109D">
        <w:rPr>
          <w:rStyle w:val="nfase"/>
          <w:rFonts w:ascii="Arial" w:hAnsi="Arial" w:cs="Arial"/>
          <w:color w:val="0A0A0A"/>
          <w:shd w:val="clear" w:color="auto" w:fill="FFFFFF"/>
        </w:rPr>
        <w:t>display</w:t>
      </w:r>
      <w:r w:rsidR="00DB109D">
        <w:rPr>
          <w:rFonts w:ascii="Arial" w:hAnsi="Arial" w:cs="Arial"/>
          <w:color w:val="0A0A0A"/>
          <w:shd w:val="clear" w:color="auto" w:fill="FFFFFF"/>
        </w:rPr>
        <w:t> é indicada para </w:t>
      </w:r>
      <w:r w:rsidR="00DB109D">
        <w:rPr>
          <w:rStyle w:val="Forte"/>
          <w:rFonts w:ascii="Arial" w:hAnsi="Arial" w:cs="Arial"/>
          <w:color w:val="0A0A0A"/>
          <w:shd w:val="clear" w:color="auto" w:fill="FFFFFF"/>
        </w:rPr>
        <w:t>materiais que exigem alto impacto visual e leitura rápida</w:t>
      </w:r>
      <w:r w:rsidR="00DB109D">
        <w:rPr>
          <w:rFonts w:ascii="Arial" w:hAnsi="Arial" w:cs="Arial"/>
          <w:color w:val="0A0A0A"/>
          <w:shd w:val="clear" w:color="auto" w:fill="FFFFFF"/>
        </w:rPr>
        <w:t>, sendo ideal para tamanhos grandes (geralmente acima de 14-16 pontos)</w:t>
      </w:r>
    </w:p>
    <w:p w14:paraId="7E7F4049" w14:textId="21F0C949" w:rsidR="00DB109D" w:rsidRPr="00DB109D" w:rsidRDefault="00E566D4" w:rsidP="00DB10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DB109D">
        <w:rPr>
          <w:sz w:val="24"/>
          <w:szCs w:val="24"/>
        </w:rPr>
        <w:t xml:space="preserve"> R:</w:t>
      </w:r>
      <w:r w:rsidR="00DB109D" w:rsidRPr="00DB109D">
        <w:rPr>
          <w:rStyle w:val="whitespace-normal"/>
          <w:b/>
          <w:bCs/>
        </w:rPr>
        <w:t xml:space="preserve"> </w:t>
      </w:r>
      <w:r w:rsidR="00DB109D" w:rsidRPr="00DB1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Impact</w:t>
      </w:r>
      <w:r w:rsidR="00DB109D"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2D23AC2" w14:textId="77777777" w:rsidR="00DB109D" w:rsidRPr="00DB109D" w:rsidRDefault="00DB109D" w:rsidP="00DB10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Muito usada em memes e títulos fortes por ser bem marcante. </w:t>
      </w:r>
    </w:p>
    <w:p w14:paraId="062529A1" w14:textId="77777777" w:rsidR="00DB109D" w:rsidRPr="00DB109D" w:rsidRDefault="00DB109D" w:rsidP="00DB10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Bebas Neue</w:t>
      </w: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ABAB06C" w14:textId="77777777" w:rsidR="00DB109D" w:rsidRPr="00DB109D" w:rsidRDefault="00DB109D" w:rsidP="00DB10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Moderna e elegante, comum em posters e banners. </w:t>
      </w:r>
    </w:p>
    <w:p w14:paraId="470EFC25" w14:textId="77777777" w:rsidR="00DB109D" w:rsidRPr="00DB109D" w:rsidRDefault="00DB109D" w:rsidP="00DB10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Cooper Black</w:t>
      </w: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24EBFA46" w14:textId="77777777" w:rsidR="00DB109D" w:rsidRPr="00DB109D" w:rsidRDefault="00DB109D" w:rsidP="00DB10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Estilo retrô, bastante usada em designs vintage. </w:t>
      </w:r>
    </w:p>
    <w:p w14:paraId="0BED1950" w14:textId="77777777" w:rsidR="00DB109D" w:rsidRPr="00DB109D" w:rsidRDefault="00DB109D" w:rsidP="00DB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B109D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✔️</w:t>
      </w:r>
      <w:r w:rsidRPr="00DB10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Fontes display são ideais para destaque, mas não para textos longos.</w:t>
      </w:r>
    </w:p>
    <w:p w14:paraId="56DA830A" w14:textId="298BF821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</w:p>
    <w:p w14:paraId="6952B231" w14:textId="77777777" w:rsidR="00E566D4" w:rsidRPr="00E566D4" w:rsidRDefault="00193DA7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tbl>
      <w:tblPr>
        <w:tblStyle w:val="Tabelacomgrade"/>
        <w:tblpPr w:leftFromText="141" w:rightFromText="141" w:vertAnchor="text" w:horzAnchor="margin" w:tblpXSpec="center" w:tblpY="385"/>
        <w:tblW w:w="11334" w:type="dxa"/>
        <w:tblLook w:val="04A0" w:firstRow="1" w:lastRow="0" w:firstColumn="1" w:lastColumn="0" w:noHBand="0" w:noVBand="1"/>
      </w:tblPr>
      <w:tblGrid>
        <w:gridCol w:w="2266"/>
        <w:gridCol w:w="2267"/>
        <w:gridCol w:w="2267"/>
        <w:gridCol w:w="2267"/>
        <w:gridCol w:w="2267"/>
      </w:tblGrid>
      <w:tr w:rsidR="00CA0592" w14:paraId="615364C4" w14:textId="77777777" w:rsidTr="00CA0592">
        <w:trPr>
          <w:trHeight w:val="1622"/>
        </w:trPr>
        <w:tc>
          <w:tcPr>
            <w:tcW w:w="2266" w:type="dxa"/>
          </w:tcPr>
          <w:p w14:paraId="36387A85" w14:textId="77777777" w:rsidR="00CA0592" w:rsidRPr="00CA0592" w:rsidRDefault="00CA0592" w:rsidP="00CA0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Desing tambem comunica</w:t>
            </w:r>
          </w:p>
        </w:tc>
        <w:tc>
          <w:tcPr>
            <w:tcW w:w="2267" w:type="dxa"/>
          </w:tcPr>
          <w:p w14:paraId="2FC10D32" w14:textId="26A8580C" w:rsidR="00CA0592" w:rsidRPr="00CA0592" w:rsidRDefault="00CA0592" w:rsidP="00CA059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Desing tambem comunica</w:t>
            </w:r>
          </w:p>
        </w:tc>
        <w:tc>
          <w:tcPr>
            <w:tcW w:w="2267" w:type="dxa"/>
          </w:tcPr>
          <w:p w14:paraId="1C240F95" w14:textId="217E9C71" w:rsidR="00CA0592" w:rsidRPr="00CA0592" w:rsidRDefault="00CA0592" w:rsidP="00CA0592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Desing tambem comunica </w:t>
            </w:r>
          </w:p>
        </w:tc>
        <w:tc>
          <w:tcPr>
            <w:tcW w:w="2267" w:type="dxa"/>
          </w:tcPr>
          <w:p w14:paraId="2E76877E" w14:textId="713F5B26" w:rsidR="00CA0592" w:rsidRPr="00CA0592" w:rsidRDefault="00CA0592" w:rsidP="00CA0592">
            <w:pPr>
              <w:rPr>
                <w:rFonts w:ascii="Brush Script MT" w:hAnsi="Brush Script MT"/>
                <w:sz w:val="40"/>
                <w:szCs w:val="40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Desing tambem comunica</w:t>
            </w:r>
          </w:p>
        </w:tc>
        <w:tc>
          <w:tcPr>
            <w:tcW w:w="2267" w:type="dxa"/>
          </w:tcPr>
          <w:p w14:paraId="1438C7BD" w14:textId="3F4E436B" w:rsidR="00CA0592" w:rsidRPr="00CA0592" w:rsidRDefault="00CA0592" w:rsidP="00CA0592">
            <w:pPr>
              <w:rPr>
                <w:rFonts w:ascii="Impact" w:hAnsi="Impact"/>
                <w:sz w:val="24"/>
                <w:szCs w:val="24"/>
              </w:rPr>
            </w:pPr>
            <w:r>
              <w:rPr>
                <w:rFonts w:ascii="Impact" w:hAnsi="Impact"/>
                <w:sz w:val="24"/>
                <w:szCs w:val="24"/>
              </w:rPr>
              <w:t>Desing tambem comunica</w:t>
            </w:r>
          </w:p>
        </w:tc>
      </w:tr>
      <w:tr w:rsidR="00CA0592" w14:paraId="614E0D21" w14:textId="77777777" w:rsidTr="00CA0592">
        <w:trPr>
          <w:trHeight w:val="560"/>
        </w:trPr>
        <w:tc>
          <w:tcPr>
            <w:tcW w:w="2266" w:type="dxa"/>
          </w:tcPr>
          <w:p w14:paraId="574D9B81" w14:textId="1190AE32" w:rsidR="00CA0592" w:rsidRDefault="00CA0592" w:rsidP="00CA05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Fonte bem bonita e estilizada para leitura</w:t>
            </w:r>
          </w:p>
        </w:tc>
        <w:tc>
          <w:tcPr>
            <w:tcW w:w="2267" w:type="dxa"/>
          </w:tcPr>
          <w:p w14:paraId="575377B5" w14:textId="22EA2425" w:rsidR="00CA0592" w:rsidRDefault="00CA0592" w:rsidP="00CA05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Fonte mais padrão e bonita tambem </w:t>
            </w:r>
          </w:p>
        </w:tc>
        <w:tc>
          <w:tcPr>
            <w:tcW w:w="2267" w:type="dxa"/>
          </w:tcPr>
          <w:p w14:paraId="38243E69" w14:textId="7B3DEDF4" w:rsidR="00CA0592" w:rsidRDefault="00CA0592" w:rsidP="00CA05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Fonte boa e estilazada para a função </w:t>
            </w:r>
          </w:p>
        </w:tc>
        <w:tc>
          <w:tcPr>
            <w:tcW w:w="2267" w:type="dxa"/>
          </w:tcPr>
          <w:p w14:paraId="617B0BF2" w14:textId="45CAB8A8" w:rsidR="00CA0592" w:rsidRDefault="00CA0592" w:rsidP="00CA05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Boa para titulo,e </w:t>
            </w:r>
            <w:r w:rsidR="00193DA7">
              <w:rPr>
                <w:sz w:val="24"/>
                <w:szCs w:val="24"/>
              </w:rPr>
              <w:t>convite dando um ar de coisa elegante</w:t>
            </w:r>
          </w:p>
        </w:tc>
        <w:tc>
          <w:tcPr>
            <w:tcW w:w="2267" w:type="dxa"/>
          </w:tcPr>
          <w:p w14:paraId="48863FE5" w14:textId="3556D980" w:rsidR="00CA0592" w:rsidRDefault="00193DA7" w:rsidP="00CA05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 para titulo de empresas</w:t>
            </w:r>
          </w:p>
        </w:tc>
      </w:tr>
      <w:tr w:rsidR="00CA0592" w14:paraId="7D07F0AC" w14:textId="77777777" w:rsidTr="00CA0592">
        <w:trPr>
          <w:trHeight w:val="560"/>
        </w:trPr>
        <w:tc>
          <w:tcPr>
            <w:tcW w:w="2266" w:type="dxa"/>
          </w:tcPr>
          <w:p w14:paraId="0A5A9C22" w14:textId="2D0D21BC" w:rsidR="00CA0592" w:rsidRDefault="00193DA7" w:rsidP="00CA05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Leitura e textos longos</w:t>
            </w:r>
          </w:p>
        </w:tc>
        <w:tc>
          <w:tcPr>
            <w:tcW w:w="2267" w:type="dxa"/>
          </w:tcPr>
          <w:p w14:paraId="51248277" w14:textId="3B655AA5" w:rsidR="00CA0592" w:rsidRDefault="00193DA7" w:rsidP="00CA05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Textos curtos e sites</w:t>
            </w:r>
          </w:p>
        </w:tc>
        <w:tc>
          <w:tcPr>
            <w:tcW w:w="2267" w:type="dxa"/>
          </w:tcPr>
          <w:p w14:paraId="00ADFF54" w14:textId="6FCDA389" w:rsidR="00CA0592" w:rsidRDefault="00193DA7" w:rsidP="00CA05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programação</w:t>
            </w:r>
          </w:p>
        </w:tc>
        <w:tc>
          <w:tcPr>
            <w:tcW w:w="2267" w:type="dxa"/>
          </w:tcPr>
          <w:p w14:paraId="2E28E2CD" w14:textId="332130E9" w:rsidR="00CA0592" w:rsidRDefault="00193DA7" w:rsidP="00CA05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Titulos para marcas e convites</w:t>
            </w:r>
            <w:bookmarkStart w:id="0" w:name="_GoBack"/>
            <w:bookmarkEnd w:id="0"/>
          </w:p>
        </w:tc>
        <w:tc>
          <w:tcPr>
            <w:tcW w:w="2267" w:type="dxa"/>
          </w:tcPr>
          <w:p w14:paraId="7191AF88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</w:tr>
      <w:tr w:rsidR="00CA0592" w14:paraId="72DD7F19" w14:textId="77777777" w:rsidTr="00CA0592">
        <w:trPr>
          <w:trHeight w:val="560"/>
        </w:trPr>
        <w:tc>
          <w:tcPr>
            <w:tcW w:w="2266" w:type="dxa"/>
          </w:tcPr>
          <w:p w14:paraId="34A8ED3F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  <w:tc>
          <w:tcPr>
            <w:tcW w:w="2267" w:type="dxa"/>
          </w:tcPr>
          <w:p w14:paraId="4FA25FFB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  <w:tc>
          <w:tcPr>
            <w:tcW w:w="2267" w:type="dxa"/>
          </w:tcPr>
          <w:p w14:paraId="2348EEB6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  <w:tc>
          <w:tcPr>
            <w:tcW w:w="2267" w:type="dxa"/>
          </w:tcPr>
          <w:p w14:paraId="3FFA7D61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  <w:tc>
          <w:tcPr>
            <w:tcW w:w="2267" w:type="dxa"/>
          </w:tcPr>
          <w:p w14:paraId="07A8D419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</w:tr>
      <w:tr w:rsidR="00CA0592" w14:paraId="2F533DC4" w14:textId="77777777" w:rsidTr="00CA0592">
        <w:trPr>
          <w:trHeight w:val="560"/>
        </w:trPr>
        <w:tc>
          <w:tcPr>
            <w:tcW w:w="2266" w:type="dxa"/>
          </w:tcPr>
          <w:p w14:paraId="3661CEE1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  <w:tc>
          <w:tcPr>
            <w:tcW w:w="2267" w:type="dxa"/>
          </w:tcPr>
          <w:p w14:paraId="614A5DAF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  <w:tc>
          <w:tcPr>
            <w:tcW w:w="2267" w:type="dxa"/>
          </w:tcPr>
          <w:p w14:paraId="7CF8FB81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  <w:tc>
          <w:tcPr>
            <w:tcW w:w="2267" w:type="dxa"/>
          </w:tcPr>
          <w:p w14:paraId="76D58A82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  <w:tc>
          <w:tcPr>
            <w:tcW w:w="2267" w:type="dxa"/>
          </w:tcPr>
          <w:p w14:paraId="792F86CC" w14:textId="77777777" w:rsidR="00CA0592" w:rsidRDefault="00CA0592" w:rsidP="00CA0592">
            <w:pPr>
              <w:rPr>
                <w:sz w:val="24"/>
                <w:szCs w:val="24"/>
              </w:rPr>
            </w:pPr>
          </w:p>
        </w:tc>
      </w:tr>
    </w:tbl>
    <w:p w14:paraId="2B123B81" w14:textId="2D66CA57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5B6D36C2" w14:textId="07DA9170" w:rsidR="00DB109D" w:rsidRDefault="00DB109D" w:rsidP="00DB109D">
      <w:pPr>
        <w:rPr>
          <w:sz w:val="24"/>
          <w:szCs w:val="24"/>
        </w:rPr>
      </w:pPr>
    </w:p>
    <w:p w14:paraId="670A2ACF" w14:textId="77777777" w:rsidR="00DB109D" w:rsidRPr="00046827" w:rsidRDefault="00DB109D" w:rsidP="00DB109D">
      <w:pPr>
        <w:rPr>
          <w:sz w:val="24"/>
          <w:szCs w:val="24"/>
        </w:rPr>
      </w:pPr>
    </w:p>
    <w:p w14:paraId="75818559" w14:textId="77777777" w:rsidR="00E566D4" w:rsidRPr="00E566D4" w:rsidRDefault="00193DA7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571E6"/>
    <w:multiLevelType w:val="multilevel"/>
    <w:tmpl w:val="B29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80B9D"/>
    <w:multiLevelType w:val="multilevel"/>
    <w:tmpl w:val="859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71391"/>
    <w:multiLevelType w:val="multilevel"/>
    <w:tmpl w:val="B87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771DF"/>
    <w:multiLevelType w:val="multilevel"/>
    <w:tmpl w:val="906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D5B61"/>
    <w:multiLevelType w:val="multilevel"/>
    <w:tmpl w:val="A9E6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C42CD"/>
    <w:multiLevelType w:val="multilevel"/>
    <w:tmpl w:val="E92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15D19"/>
    <w:multiLevelType w:val="multilevel"/>
    <w:tmpl w:val="890C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224D2"/>
    <w:multiLevelType w:val="multilevel"/>
    <w:tmpl w:val="8A02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F34514"/>
    <w:multiLevelType w:val="multilevel"/>
    <w:tmpl w:val="BC8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00803"/>
    <w:multiLevelType w:val="multilevel"/>
    <w:tmpl w:val="190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2"/>
  </w:num>
  <w:num w:numId="5">
    <w:abstractNumId w:val="14"/>
  </w:num>
  <w:num w:numId="6">
    <w:abstractNumId w:val="19"/>
  </w:num>
  <w:num w:numId="7">
    <w:abstractNumId w:val="3"/>
  </w:num>
  <w:num w:numId="8">
    <w:abstractNumId w:val="11"/>
  </w:num>
  <w:num w:numId="9">
    <w:abstractNumId w:val="8"/>
  </w:num>
  <w:num w:numId="10">
    <w:abstractNumId w:val="7"/>
  </w:num>
  <w:num w:numId="11">
    <w:abstractNumId w:val="21"/>
  </w:num>
  <w:num w:numId="12">
    <w:abstractNumId w:val="2"/>
  </w:num>
  <w:num w:numId="13">
    <w:abstractNumId w:val="9"/>
  </w:num>
  <w:num w:numId="14">
    <w:abstractNumId w:val="4"/>
  </w:num>
  <w:num w:numId="15">
    <w:abstractNumId w:val="15"/>
  </w:num>
  <w:num w:numId="16">
    <w:abstractNumId w:val="18"/>
  </w:num>
  <w:num w:numId="17">
    <w:abstractNumId w:val="13"/>
  </w:num>
  <w:num w:numId="18">
    <w:abstractNumId w:val="20"/>
  </w:num>
  <w:num w:numId="19">
    <w:abstractNumId w:val="5"/>
  </w:num>
  <w:num w:numId="20">
    <w:abstractNumId w:val="10"/>
  </w:num>
  <w:num w:numId="21">
    <w:abstractNumId w:val="17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193DA7"/>
    <w:rsid w:val="004A742D"/>
    <w:rsid w:val="00634918"/>
    <w:rsid w:val="0066528C"/>
    <w:rsid w:val="00B83544"/>
    <w:rsid w:val="00C94148"/>
    <w:rsid w:val="00CA0592"/>
    <w:rsid w:val="00D544AA"/>
    <w:rsid w:val="00DB109D"/>
    <w:rsid w:val="00E323FE"/>
    <w:rsid w:val="00E566D4"/>
    <w:rsid w:val="00FC0A4E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vkekvd">
    <w:name w:val="vkekvd"/>
    <w:basedOn w:val="Fontepargpadro"/>
    <w:rsid w:val="00FC0A4E"/>
  </w:style>
  <w:style w:type="character" w:styleId="Hyperlink">
    <w:name w:val="Hyperlink"/>
    <w:basedOn w:val="Fontepargpadro"/>
    <w:uiPriority w:val="99"/>
    <w:semiHidden/>
    <w:unhideWhenUsed/>
    <w:rsid w:val="00FC0A4E"/>
    <w:rPr>
      <w:color w:val="0000FF"/>
      <w:u w:val="single"/>
    </w:rPr>
  </w:style>
  <w:style w:type="character" w:customStyle="1" w:styleId="whitespace-normal">
    <w:name w:val="whitespace-normal"/>
    <w:basedOn w:val="Fontepargpadro"/>
    <w:rsid w:val="00FC0A4E"/>
  </w:style>
  <w:style w:type="character" w:styleId="nfase">
    <w:name w:val="Emphasis"/>
    <w:basedOn w:val="Fontepargpadro"/>
    <w:uiPriority w:val="20"/>
    <w:qFormat/>
    <w:rsid w:val="00FC0A4E"/>
    <w:rPr>
      <w:i/>
      <w:iCs/>
    </w:rPr>
  </w:style>
  <w:style w:type="character" w:styleId="Forte">
    <w:name w:val="Strong"/>
    <w:basedOn w:val="Fontepargpadro"/>
    <w:uiPriority w:val="22"/>
    <w:qFormat/>
    <w:rsid w:val="00FC0A4E"/>
    <w:rPr>
      <w:b/>
      <w:bCs/>
    </w:rPr>
  </w:style>
  <w:style w:type="character" w:customStyle="1" w:styleId="t286pc">
    <w:name w:val="t286pc"/>
    <w:basedOn w:val="Fontepargpadro"/>
    <w:rsid w:val="00D544AA"/>
  </w:style>
  <w:style w:type="paragraph" w:styleId="NormalWeb">
    <w:name w:val="Normal (Web)"/>
    <w:basedOn w:val="Normal"/>
    <w:uiPriority w:val="99"/>
    <w:semiHidden/>
    <w:unhideWhenUsed/>
    <w:rsid w:val="00D54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DB1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03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6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0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4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livros%2C+jornais%2C+revistas+e+documentos+formais&amp;sca_esv=9246bc9b7addcc13&amp;biw=1920&amp;bih=911&amp;sxsrf=ANbL-n5sGff2tWeTw6amYsapPpn2TqK3nA%3A1774540714881&amp;ei=qlfFac-7NaO75OUPgK6pyAQ&amp;ved=2ahUKEwi_3cXS972TAxUrALkGHeWnBlcQgK4QegQIARAC&amp;uact=5&amp;oq=onde+s%C3%A3o+mais+utilizadas+as+fonte+serifadas&amp;gs_lp=Egxnd3Mtd2l6LXNlcnAiLG9uZGUgc8OjbyBtYWlzIHV0aWxpemFkYXMgYXMgZm9udGUgc2VyaWZhZGFzMgUQABjvBTIIEAAYgAQYogQyCBAAGIAEGKIESO79AlCfX1jG-QJwF3gBkAEAmAGcAaABokaqAQQwLjcyuAEDyAEA-AEBmAJIoALVMcICChAAGEcY1gQYsAPCAgQQIRgKwgIIECEYoAEYwwTCAgoQIRgKGKABGMMEmAMAiAYBkAYIkgcFMjMuNDmgB6_lAbIHBDAuNDm4B5gxwgcGMy42OC4xyAdmgAgB&amp;sclient=gws-wiz-serp&amp;mstk=AUtExfD_I6lSJw5Y3ozCrFTun0Kv9fSG-cCtc-VAp5WHqQWiZii0edBRFEsxp0k0a3wRGOHwEhFOaZynh2gxiC3byyaeubDqsjtdlQviVpriz7-XY68bmO7BWfMB3_bzVfC5BiJBeHTTxpfdhShr_7XGieGAbYk7cESLKmPidOsvv3x1H4lqKnHz6_bCLYE2f_gBWzKjyfiVkJvg8kH2ATFDoZ_tXGGZwtux2jqK-SWwqP5ujwqFRkJzT-zsDJZMuPE2cLbcip2hVnP62JRn8uxxDh9Lf4m_PVc4d_p7udCi1qw_qg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1092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2026-03-26T16:49:00Z</dcterms:modified>
</cp:coreProperties>
</file>