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3D8" w:rsidRDefault="00BF29DC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</w:rPr>
        <w:t xml:space="preserve">Sinais de alertas para </w:t>
      </w:r>
      <w:r w:rsidRPr="00BF29DC">
        <w:rPr>
          <w:rFonts w:ascii="Times New Roman" w:hAnsi="Times New Roman" w:cs="Times New Roman"/>
          <w:b/>
          <w:i/>
        </w:rPr>
        <w:t>deepfakes</w:t>
      </w:r>
    </w:p>
    <w:p w:rsidR="00BF29DC" w:rsidRPr="00BF29DC" w:rsidRDefault="00BF29DC">
      <w:pPr>
        <w:rPr>
          <w:rFonts w:ascii="Times New Roman" w:hAnsi="Times New Roman" w:cs="Times New Roman"/>
          <w:sz w:val="24"/>
          <w:szCs w:val="24"/>
        </w:rPr>
      </w:pPr>
      <w:r w:rsidRPr="00BF29DC">
        <w:rPr>
          <w:rFonts w:ascii="Times New Roman" w:hAnsi="Times New Roman" w:cs="Times New Roman"/>
          <w:sz w:val="24"/>
          <w:szCs w:val="24"/>
        </w:rPr>
        <w:t>No caso do</w:t>
      </w:r>
      <w:r w:rsidRPr="00BF29DC">
        <w:rPr>
          <w:rFonts w:ascii="Times New Roman" w:hAnsi="Times New Roman" w:cs="Times New Roman"/>
          <w:i/>
          <w:sz w:val="24"/>
          <w:szCs w:val="24"/>
        </w:rPr>
        <w:t xml:space="preserve"> deepfake, </w:t>
      </w:r>
      <w:r w:rsidRPr="00BF29DC">
        <w:rPr>
          <w:rFonts w:ascii="Times New Roman" w:hAnsi="Times New Roman" w:cs="Times New Roman"/>
          <w:sz w:val="24"/>
          <w:szCs w:val="24"/>
        </w:rPr>
        <w:t xml:space="preserve">é possivel a identificação do conteúdo observando-se os mesmos sinais das </w:t>
      </w:r>
      <w:r w:rsidRPr="00BF29DC">
        <w:rPr>
          <w:rFonts w:ascii="Times New Roman" w:hAnsi="Times New Roman" w:cs="Times New Roman"/>
          <w:i/>
          <w:sz w:val="24"/>
          <w:szCs w:val="24"/>
        </w:rPr>
        <w:t>fakes news</w:t>
      </w:r>
      <w:r w:rsidRPr="00BF29DC">
        <w:rPr>
          <w:rFonts w:ascii="Times New Roman" w:hAnsi="Times New Roman" w:cs="Times New Roman"/>
          <w:sz w:val="24"/>
          <w:szCs w:val="24"/>
        </w:rPr>
        <w:t>. No entanto , caso de videos, é importante analisar, também, caracteristicas</w:t>
      </w:r>
      <w:r>
        <w:rPr>
          <w:rFonts w:ascii="Times New Roman" w:hAnsi="Times New Roman" w:cs="Times New Roman"/>
          <w:sz w:val="24"/>
          <w:szCs w:val="24"/>
        </w:rPr>
        <w:t xml:space="preserve"> como:</w:t>
      </w:r>
    </w:p>
    <w:p w:rsidR="00BF29DC" w:rsidRDefault="00BF29DC" w:rsidP="00BF29D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F29DC">
        <w:rPr>
          <w:rFonts w:ascii="Times New Roman" w:hAnsi="Times New Roman" w:cs="Times New Roman"/>
          <w:b/>
          <w:sz w:val="24"/>
          <w:szCs w:val="24"/>
        </w:rPr>
        <w:t xml:space="preserve">Olhar </w:t>
      </w:r>
      <w:r>
        <w:rPr>
          <w:rFonts w:ascii="Times New Roman" w:hAnsi="Times New Roman" w:cs="Times New Roman"/>
          <w:sz w:val="24"/>
          <w:szCs w:val="24"/>
        </w:rPr>
        <w:t xml:space="preserve">– avaliar se a pessoa pisca naturalmente e se tem o olhar focado em um pontos ou na câmera; </w:t>
      </w:r>
    </w:p>
    <w:p w:rsidR="00BF29DC" w:rsidRDefault="00BF29DC" w:rsidP="00BF29D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Boca </w:t>
      </w:r>
      <w:r w:rsidRPr="00BF29D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observar se a articulação da boca com oque é falado parece natural, se há sicronia entre som e movimentos;</w:t>
      </w:r>
    </w:p>
    <w:p w:rsidR="00BF29DC" w:rsidRDefault="00BF29DC" w:rsidP="00BF29D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Expressões faciais</w:t>
      </w:r>
      <w:r>
        <w:rPr>
          <w:rFonts w:ascii="Times New Roman" w:hAnsi="Times New Roman" w:cs="Times New Roman"/>
          <w:sz w:val="24"/>
          <w:szCs w:val="24"/>
        </w:rPr>
        <w:t xml:space="preserve"> – analisar se as expressões faciais parecem naturais;</w:t>
      </w:r>
    </w:p>
    <w:p w:rsidR="00166F93" w:rsidRDefault="00166F93" w:rsidP="00BF29D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Áudio </w:t>
      </w:r>
      <w:r>
        <w:rPr>
          <w:rFonts w:ascii="Times New Roman" w:hAnsi="Times New Roman" w:cs="Times New Roman"/>
          <w:sz w:val="24"/>
          <w:szCs w:val="24"/>
        </w:rPr>
        <w:t>– verificar se o áudio parece natural, com entonação e fluência, ou se a voz parece robotica, além de observar se não há ruidos estranhos;</w:t>
      </w:r>
    </w:p>
    <w:p w:rsidR="00166F93" w:rsidRDefault="00166F93" w:rsidP="00166F9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F93">
        <w:rPr>
          <w:rFonts w:ascii="Times New Roman" w:hAnsi="Times New Roman" w:cs="Times New Roman"/>
          <w:b/>
          <w:sz w:val="24"/>
          <w:szCs w:val="24"/>
        </w:rPr>
        <w:t xml:space="preserve">O que esta sendo dito </w:t>
      </w:r>
      <w:r w:rsidRPr="00166F93">
        <w:rPr>
          <w:rFonts w:ascii="Times New Roman" w:hAnsi="Times New Roman" w:cs="Times New Roman"/>
          <w:sz w:val="24"/>
          <w:szCs w:val="24"/>
        </w:rPr>
        <w:t>– considerar de o discurso é pertinente á pessoa, ou seja, se é esperado daquela pessoa, ou provoca estranheza</w:t>
      </w: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7786"/>
      </w:tblGrid>
      <w:tr w:rsidR="00166F93" w:rsidTr="00A049BD">
        <w:tc>
          <w:tcPr>
            <w:tcW w:w="7786" w:type="dxa"/>
          </w:tcPr>
          <w:p w:rsidR="00166F93" w:rsidRDefault="00A049BD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0A5148F" wp14:editId="281275B0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44450</wp:posOffset>
                      </wp:positionV>
                      <wp:extent cx="371475" cy="333375"/>
                      <wp:effectExtent l="0" t="0" r="28575" b="28575"/>
                      <wp:wrapNone/>
                      <wp:docPr id="3" name="E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1475" cy="3333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03BCC4" id="Elipse 3" o:spid="_x0000_s1026" style="position:absolute;margin-left:-4.6pt;margin-top:3.5pt;width:29.25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" fillcolor="#e7e6e6 [3214]" strokecolor="#1f3763 [160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B5DD9C4" wp14:editId="5A783DB2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0</wp:posOffset>
                      </wp:positionV>
                      <wp:extent cx="1743075" cy="419100"/>
                      <wp:effectExtent l="0" t="0" r="28575" b="19050"/>
                      <wp:wrapTight wrapText="bothSides">
                        <wp:wrapPolygon edited="0">
                          <wp:start x="1180" y="0"/>
                          <wp:lineTo x="0" y="4909"/>
                          <wp:lineTo x="0" y="16691"/>
                          <wp:lineTo x="944" y="21600"/>
                          <wp:lineTo x="1180" y="21600"/>
                          <wp:lineTo x="20774" y="21600"/>
                          <wp:lineTo x="21718" y="17673"/>
                          <wp:lineTo x="21718" y="4909"/>
                          <wp:lineTo x="20538" y="0"/>
                          <wp:lineTo x="1180" y="0"/>
                        </wp:wrapPolygon>
                      </wp:wrapTight>
                      <wp:docPr id="2" name="Retângulo Arredondad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3075" cy="41910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049BD" w:rsidRPr="00A049BD" w:rsidRDefault="00A049BD" w:rsidP="00A049BD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 </w:t>
                                  </w:r>
                                  <w:r w:rsidRPr="00A049BD">
                                    <w:rPr>
                                      <w:rFonts w:ascii="Times New Roman" w:hAnsi="Times New Roman" w:cs="Times New Roman"/>
                                      <w:b/>
                                      <w:sz w:val="28"/>
                                    </w:rPr>
                                    <w:t>Em destaque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5DD9C4" id="Retângulo Arredondado 2" o:spid="_x0000_s1026" style="position:absolute;margin-left:-5.15pt;margin-top:0;width:137.25pt;height:3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" fillcolor="#747070 [1614]" strokecolor="#1f3763 [1604]" strokeweight="1pt">
                      <v:stroke joinstyle="miter"/>
                      <v:textbox>
                        <w:txbxContent>
                          <w:p w:rsidR="00A049BD" w:rsidRPr="00A049BD" w:rsidRDefault="00A049BD" w:rsidP="00A049B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 w:rsidRPr="00A049B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Em destaque</w:t>
                            </w:r>
                          </w:p>
                        </w:txbxContent>
                      </v:textbox>
                      <w10:wrap type="tight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1E3BB7E" wp14:editId="289CA4D8">
                      <wp:simplePos x="0" y="0"/>
                      <wp:positionH relativeFrom="column">
                        <wp:posOffset>-144145</wp:posOffset>
                      </wp:positionH>
                      <wp:positionV relativeFrom="paragraph">
                        <wp:posOffset>-57151</wp:posOffset>
                      </wp:positionV>
                      <wp:extent cx="5076825" cy="561975"/>
                      <wp:effectExtent l="0" t="0" r="28575" b="28575"/>
                      <wp:wrapNone/>
                      <wp:docPr id="1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76825" cy="561975"/>
                              </a:xfrm>
                              <a:prstGeom prst="roundRect">
                                <a:avLst>
                                  <a:gd name="adj" fmla="val 39955"/>
                                </a:avLst>
                              </a:prstGeom>
                              <a:solidFill>
                                <a:schemeClr val="bg2">
                                  <a:lumMod val="9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0F8004" id="Retângulo Arredondado 1" o:spid="_x0000_s1026" style="position:absolute;margin-left:-11.35pt;margin-top:-4.5pt;width:399.75pt;height:4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18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" fillcolor="#cfcdcd [2894]" strokecolor="#1f3763 [1604]" strokeweight="1pt">
                      <v:stroke joinstyle="miter"/>
                    </v:roundrect>
                  </w:pict>
                </mc:Fallback>
              </mc:AlternateContent>
            </w: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6F93" w:rsidTr="00A049BD">
        <w:tc>
          <w:tcPr>
            <w:tcW w:w="7786" w:type="dxa"/>
          </w:tcPr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A049BD" w:rsidP="00166F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A049BD">
              <w:rPr>
                <w:rFonts w:ascii="Times New Roman" w:hAnsi="Times New Roman" w:cs="Times New Roman"/>
                <w:sz w:val="20"/>
                <w:szCs w:val="20"/>
              </w:rPr>
              <w:t xml:space="preserve"> Consulte respostas e subsidios no Suple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mento para o professor</w:t>
            </w:r>
          </w:p>
          <w:p w:rsidR="00A049BD" w:rsidRPr="00A049BD" w:rsidRDefault="00A049BD" w:rsidP="00166F9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66F93" w:rsidRPr="00A049BD" w:rsidRDefault="00A049BD" w:rsidP="00166F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049B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</w:t>
            </w:r>
            <w:r w:rsidR="008D1BF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A049BD">
              <w:rPr>
                <w:rFonts w:ascii="Times New Roman" w:hAnsi="Times New Roman" w:cs="Times New Roman"/>
                <w:b/>
                <w:sz w:val="28"/>
                <w:szCs w:val="28"/>
              </w:rPr>
              <w:t>IAS atuam contra e a favor da desinformação</w:t>
            </w:r>
          </w:p>
          <w:p w:rsidR="00166F93" w:rsidRPr="008D1BF4" w:rsidRDefault="00A049BD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As Ias Vêm sendo usasdas para a geração de conteúdos falsos, despejando na internet uma quantidade enorme de textos, imagens e videos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fakes.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Ias tambem começaram a ser usadas na indetificão de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fakes news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8D1BF4">
              <w:rPr>
                <w:rFonts w:ascii="Times New Roman" w:hAnsi="Times New Roman" w:cs="Times New Roman"/>
                <w:i/>
                <w:sz w:val="24"/>
                <w:szCs w:val="24"/>
              </w:rPr>
              <w:t>deep fakes</w:t>
            </w:r>
            <w:r w:rsidR="008D1BF4">
              <w:rPr>
                <w:rFonts w:ascii="Times New Roman" w:hAnsi="Times New Roman" w:cs="Times New Roman"/>
                <w:sz w:val="24"/>
                <w:szCs w:val="24"/>
              </w:rPr>
              <w:t xml:space="preserve">. Acompanhe diferentes perspectivas dessa questão nas noticias a seguir </w:t>
            </w:r>
          </w:p>
          <w:p w:rsidR="00166F93" w:rsidRDefault="008D1BF4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D1BF4" w:rsidRPr="008D1BF4" w:rsidRDefault="008D1BF4" w:rsidP="00166F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8D1BF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Fake news</w:t>
            </w:r>
            <w:r w:rsidRPr="008D1BF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criadas por IA são mais convincentes</w:t>
            </w:r>
          </w:p>
          <w:p w:rsidR="008D1BF4" w:rsidRDefault="008D1BF4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Tradicionalmente, a produção de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fake news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exigia tempo, esforço e colaboração. As maquinas de propaganda estatais russas, chinesas e norte-coreanas empregam a milhares de pessoas para criar conteudos falsos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on-line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que parecem autênticos. No entento, novas pesquisas sugerem que essas operações um novo estudo, publicaddo na revista “Science” revela que os s</w:t>
            </w:r>
            <w:r w:rsidR="00AF164F">
              <w:rPr>
                <w:rFonts w:ascii="Times New Roman" w:hAnsi="Times New Roman" w:cs="Times New Roman"/>
                <w:sz w:val="24"/>
                <w:szCs w:val="24"/>
              </w:rPr>
              <w:t>eres humanos são mais propensos a acreditar em desinformação geradas pela[ia generativa de textos]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AF164F">
              <w:rPr>
                <w:rFonts w:ascii="Times New Roman" w:hAnsi="Times New Roman" w:cs="Times New Roman"/>
                <w:sz w:val="24"/>
                <w:szCs w:val="24"/>
              </w:rPr>
              <w:t xml:space="preserve"> do que em postagens semelhantes escritas por humanos.</w:t>
            </w:r>
          </w:p>
          <w:p w:rsidR="00AF164F" w:rsidRDefault="00AF164F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 autores do estudo,Giovanni Spitale  e Federico Germani – ambos pesquisadores do instituto da Ética Biomédica da Universidade de Zurique – analisaram como se a [ia generativa de textos]poderia ser utilizado para produzir o mesmo tipo de desinformação que vemos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on-line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,porém de maneira muito mais rápida,com maior volume e a um custo menor.</w:t>
            </w:r>
          </w:p>
          <w:p w:rsidR="00AF164F" w:rsidRDefault="00AF164F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164F" w:rsidRPr="00432AC9" w:rsidRDefault="00AF164F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Fonte: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STOKEL-WALKER,Chris</w:t>
            </w:r>
            <w:r w:rsidR="00432AC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432AC9">
              <w:rPr>
                <w:rFonts w:ascii="Times New Roman" w:hAnsi="Times New Roman" w:cs="Times New Roman"/>
                <w:i/>
                <w:sz w:val="24"/>
                <w:szCs w:val="24"/>
              </w:rPr>
              <w:t>Fake news</w:t>
            </w:r>
            <w:r w:rsidR="00432AC9">
              <w:rPr>
                <w:rFonts w:ascii="Times New Roman" w:hAnsi="Times New Roman" w:cs="Times New Roman"/>
                <w:sz w:val="24"/>
                <w:szCs w:val="24"/>
              </w:rPr>
              <w:t xml:space="preserve"> criadas por IA são mais convincentes do ques as feitas por humanos.</w:t>
            </w:r>
            <w:r w:rsidR="00432AC9">
              <w:rPr>
                <w:rFonts w:ascii="Times New Roman" w:hAnsi="Times New Roman" w:cs="Times New Roman"/>
                <w:b/>
                <w:sz w:val="24"/>
                <w:szCs w:val="24"/>
              </w:rPr>
              <w:t>Fast Company Brasil</w:t>
            </w:r>
            <w:r w:rsidR="00432AC9" w:rsidRPr="00432AC9">
              <w:rPr>
                <w:rFonts w:ascii="Times New Roman" w:hAnsi="Times New Roman" w:cs="Times New Roman"/>
                <w:sz w:val="24"/>
                <w:szCs w:val="24"/>
              </w:rPr>
              <w:t>,[s.</w:t>
            </w:r>
            <w:r w:rsidR="00432AC9" w:rsidRPr="00432AC9">
              <w:rPr>
                <w:rFonts w:ascii="Times New Roman" w:hAnsi="Times New Roman" w:cs="Times New Roman"/>
                <w:i/>
                <w:sz w:val="24"/>
                <w:szCs w:val="24"/>
              </w:rPr>
              <w:t>I</w:t>
            </w:r>
            <w:r w:rsidR="00432AC9" w:rsidRPr="00432AC9">
              <w:rPr>
                <w:rFonts w:ascii="Times New Roman" w:hAnsi="Times New Roman" w:cs="Times New Roman"/>
                <w:sz w:val="24"/>
                <w:szCs w:val="24"/>
              </w:rPr>
              <w:t>], 3 jul.2023.Disponivel</w:t>
            </w:r>
            <w:r w:rsidR="00432AC9">
              <w:rPr>
                <w:rFonts w:ascii="Times New Roman" w:hAnsi="Times New Roman" w:cs="Times New Roman"/>
                <w:sz w:val="24"/>
                <w:szCs w:val="24"/>
              </w:rPr>
              <w:t xml:space="preserve"> em: </w:t>
            </w:r>
            <w:hyperlink r:id="rId5" w:history="1">
              <w:r w:rsidR="00432AC9" w:rsidRPr="00A96A9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https://fastcompanybrasil.com/tech/inteligencia-artificial/fake-news-criadas-por-ia-sao-mais-convincentes-do-que-as-feitas-por-humanos/.acesso</w:t>
              </w:r>
            </w:hyperlink>
            <w:r w:rsidR="00432AC9">
              <w:rPr>
                <w:rFonts w:ascii="Times New Roman" w:hAnsi="Times New Roman" w:cs="Times New Roman"/>
                <w:sz w:val="24"/>
                <w:szCs w:val="24"/>
              </w:rPr>
              <w:t xml:space="preserve"> em:19 jul.2024.</w:t>
            </w: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2AC9" w:rsidRPr="00432AC9" w:rsidRDefault="00432AC9" w:rsidP="00166F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IA Capaz de detectar notícias falsas</w:t>
            </w: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2AC9" w:rsidRDefault="00432AC9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Uma pesquisa que está sendo desenvolvida na Universidade Federal Fluminense {UFF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} pode se transformar em um importante instrumento de combate Às </w:t>
            </w:r>
            <w:r>
              <w:rPr>
                <w:rFonts w:ascii="Times New Roman" w:hAnsi="Times New Roman" w:cs="Times New Roman"/>
                <w:i/>
                <w:sz w:val="26"/>
                <w:szCs w:val="24"/>
              </w:rPr>
              <w:t>fake news.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Com o uso de inteligência artificial, a novidade tem como objetivo detec</w:t>
            </w:r>
            <w:r w:rsidR="000259B0">
              <w:rPr>
                <w:rFonts w:ascii="Times New Roman" w:hAnsi="Times New Roman" w:cs="Times New Roman"/>
                <w:sz w:val="26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>ar noticias fa</w:t>
            </w:r>
            <w:r w:rsidR="000259B0">
              <w:rPr>
                <w:rFonts w:ascii="Times New Roman" w:hAnsi="Times New Roman" w:cs="Times New Roman"/>
                <w:sz w:val="26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>sas na redes</w:t>
            </w:r>
            <w:r w:rsidR="000259B0">
              <w:rPr>
                <w:rFonts w:ascii="Times New Roman" w:hAnsi="Times New Roman" w:cs="Times New Roman"/>
                <w:sz w:val="26"/>
                <w:szCs w:val="24"/>
              </w:rPr>
              <w:t xml:space="preserve"> sociais.</w:t>
            </w:r>
          </w:p>
          <w:p w:rsidR="000259B0" w:rsidRDefault="000259B0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  A tecnica é fruto de um estudo desnvolvido pelo engenheiro de telecomunicações Nicollas Rodrigues, em sua dissertação do curso de mestrado da instituicão. O estudante e seu orientador, diogo mattos, professor do laboratório de Ensino e pesquisa em rede de Nova geração da UFF,  desenvolveram uma ferramenta de IA capaz de diferenciar fatos de noticias falsas, a  partir da análise de palavras e estruturas textuais, com uma precisão de 94%.</w:t>
            </w:r>
          </w:p>
          <w:p w:rsidR="000259B0" w:rsidRDefault="000259B0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</w:p>
          <w:p w:rsidR="005774E7" w:rsidRDefault="000259B0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Fonte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:ALVES, Tatiana,pesquisa da UFF desenvolve IA capaz de detectar noticias falsas. </w:t>
            </w: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 xml:space="preserve">Radio Agência, 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>rio de janeiro,8</w:t>
            </w:r>
            <w:r w:rsidR="005774E7">
              <w:rPr>
                <w:rFonts w:ascii="Times New Roman" w:hAnsi="Times New Roman" w:cs="Times New Roman"/>
                <w:sz w:val="26"/>
                <w:szCs w:val="24"/>
              </w:rPr>
              <w:t xml:space="preserve"> jul.2024.disponivel em:https://agenciabrasil.ebc.com.br/radioagencia-nacional/pesquisa-e-inovacao/audio/2024-07/pesquisa-na-uff-desenvolve-ia-capaz-de-detectar-</w:t>
            </w:r>
            <w:r w:rsidR="005774E7">
              <w:rPr>
                <w:rFonts w:ascii="Times New Roman" w:hAnsi="Times New Roman" w:cs="Times New Roman"/>
                <w:b/>
                <w:sz w:val="26"/>
                <w:szCs w:val="24"/>
              </w:rPr>
              <w:t>noticias-falsas.</w:t>
            </w:r>
            <w:r w:rsidR="005774E7">
              <w:rPr>
                <w:rFonts w:ascii="Times New Roman" w:hAnsi="Times New Roman" w:cs="Times New Roman"/>
                <w:sz w:val="26"/>
                <w:szCs w:val="24"/>
              </w:rPr>
              <w:t>Acesso em:19 jul.2024</w:t>
            </w:r>
          </w:p>
          <w:p w:rsidR="005774E7" w:rsidRDefault="005774E7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5774E7" w:rsidRDefault="005774E7" w:rsidP="005774E7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Qual impacto das Ias na geração de conteúdo falso?</w:t>
            </w:r>
          </w:p>
          <w:p w:rsidR="005774E7" w:rsidRDefault="005774E7" w:rsidP="005774E7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Como as Ias podem ser usadas no combate aos conteudos falsos?</w:t>
            </w:r>
          </w:p>
          <w:p w:rsidR="005774E7" w:rsidRDefault="005774E7" w:rsidP="005774E7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Você considera que,em relação aos conteúdos falsos,o impacto das Ias é mais positivo ou negativo?Por quê</w:t>
            </w:r>
          </w:p>
          <w:p w:rsidR="005774E7" w:rsidRPr="005774E7" w:rsidRDefault="005774E7" w:rsidP="005774E7">
            <w:pPr>
              <w:pStyle w:val="PargrafodaLista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Pesquise ferramentas digitais de checagem de conteúdo baseada em IA disponiveis </w:t>
            </w:r>
            <w:r>
              <w:rPr>
                <w:rFonts w:ascii="Times New Roman" w:hAnsi="Times New Roman" w:cs="Times New Roman"/>
                <w:i/>
                <w:sz w:val="26"/>
                <w:szCs w:val="24"/>
              </w:rPr>
              <w:t>on-line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>.Em seguida selecione algumas para testá-las.Compare os resultados e as funcionalidades de cada uma. Utilize um objeto digital para compartilhar sua exper</w:t>
            </w:r>
            <w:r w:rsidR="0030389F">
              <w:rPr>
                <w:rFonts w:ascii="Times New Roman" w:hAnsi="Times New Roman" w:cs="Times New Roman"/>
                <w:sz w:val="26"/>
                <w:szCs w:val="24"/>
              </w:rPr>
              <w:t>iê</w:t>
            </w:r>
            <w:r>
              <w:rPr>
                <w:rFonts w:ascii="Times New Roman" w:hAnsi="Times New Roman" w:cs="Times New Roman"/>
                <w:sz w:val="26"/>
                <w:szCs w:val="24"/>
              </w:rPr>
              <w:t>ncia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</w:p>
          <w:p w:rsidR="000259B0" w:rsidRPr="00432AC9" w:rsidRDefault="000259B0" w:rsidP="00166F93">
            <w:pPr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 xml:space="preserve"> </w:t>
            </w: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66F93" w:rsidRDefault="00166F93" w:rsidP="00166F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66F93" w:rsidRPr="00166F93" w:rsidRDefault="00166F93" w:rsidP="00166F93">
      <w:pPr>
        <w:ind w:left="708"/>
        <w:rPr>
          <w:rFonts w:ascii="Times New Roman" w:hAnsi="Times New Roman" w:cs="Times New Roman"/>
          <w:sz w:val="24"/>
          <w:szCs w:val="24"/>
        </w:rPr>
      </w:pPr>
      <w:r w:rsidRPr="00166F9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</w:p>
    <w:sectPr w:rsidR="00166F93" w:rsidRPr="00166F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0CCA"/>
    <w:multiLevelType w:val="hybridMultilevel"/>
    <w:tmpl w:val="82DCD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D4ED9"/>
    <w:multiLevelType w:val="hybridMultilevel"/>
    <w:tmpl w:val="4FA252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D8"/>
    <w:rsid w:val="000259B0"/>
    <w:rsid w:val="00166F93"/>
    <w:rsid w:val="0030389F"/>
    <w:rsid w:val="00432AC9"/>
    <w:rsid w:val="005774E7"/>
    <w:rsid w:val="006E63D8"/>
    <w:rsid w:val="008D1BF4"/>
    <w:rsid w:val="00A049BD"/>
    <w:rsid w:val="00AF164F"/>
    <w:rsid w:val="00BF29DC"/>
    <w:rsid w:val="00FF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0A2E"/>
  <w15:chartTrackingRefBased/>
  <w15:docId w15:val="{A3E7EAB7-6D0B-4AC0-952E-A0579A192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29DC"/>
    <w:pPr>
      <w:ind w:left="720"/>
      <w:contextualSpacing/>
    </w:pPr>
  </w:style>
  <w:style w:type="table" w:styleId="Tabelacomgrade">
    <w:name w:val="Table Grid"/>
    <w:basedOn w:val="Tabelanormal"/>
    <w:uiPriority w:val="39"/>
    <w:rsid w:val="00166F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32A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companybrasil.com/tech/inteligencia-artificial/fake-news-criadas-por-ia-sao-mais-convincentes-do-que-as-feit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659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2026-05-26T15:11:00Z</dcterms:created>
  <dcterms:modified xsi:type="dcterms:W3CDTF">2026-05-26T16:46:00Z</dcterms:modified>
</cp:coreProperties>
</file>