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D4E9" w14:textId="394A6DEA" w:rsidR="00672D5E" w:rsidRDefault="00595782" w:rsidP="00595782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 w:rsidRPr="00595782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IMAGE RECOGNITION WITH IBM CLOUD VISUAL RECOGNITION</w:t>
      </w:r>
    </w:p>
    <w:p w14:paraId="18C26322" w14:textId="77777777" w:rsidR="00595782" w:rsidRDefault="00595782" w:rsidP="00595782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</w:p>
    <w:p w14:paraId="436A97F5" w14:textId="77777777" w:rsidR="003E4DF9" w:rsidRPr="00595782" w:rsidRDefault="003E4DF9" w:rsidP="00595782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</w:p>
    <w:p w14:paraId="668A4487" w14:textId="7ED61391" w:rsidR="00595782" w:rsidRPr="00595782" w:rsidRDefault="00595782" w:rsidP="00595782">
      <w:pPr>
        <w:rPr>
          <w:rStyle w:val="eop"/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595782">
        <w:rPr>
          <w:rStyle w:val="textrun"/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Phase 3: Development Part 1</w:t>
      </w:r>
      <w:r w:rsidRPr="00595782">
        <w:rPr>
          <w:rStyle w:val="eop"/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 </w:t>
      </w:r>
    </w:p>
    <w:p w14:paraId="42392390" w14:textId="77777777" w:rsidR="00595782" w:rsidRDefault="00595782" w:rsidP="00595782">
      <w:pPr>
        <w:rPr>
          <w:rStyle w:val="eop"/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</w:p>
    <w:p w14:paraId="1DC61128" w14:textId="77777777" w:rsidR="003E4DF9" w:rsidRDefault="003E4DF9" w:rsidP="00595782">
      <w:pPr>
        <w:rPr>
          <w:rStyle w:val="eop"/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</w:p>
    <w:p w14:paraId="26B8B914" w14:textId="77777777" w:rsidR="00595782" w:rsidRPr="003E4DF9" w:rsidRDefault="00595782" w:rsidP="00595782">
      <w:pPr>
        <w:spacing w:line="360" w:lineRule="auto"/>
        <w:jc w:val="both"/>
        <w:rPr>
          <w:rStyle w:val="eop"/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3E4DF9">
        <w:rPr>
          <w:rStyle w:val="eop"/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Step 1: Create an IBM Cloud Account</w:t>
      </w:r>
    </w:p>
    <w:p w14:paraId="7D338D91" w14:textId="2784BDF6" w:rsidR="00595782" w:rsidRPr="003E4DF9" w:rsidRDefault="00595782" w:rsidP="0059578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op"/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3E4DF9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Go to the IBM Cloud website (https://cloud.ibm.com/).</w:t>
      </w:r>
    </w:p>
    <w:p w14:paraId="72FFCF3A" w14:textId="77777777" w:rsidR="00595782" w:rsidRPr="003E4DF9" w:rsidRDefault="00595782" w:rsidP="0059578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4DF9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Click on the "Sign Up" or "Create Account" button.</w:t>
      </w:r>
    </w:p>
    <w:p w14:paraId="5ABDE34C" w14:textId="77777777" w:rsidR="00595782" w:rsidRPr="003E4DF9" w:rsidRDefault="00595782" w:rsidP="0059578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4DF9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Follow the registration process, providing your information and agreeing to the terms and conditions.</w:t>
      </w:r>
    </w:p>
    <w:p w14:paraId="5EB8AE09" w14:textId="41C5C4EF" w:rsidR="00595782" w:rsidRPr="003E4DF9" w:rsidRDefault="00595782" w:rsidP="0059578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4DF9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You may need to verify your email address or phone number.</w:t>
      </w:r>
    </w:p>
    <w:p w14:paraId="18FAE374" w14:textId="528CE84C" w:rsidR="00595782" w:rsidRDefault="003E4DF9" w:rsidP="003E4DF9">
      <w:pPr>
        <w:pStyle w:val="ListParagraph"/>
        <w:tabs>
          <w:tab w:val="left" w:pos="3132"/>
        </w:tabs>
        <w:spacing w:line="360" w:lineRule="auto"/>
        <w:jc w:val="both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7DAD69E2" w14:textId="77777777" w:rsidR="003E4DF9" w:rsidRPr="003E4DF9" w:rsidRDefault="003E4DF9" w:rsidP="003E4DF9">
      <w:pPr>
        <w:pStyle w:val="ListParagraph"/>
        <w:tabs>
          <w:tab w:val="left" w:pos="3132"/>
        </w:tabs>
        <w:spacing w:line="360" w:lineRule="auto"/>
        <w:jc w:val="both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5D9C1E" w14:textId="77777777" w:rsidR="00595782" w:rsidRDefault="00595782" w:rsidP="00595782">
      <w:pPr>
        <w:rPr>
          <w:rStyle w:val="eop"/>
          <w:rFonts w:ascii="Times New Roman" w:hAnsi="Times New Roman" w:cs="Times New Roman"/>
          <w:sz w:val="22"/>
          <w:szCs w:val="22"/>
          <w:shd w:val="clear" w:color="auto" w:fill="FFFFFF"/>
        </w:rPr>
      </w:pPr>
    </w:p>
    <w:p w14:paraId="4E0D9550" w14:textId="153B1F04" w:rsidR="006F4C5A" w:rsidRPr="006F4C5A" w:rsidRDefault="006F4C5A" w:rsidP="006F4C5A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</w:pPr>
      <w:r w:rsidRPr="006F4C5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>Step 2: Set up Visual Recognition Service</w:t>
      </w:r>
    </w:p>
    <w:p w14:paraId="23D42303" w14:textId="09925683" w:rsidR="00595782" w:rsidRPr="003E4DF9" w:rsidRDefault="00595782" w:rsidP="003E4D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creating your IBM Cloud account and logging in, you'll be directed to the IBM Cloud dashboard.</w:t>
      </w:r>
    </w:p>
    <w:p w14:paraId="1C4FF1E0" w14:textId="77777777" w:rsidR="00595782" w:rsidRPr="003E4DF9" w:rsidRDefault="00595782" w:rsidP="003E4D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"Create Resource" button.</w:t>
      </w:r>
    </w:p>
    <w:p w14:paraId="41FED24D" w14:textId="77777777" w:rsidR="00595782" w:rsidRPr="003E4DF9" w:rsidRDefault="00595782" w:rsidP="003E4D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search bar, type "Visual Recognition" and select the service from the list of available services.</w:t>
      </w:r>
    </w:p>
    <w:p w14:paraId="67D6A917" w14:textId="77777777" w:rsidR="00595782" w:rsidRPr="003E4DF9" w:rsidRDefault="00595782" w:rsidP="003E4D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your pricing plan. There may be a Lite plan that offers a limited amount of free usage, or you can select a paid plan depending on your project's needs.</w:t>
      </w:r>
    </w:p>
    <w:p w14:paraId="3121BE62" w14:textId="77777777" w:rsidR="00595782" w:rsidRPr="003E4DF9" w:rsidRDefault="00595782" w:rsidP="003E4D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prompts to create the Visual Recognition service instance.</w:t>
      </w:r>
    </w:p>
    <w:p w14:paraId="1F8F9D67" w14:textId="77777777" w:rsidR="00595782" w:rsidRDefault="00595782" w:rsidP="00595782">
      <w:pPr>
        <w:pStyle w:val="ListParagraph"/>
        <w:spacing w:line="360" w:lineRule="auto"/>
        <w:ind w:left="0"/>
        <w:jc w:val="both"/>
        <w:rPr>
          <w:rStyle w:val="eop"/>
          <w:rFonts w:ascii="Times New Roman" w:hAnsi="Times New Roman" w:cs="Times New Roman"/>
          <w:sz w:val="22"/>
          <w:szCs w:val="22"/>
          <w:shd w:val="clear" w:color="auto" w:fill="FFFFFF"/>
        </w:rPr>
      </w:pPr>
    </w:p>
    <w:p w14:paraId="5C12FD6F" w14:textId="77777777" w:rsidR="00595782" w:rsidRDefault="00595782" w:rsidP="00595782">
      <w:pPr>
        <w:pStyle w:val="ListParagraph"/>
        <w:spacing w:line="360" w:lineRule="auto"/>
        <w:ind w:left="0"/>
        <w:jc w:val="both"/>
        <w:rPr>
          <w:rStyle w:val="eop"/>
          <w:rFonts w:ascii="Times New Roman" w:hAnsi="Times New Roman" w:cs="Times New Roman"/>
          <w:sz w:val="22"/>
          <w:szCs w:val="22"/>
          <w:shd w:val="clear" w:color="auto" w:fill="FFFFFF"/>
        </w:rPr>
      </w:pPr>
    </w:p>
    <w:p w14:paraId="69B478FA" w14:textId="77777777" w:rsidR="00595782" w:rsidRPr="00595782" w:rsidRDefault="00595782" w:rsidP="00595782">
      <w:pPr>
        <w:pStyle w:val="ListParagraph"/>
        <w:spacing w:line="360" w:lineRule="auto"/>
        <w:ind w:left="0"/>
        <w:jc w:val="both"/>
        <w:rPr>
          <w:rStyle w:val="eop"/>
          <w:rFonts w:ascii="Times New Roman" w:hAnsi="Times New Roman" w:cs="Times New Roman"/>
          <w:sz w:val="22"/>
          <w:szCs w:val="22"/>
          <w:shd w:val="clear" w:color="auto" w:fill="FFFFFF"/>
        </w:rPr>
      </w:pPr>
    </w:p>
    <w:p w14:paraId="1E4D8257" w14:textId="77777777" w:rsidR="00595782" w:rsidRDefault="00595782" w:rsidP="00595782">
      <w:pPr>
        <w:ind w:left="720"/>
        <w:jc w:val="both"/>
        <w:rPr>
          <w:rStyle w:val="eop"/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</w:p>
    <w:p w14:paraId="2B3BE296" w14:textId="77777777" w:rsidR="003E4DF9" w:rsidRDefault="003E4DF9" w:rsidP="003E4DF9">
      <w:p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bdr w:val="single" w:sz="2" w:space="0" w:color="D9D9E3" w:frame="1"/>
          <w:lang w:eastAsia="en-IN"/>
        </w:rPr>
      </w:pPr>
    </w:p>
    <w:p w14:paraId="55E19F00" w14:textId="5247ADA5" w:rsidR="006F4C5A" w:rsidRPr="006F4C5A" w:rsidRDefault="006F4C5A" w:rsidP="006F4C5A">
      <w:pPr>
        <w:rPr>
          <w:rStyle w:val="eop"/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</w:pPr>
    </w:p>
    <w:p w14:paraId="4B9DA754" w14:textId="6B868E41" w:rsidR="006F4C5A" w:rsidRPr="006F4C5A" w:rsidRDefault="006F4C5A" w:rsidP="006F4C5A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</w:pPr>
      <w:r w:rsidRPr="006F4C5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>3</w:t>
      </w:r>
      <w:r w:rsidRPr="006F4C5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>Obtain API Keys</w:t>
      </w:r>
    </w:p>
    <w:p w14:paraId="43A96DAF" w14:textId="77777777" w:rsidR="006F4C5A" w:rsidRDefault="006F4C5A" w:rsidP="006F4C5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D14F0B" w14:textId="64DB145F" w:rsidR="003E4DF9" w:rsidRPr="003E4DF9" w:rsidRDefault="003E4DF9" w:rsidP="003E4D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your Visual Recognition service is set up, you will be taken to the service's dashboard.</w:t>
      </w:r>
    </w:p>
    <w:p w14:paraId="24D213AB" w14:textId="77777777" w:rsidR="003E4DF9" w:rsidRPr="003E4DF9" w:rsidRDefault="003E4DF9" w:rsidP="003E4D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"Service credentials" on the left-hand menu.</w:t>
      </w:r>
    </w:p>
    <w:p w14:paraId="2A494337" w14:textId="77777777" w:rsidR="003E4DF9" w:rsidRPr="003E4DF9" w:rsidRDefault="003E4DF9" w:rsidP="003E4D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You'll find your API keys here. Click on "New Credential" if you don't have any yet.</w:t>
      </w:r>
    </w:p>
    <w:p w14:paraId="57A46261" w14:textId="77777777" w:rsidR="003E4DF9" w:rsidRPr="003E4DF9" w:rsidRDefault="003E4DF9" w:rsidP="003E4D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Note down your API key and any other relevant information.</w:t>
      </w:r>
    </w:p>
    <w:p w14:paraId="471BD480" w14:textId="77777777" w:rsidR="00595782" w:rsidRDefault="00595782" w:rsidP="003E4DF9">
      <w:pPr>
        <w:jc w:val="both"/>
        <w:rPr>
          <w:rStyle w:val="eop"/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</w:p>
    <w:p w14:paraId="18BF9FB0" w14:textId="77777777" w:rsidR="003E4DF9" w:rsidRDefault="003E4DF9" w:rsidP="003E4DF9">
      <w:pPr>
        <w:jc w:val="both"/>
        <w:rPr>
          <w:rStyle w:val="eop"/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</w:p>
    <w:p w14:paraId="255AD28B" w14:textId="3274970E" w:rsidR="006F4C5A" w:rsidRPr="006F4C5A" w:rsidRDefault="006F4C5A" w:rsidP="006F4C5A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</w:pPr>
      <w:r w:rsidRPr="006F4C5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>4</w:t>
      </w:r>
      <w:r w:rsidRPr="006F4C5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 xml:space="preserve"> Design a Simple Web Interface</w:t>
      </w:r>
    </w:p>
    <w:p w14:paraId="1AC72668" w14:textId="77777777" w:rsidR="003E4DF9" w:rsidRPr="003E4DF9" w:rsidRDefault="003E4DF9" w:rsidP="003E4DF9">
      <w:p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IN"/>
        </w:rPr>
      </w:pPr>
    </w:p>
    <w:p w14:paraId="13D149D7" w14:textId="77777777" w:rsidR="003E4DF9" w:rsidRPr="003E4DF9" w:rsidRDefault="003E4DF9" w:rsidP="003E4DF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how you want your web interface to look and what features it should have.</w:t>
      </w:r>
    </w:p>
    <w:p w14:paraId="5F0A77EC" w14:textId="77777777" w:rsidR="003E4DF9" w:rsidRDefault="003E4DF9" w:rsidP="003E4DF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various web development technologies like HTML, CSS, and JavaScript. Here's a simplified example:</w:t>
      </w:r>
    </w:p>
    <w:p w14:paraId="465815DB" w14:textId="77777777" w:rsidR="003E4DF9" w:rsidRDefault="003E4DF9" w:rsidP="003E4D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5A6179" w14:textId="77777777" w:rsidR="003E4DF9" w:rsidRPr="003E4DF9" w:rsidRDefault="003E4DF9" w:rsidP="003E4D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BD29F1" w14:textId="77777777" w:rsidR="003E4DF9" w:rsidRDefault="003E4DF9" w:rsidP="003E4DF9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HTML form where users can upload images.</w:t>
      </w:r>
    </w:p>
    <w:p w14:paraId="168DF4E0" w14:textId="77777777" w:rsidR="003E4DF9" w:rsidRDefault="003E4DF9" w:rsidP="003E4DF9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0039B3" w14:textId="3C229A80" w:rsidR="003E4DF9" w:rsidRPr="003E4DF9" w:rsidRDefault="003E4DF9" w:rsidP="003E4DF9">
      <w:pPr>
        <w:pStyle w:val="ListParagraph"/>
        <w:spacing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E4DF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#html</w:t>
      </w:r>
    </w:p>
    <w:p w14:paraId="50C0AF93" w14:textId="77777777" w:rsidR="003E4DF9" w:rsidRPr="003E4DF9" w:rsidRDefault="003E4DF9" w:rsidP="003E4DF9">
      <w:pPr>
        <w:spacing w:line="36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&lt;form action="process_image.php" method="post" enctype="multipart/form-data"&gt;</w:t>
      </w:r>
    </w:p>
    <w:p w14:paraId="0B1C754B" w14:textId="77777777" w:rsidR="003E4DF9" w:rsidRPr="003E4DF9" w:rsidRDefault="003E4DF9" w:rsidP="003E4DF9">
      <w:pPr>
        <w:spacing w:line="36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    &lt;input type="file" name="image" id="image"&gt;</w:t>
      </w:r>
    </w:p>
    <w:p w14:paraId="5DCC7E62" w14:textId="77777777" w:rsidR="003E4DF9" w:rsidRPr="003E4DF9" w:rsidRDefault="003E4DF9" w:rsidP="003E4DF9">
      <w:pPr>
        <w:spacing w:line="36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3E4DF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    &lt;input type="submit" value="Upload Image"&gt;</w:t>
      </w:r>
    </w:p>
    <w:p w14:paraId="757E0A60" w14:textId="09196207" w:rsidR="003E4DF9" w:rsidRDefault="003E4DF9" w:rsidP="003E4DF9">
      <w:pPr>
        <w:spacing w:line="36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3E4DF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&lt;/form&gt;</w:t>
      </w:r>
      <w:r w:rsidRPr="003E4DF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br/>
      </w:r>
    </w:p>
    <w:p w14:paraId="6DF11D93" w14:textId="77777777" w:rsidR="00595782" w:rsidRDefault="00595782" w:rsidP="003E4D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75D276" w14:textId="5A55AFF7" w:rsidR="003E4DF9" w:rsidRDefault="006F4C5A" w:rsidP="006F4C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4C5A">
        <w:rPr>
          <w:rFonts w:ascii="Times New Roman" w:hAnsi="Times New Roman" w:cs="Times New Roman"/>
          <w:sz w:val="24"/>
          <w:szCs w:val="24"/>
        </w:rPr>
        <w:lastRenderedPageBreak/>
        <w:t>Use JavaScript to send the uploaded image to IBM Cloud Visual Recognition for analysis</w:t>
      </w:r>
    </w:p>
    <w:p w14:paraId="2C60EB9F" w14:textId="15F3B9B4" w:rsidR="006F4C5A" w:rsidRDefault="006F4C5A" w:rsidP="006F4C5A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6F4C5A">
        <w:rPr>
          <w:rFonts w:ascii="Times New Roman" w:hAnsi="Times New Roman" w:cs="Times New Roman"/>
          <w:color w:val="FF0000"/>
          <w:sz w:val="28"/>
          <w:szCs w:val="28"/>
        </w:rPr>
        <w:t>#javascript</w:t>
      </w:r>
    </w:p>
    <w:p w14:paraId="4117AB1B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C5A">
        <w:rPr>
          <w:rFonts w:ascii="Times New Roman" w:hAnsi="Times New Roman" w:cs="Times New Roman"/>
          <w:color w:val="000000" w:themeColor="text1"/>
          <w:sz w:val="28"/>
          <w:szCs w:val="28"/>
        </w:rPr>
        <w:t>// Use your API key obtained in Step 3</w:t>
      </w:r>
    </w:p>
    <w:p w14:paraId="440C02F5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const apiKey = 'YOUR_API_KEY';</w:t>
      </w:r>
    </w:p>
    <w:p w14:paraId="1BDA4AEC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078F203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document.querySelector</w:t>
      </w:r>
      <w:proofErr w:type="gramEnd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('form').addEventListener('submit', async function (e) {</w:t>
      </w:r>
    </w:p>
    <w:p w14:paraId="5AE9325B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gramStart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e.preventDefault</w:t>
      </w:r>
      <w:proofErr w:type="gramEnd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();</w:t>
      </w:r>
    </w:p>
    <w:p w14:paraId="3F3DC206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const formData = new </w:t>
      </w:r>
      <w:proofErr w:type="gramStart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FormData(</w:t>
      </w:r>
      <w:proofErr w:type="gramEnd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);</w:t>
      </w:r>
    </w:p>
    <w:p w14:paraId="3F492869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formData.append('image', </w:t>
      </w:r>
      <w:proofErr w:type="gramStart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document.querySelector</w:t>
      </w:r>
      <w:proofErr w:type="gramEnd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('#image').files[0]);</w:t>
      </w:r>
    </w:p>
    <w:p w14:paraId="74A021E0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E40977F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try {</w:t>
      </w:r>
    </w:p>
    <w:p w14:paraId="4F00A632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const response = await </w:t>
      </w:r>
      <w:proofErr w:type="gramStart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fetch(</w:t>
      </w:r>
      <w:proofErr w:type="gramEnd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'https://api.us-south.visual-recognition.watson.cloud.ibm.com/instances/YOUR_INSTANCE_ID/v3/classify?version=2018-03-19', {</w:t>
      </w:r>
    </w:p>
    <w:p w14:paraId="66F4BBCE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method: 'POST',</w:t>
      </w:r>
    </w:p>
    <w:p w14:paraId="55D5C066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headers: {</w:t>
      </w:r>
    </w:p>
    <w:p w14:paraId="0442FED9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'Authorization': `Basic ${</w:t>
      </w:r>
      <w:proofErr w:type="spellStart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btoa</w:t>
      </w:r>
      <w:proofErr w:type="spellEnd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(`</w:t>
      </w:r>
      <w:proofErr w:type="spellStart"/>
      <w:proofErr w:type="gramStart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apikey</w:t>
      </w:r>
      <w:proofErr w:type="spellEnd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:$</w:t>
      </w:r>
      <w:proofErr w:type="gramEnd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{apiKey}`)}`</w:t>
      </w:r>
    </w:p>
    <w:p w14:paraId="19376CA1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},</w:t>
      </w:r>
    </w:p>
    <w:p w14:paraId="7E4F0CE3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body: formData,</w:t>
      </w:r>
    </w:p>
    <w:p w14:paraId="39AE6DB5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});</w:t>
      </w:r>
    </w:p>
    <w:p w14:paraId="73B37B5D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const data = await </w:t>
      </w:r>
      <w:proofErr w:type="gramStart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response.json</w:t>
      </w:r>
      <w:proofErr w:type="gramEnd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();</w:t>
      </w:r>
    </w:p>
    <w:p w14:paraId="47908AFB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// Process and display the AI-generated captions in your web interface.</w:t>
      </w:r>
    </w:p>
    <w:p w14:paraId="0F30A41E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 catch (error) {</w:t>
      </w:r>
    </w:p>
    <w:p w14:paraId="5814B9B6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proofErr w:type="spellStart"/>
      <w:proofErr w:type="gramStart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console.error</w:t>
      </w:r>
      <w:proofErr w:type="spellEnd"/>
      <w:proofErr w:type="gramEnd"/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(error);</w:t>
      </w:r>
    </w:p>
    <w:p w14:paraId="2E255868" w14:textId="77777777" w:rsidR="006F4C5A" w:rsidRP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14:paraId="12834B9F" w14:textId="69BD46B9" w:rsid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4C5A">
        <w:rPr>
          <w:rFonts w:ascii="Times New Roman" w:hAnsi="Times New Roman" w:cs="Times New Roman"/>
          <w:color w:val="4472C4" w:themeColor="accent1"/>
          <w:sz w:val="24"/>
          <w:szCs w:val="24"/>
        </w:rPr>
        <w:t>});</w:t>
      </w:r>
    </w:p>
    <w:p w14:paraId="341C38B6" w14:textId="77777777" w:rsidR="006F4C5A" w:rsidRDefault="006F4C5A" w:rsidP="006F4C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B2B0106" w14:textId="5BE99757" w:rsidR="006F4C5A" w:rsidRPr="006F4C5A" w:rsidRDefault="006F4C5A" w:rsidP="006F4C5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4C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Customize the design and functionality of your web interface as per your project's </w:t>
      </w:r>
      <w:r w:rsidRPr="006F4C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F4C5A">
        <w:rPr>
          <w:rFonts w:ascii="Times New Roman" w:hAnsi="Times New Roman" w:cs="Times New Roman"/>
          <w:color w:val="000000" w:themeColor="text1"/>
          <w:sz w:val="24"/>
          <w:szCs w:val="24"/>
        </w:rPr>
        <w:t>requirements. You'll need a server-side script (like PHP, Python, or Node.js) to handle the image analysis and return the AI-generated captions.</w:t>
      </w:r>
    </w:p>
    <w:p w14:paraId="731E57D9" w14:textId="4E3DD4E7" w:rsidR="006F4C5A" w:rsidRDefault="006F4C5A" w:rsidP="000808FC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F4C5A">
        <w:rPr>
          <w:rFonts w:ascii="Times New Roman" w:hAnsi="Times New Roman" w:cs="Times New Roman"/>
          <w:color w:val="000000" w:themeColor="text1"/>
          <w:sz w:val="24"/>
          <w:szCs w:val="24"/>
        </w:rPr>
        <w:t>Remember to replace 'YOUR_API_KEY' and 'YOUR_INSTANCE_ID' with the actual API key and instance ID obtained from IBM Cloud Visual Recognition in Step 3.</w:t>
      </w:r>
    </w:p>
    <w:p w14:paraId="2FBE648C" w14:textId="77777777" w:rsidR="000808FC" w:rsidRDefault="000808FC" w:rsidP="006F4C5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369415" w14:textId="77777777" w:rsidR="000808FC" w:rsidRPr="000808FC" w:rsidRDefault="000808FC" w:rsidP="000808FC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0808F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Step 5: Process AI-Generated Captions</w:t>
      </w:r>
    </w:p>
    <w:p w14:paraId="6EDBCC3B" w14:textId="77777777" w:rsidR="000808FC" w:rsidRPr="000808FC" w:rsidRDefault="000808FC" w:rsidP="000808F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70360" w14:textId="66308556" w:rsidR="000808FC" w:rsidRDefault="000808FC" w:rsidP="000808F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In the JavaScript code you implemented in the web interface, you should have a section where you receive the response from the Visual Recognition service. This response typically contains information about what the AI recognized in the uploaded image.</w:t>
      </w:r>
    </w:p>
    <w:p w14:paraId="3C01BE14" w14:textId="77777777" w:rsidR="000808FC" w:rsidRPr="000808FC" w:rsidRDefault="000808FC" w:rsidP="000808F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D0F3B" w14:textId="460E9742" w:rsidR="000808FC" w:rsidRDefault="000808FC" w:rsidP="000808F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 the response data to extract the AI-generated captions or labels. The exact structure of the response may vary depending on the service and the specific API version you're using. Typically, you'll find this information in the </w:t>
      </w:r>
      <w:proofErr w:type="spellStart"/>
      <w:proofErr w:type="gramStart"/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response.images</w:t>
      </w:r>
      <w:proofErr w:type="spellEnd"/>
      <w:proofErr w:type="gramEnd"/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[0].classifiers[0].classes (or similar) part of the JSON response.</w:t>
      </w:r>
    </w:p>
    <w:p w14:paraId="4338726A" w14:textId="77777777" w:rsidR="000808FC" w:rsidRPr="000808FC" w:rsidRDefault="000808FC" w:rsidP="000808F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E2B9D" w14:textId="77777777" w:rsidR="000808FC" w:rsidRPr="000808FC" w:rsidRDefault="000808FC" w:rsidP="000808F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You can then extract and format the captions to display them in a user-friendly way on your web interface. For example, you can create a list of recognized objects or a sentence describing the image content.</w:t>
      </w:r>
    </w:p>
    <w:p w14:paraId="21CC1681" w14:textId="77777777" w:rsidR="000808FC" w:rsidRPr="000808FC" w:rsidRDefault="000808FC" w:rsidP="000808F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881EFE" w14:textId="77777777" w:rsidR="000808FC" w:rsidRPr="000808FC" w:rsidRDefault="000808FC" w:rsidP="000808F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0808F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Step 6: Display Captions to Users</w:t>
      </w:r>
    </w:p>
    <w:p w14:paraId="5A19BEBA" w14:textId="77777777" w:rsidR="000808FC" w:rsidRPr="000808FC" w:rsidRDefault="000808FC" w:rsidP="000808F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16603" w14:textId="2610A267" w:rsidR="000808FC" w:rsidRPr="000808FC" w:rsidRDefault="000808FC" w:rsidP="000808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Update your web interface to display the AI-generated captions. You can use HTML and JavaScript to dynamically update the content on your webpage.</w:t>
      </w:r>
    </w:p>
    <w:p w14:paraId="5A7FB3C4" w14:textId="6A11F701" w:rsidR="000808FC" w:rsidRPr="000808FC" w:rsidRDefault="000808FC" w:rsidP="000808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Create an element on your webpage where you will display the captions. For example, you can use a &lt;div&gt; or a &lt;p&gt; element.</w:t>
      </w:r>
    </w:p>
    <w:p w14:paraId="221DC504" w14:textId="3EBDF92A" w:rsidR="000808FC" w:rsidRDefault="000808FC" w:rsidP="000808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JavaScript to update the content of this element with the captions you extracted in the previous step. For instance, you can use </w:t>
      </w:r>
      <w:proofErr w:type="spellStart"/>
      <w:proofErr w:type="gramStart"/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document.querySelector to target the specific HTML element, and then use the .inner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HTML property to set the captions.</w:t>
      </w:r>
    </w:p>
    <w:p w14:paraId="790E311A" w14:textId="77777777" w:rsidR="000808FC" w:rsidRPr="000808FC" w:rsidRDefault="000808FC" w:rsidP="000808FC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0808F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lastRenderedPageBreak/>
        <w:t>Step 7: Test and Refine</w:t>
      </w:r>
    </w:p>
    <w:p w14:paraId="307E9940" w14:textId="77777777" w:rsidR="000808FC" w:rsidRPr="000808FC" w:rsidRDefault="000808FC" w:rsidP="000808FC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9E7D2" w14:textId="77777777" w:rsidR="000808FC" w:rsidRPr="000808FC" w:rsidRDefault="000808FC" w:rsidP="000808F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Test your web interface by uploading various images to see how well the Visual Recognition service generates captions.</w:t>
      </w:r>
    </w:p>
    <w:p w14:paraId="73CF2646" w14:textId="77777777" w:rsidR="000808FC" w:rsidRPr="000808FC" w:rsidRDefault="000808FC" w:rsidP="000808F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C341A" w14:textId="77777777" w:rsidR="000808FC" w:rsidRPr="000808FC" w:rsidRDefault="000808FC" w:rsidP="000808F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Make any necessary refinements to improve the accuracy and presentation of the captions. You can adjust the way you extract and display the captions, or you may need to fine-tune the parameters of your Visual Recognition service.</w:t>
      </w:r>
    </w:p>
    <w:p w14:paraId="2267C035" w14:textId="77777777" w:rsidR="000808FC" w:rsidRPr="000808FC" w:rsidRDefault="000808FC" w:rsidP="000808FC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5875A" w14:textId="77777777" w:rsidR="000808FC" w:rsidRPr="000808FC" w:rsidRDefault="000808FC" w:rsidP="000808FC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0808F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Step 8: Deployment and Scaling</w:t>
      </w:r>
    </w:p>
    <w:p w14:paraId="63662FDB" w14:textId="77777777" w:rsidR="000808FC" w:rsidRPr="000808FC" w:rsidRDefault="000808FC" w:rsidP="000808FC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46CC2F" w14:textId="77777777" w:rsidR="000808FC" w:rsidRPr="000808FC" w:rsidRDefault="000808FC" w:rsidP="000808F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Once you're satisfied with the performance of your image recognition system, you can deploy it to a web server or hosting service to make it accessible to users.</w:t>
      </w:r>
    </w:p>
    <w:p w14:paraId="51141465" w14:textId="77777777" w:rsidR="000808FC" w:rsidRPr="000808FC" w:rsidRDefault="000808FC" w:rsidP="000808FC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5F410F" w14:textId="77777777" w:rsidR="000808FC" w:rsidRPr="000808FC" w:rsidRDefault="000808FC" w:rsidP="000808F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Ensure that your system can handle multiple users and a variety of images. You may need to consider server scalability and optimize your code and infrastructure accordingly.</w:t>
      </w:r>
    </w:p>
    <w:p w14:paraId="034F922D" w14:textId="77777777" w:rsidR="000808FC" w:rsidRPr="000808FC" w:rsidRDefault="000808FC" w:rsidP="000808FC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5CD33" w14:textId="1EA784E4" w:rsidR="000808FC" w:rsidRPr="000808FC" w:rsidRDefault="000808FC" w:rsidP="000808F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8FC">
        <w:rPr>
          <w:rFonts w:ascii="Times New Roman" w:hAnsi="Times New Roman" w:cs="Times New Roman"/>
          <w:color w:val="000000" w:themeColor="text1"/>
          <w:sz w:val="24"/>
          <w:szCs w:val="24"/>
        </w:rPr>
        <w:t>That's the general process for building and deploying an image recognition system with a web interface. Remember that these are simplified steps, and the actual implementation might vary depending on your project's complexity and specific requirements.</w:t>
      </w:r>
    </w:p>
    <w:sectPr w:rsidR="000808FC" w:rsidRPr="000808FC" w:rsidSect="005957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452"/>
    <w:multiLevelType w:val="hybridMultilevel"/>
    <w:tmpl w:val="BF86E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F19"/>
    <w:multiLevelType w:val="hybridMultilevel"/>
    <w:tmpl w:val="F1200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1C2B"/>
    <w:multiLevelType w:val="hybridMultilevel"/>
    <w:tmpl w:val="905C8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6BD7"/>
    <w:multiLevelType w:val="multilevel"/>
    <w:tmpl w:val="D5EA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E4CC0"/>
    <w:multiLevelType w:val="hybridMultilevel"/>
    <w:tmpl w:val="2C40F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84F1E"/>
    <w:multiLevelType w:val="hybridMultilevel"/>
    <w:tmpl w:val="71D6A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83FB5"/>
    <w:multiLevelType w:val="hybridMultilevel"/>
    <w:tmpl w:val="75969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F94FA2"/>
    <w:multiLevelType w:val="hybridMultilevel"/>
    <w:tmpl w:val="6CBCDF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FC7B17"/>
    <w:multiLevelType w:val="hybridMultilevel"/>
    <w:tmpl w:val="C57E094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FE0039"/>
    <w:multiLevelType w:val="multilevel"/>
    <w:tmpl w:val="6F2A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46F94"/>
    <w:multiLevelType w:val="multilevel"/>
    <w:tmpl w:val="80E4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5174A"/>
    <w:multiLevelType w:val="multilevel"/>
    <w:tmpl w:val="717C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F4D9E"/>
    <w:multiLevelType w:val="hybridMultilevel"/>
    <w:tmpl w:val="DFCE85D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D2C58D2"/>
    <w:multiLevelType w:val="hybridMultilevel"/>
    <w:tmpl w:val="3796E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D3D16"/>
    <w:multiLevelType w:val="hybridMultilevel"/>
    <w:tmpl w:val="5EB4B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023">
    <w:abstractNumId w:val="0"/>
  </w:num>
  <w:num w:numId="2" w16cid:durableId="2011251713">
    <w:abstractNumId w:val="9"/>
  </w:num>
  <w:num w:numId="3" w16cid:durableId="262345952">
    <w:abstractNumId w:val="14"/>
  </w:num>
  <w:num w:numId="4" w16cid:durableId="1599287917">
    <w:abstractNumId w:val="10"/>
  </w:num>
  <w:num w:numId="5" w16cid:durableId="1513448101">
    <w:abstractNumId w:val="4"/>
  </w:num>
  <w:num w:numId="6" w16cid:durableId="1154446899">
    <w:abstractNumId w:val="11"/>
  </w:num>
  <w:num w:numId="7" w16cid:durableId="851912736">
    <w:abstractNumId w:val="13"/>
  </w:num>
  <w:num w:numId="8" w16cid:durableId="1149051736">
    <w:abstractNumId w:val="3"/>
  </w:num>
  <w:num w:numId="9" w16cid:durableId="1884562892">
    <w:abstractNumId w:val="5"/>
  </w:num>
  <w:num w:numId="10" w16cid:durableId="803039576">
    <w:abstractNumId w:val="6"/>
  </w:num>
  <w:num w:numId="11" w16cid:durableId="225455160">
    <w:abstractNumId w:val="2"/>
  </w:num>
  <w:num w:numId="12" w16cid:durableId="275258769">
    <w:abstractNumId w:val="1"/>
  </w:num>
  <w:num w:numId="13" w16cid:durableId="533619843">
    <w:abstractNumId w:val="7"/>
  </w:num>
  <w:num w:numId="14" w16cid:durableId="2127238448">
    <w:abstractNumId w:val="12"/>
  </w:num>
  <w:num w:numId="15" w16cid:durableId="920799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82"/>
    <w:rsid w:val="000808FC"/>
    <w:rsid w:val="003E4DF9"/>
    <w:rsid w:val="00595782"/>
    <w:rsid w:val="00672D5E"/>
    <w:rsid w:val="006F4C5A"/>
    <w:rsid w:val="00B55BFD"/>
    <w:rsid w:val="00FA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AC34"/>
  <w15:chartTrackingRefBased/>
  <w15:docId w15:val="{057FC5CC-FE6E-454E-8954-22380744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C5A"/>
  </w:style>
  <w:style w:type="paragraph" w:styleId="Heading1">
    <w:name w:val="heading 1"/>
    <w:basedOn w:val="Normal"/>
    <w:next w:val="Normal"/>
    <w:link w:val="Heading1Char"/>
    <w:uiPriority w:val="9"/>
    <w:qFormat/>
    <w:rsid w:val="0059578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8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8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8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8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8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8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8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8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8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8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8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8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8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8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8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78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578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9578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8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78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9578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578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957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78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578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8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8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9578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578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9578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578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9578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782"/>
    <w:pPr>
      <w:outlineLvl w:val="9"/>
    </w:pPr>
  </w:style>
  <w:style w:type="character" w:customStyle="1" w:styleId="textrun">
    <w:name w:val="textrun"/>
    <w:basedOn w:val="DefaultParagraphFont"/>
    <w:rsid w:val="00595782"/>
  </w:style>
  <w:style w:type="character" w:customStyle="1" w:styleId="eop">
    <w:name w:val="eop"/>
    <w:basedOn w:val="DefaultParagraphFont"/>
    <w:rsid w:val="00595782"/>
  </w:style>
  <w:style w:type="paragraph" w:styleId="ListParagraph">
    <w:name w:val="List Paragraph"/>
    <w:basedOn w:val="Normal"/>
    <w:uiPriority w:val="34"/>
    <w:qFormat/>
    <w:rsid w:val="00595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7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</dc:creator>
  <cp:keywords/>
  <dc:description/>
  <cp:lastModifiedBy>DHANUSH R</cp:lastModifiedBy>
  <cp:revision>1</cp:revision>
  <dcterms:created xsi:type="dcterms:W3CDTF">2023-10-25T09:15:00Z</dcterms:created>
  <dcterms:modified xsi:type="dcterms:W3CDTF">2023-10-25T09:57:00Z</dcterms:modified>
</cp:coreProperties>
</file>