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Session 04</w:t>
      </w:r>
    </w:p>
    <w:p>
      <w:pPr>
        <w:pStyle w:val="Title"/>
      </w:pPr>
      <w:r>
        <w:t>Meetings and Reporting</w:t>
      </w:r>
    </w:p>
    <w:p>
      <w:r>
        <w:t>Student case study and worksheet pack</w:t>
      </w:r>
    </w:p>
    <w:p>
      <w:r>
        <w:rPr>
          <w:b/>
        </w:rPr>
        <w:t xml:space="preserve">Student ID  </w:t>
      </w:r>
      <w:r>
        <w:t>____________________   Cohort ____________________   Date ______________</w:t>
      </w:r>
    </w:p>
    <w:p>
      <w:r>
        <w:rPr>
          <w:b/>
        </w:rPr>
        <w:t xml:space="preserve">Session outcome  </w:t>
      </w:r>
      <w:r>
        <w:t>Run a structured meeting; document decisions, owners, deadlines and approval requirements.</w:t>
      </w:r>
    </w:p>
    <w:p>
      <w:r>
        <w:rPr>
          <w:b/>
        </w:rPr>
        <w:t xml:space="preserve">Submit  </w:t>
      </w:r>
      <w:r>
        <w:t>Meeting minutes and action tracker. Keep your individual working file and any source or formula evidence.</w:t>
      </w:r>
    </w:p>
    <w:p>
      <w:pPr>
        <w:pStyle w:val="Heading2"/>
      </w:pPr>
      <w:r>
        <w:t>Case study</w:t>
      </w:r>
    </w:p>
    <w:p>
      <w:r>
        <w:t>A client delivery is due the agreed delivery day 17:00. A supplier expects to deliver the next day. A substitute can meet the agreed delivery day at INR 4,000 additional cost. The client has not accepted a changed deadline. The operations lead can approve up to INR 2,000; the manager is available at 15:00 today.</w:t>
      </w:r>
    </w:p>
    <w:p>
      <w:pPr>
        <w:pStyle w:val="Heading2"/>
      </w:pPr>
      <w:r>
        <w:t>Concept briefing</w:t>
      </w:r>
    </w:p>
    <w:p>
      <w:r>
        <w:t>Minutes capture decisions and unresolved decisions, not a transcript. Escalation moves a decision to the person with authority before the risk becomes irreversible. An option is not approved merely because a squad likes it.</w:t>
      </w:r>
    </w:p>
    <w:p>
      <w:r>
        <w:rPr>
          <w:b/>
        </w:rPr>
        <w:t xml:space="preserve">Small worked example  </w:t>
      </w:r>
      <w:r>
        <w:t>Action record: Operations lead to confirm substitute availability by 14:30; manager to approve or reject INR 4,000 at 15:00; client lead to communicate the approved plan by 15:30.</w:t>
      </w:r>
    </w:p>
    <w:p>
      <w:pPr>
        <w:pStyle w:val="Heading2"/>
      </w:pPr>
      <w:r>
        <w:t>Your assignment</w:t>
      </w:r>
    </w:p>
    <w:p>
      <w:r>
        <w:t>Prepare a four-item agenda. Run a 12-minute meeting. Record two options, decision authority, action owners and deadlines. Deliver a 90-second done-next-blocker update.</w:t>
      </w:r>
    </w:p>
    <w:p>
      <w:r>
        <w:t>Scheduled session: 135 minutes. Use INR for case amounts. All business records are fictional and separate case releases must not be combined unless instructed.</w:t>
      </w:r>
    </w:p>
    <w:p>
      <w:r>
        <w:br w:type="page"/>
      </w:r>
    </w:p>
    <w:p>
      <w:pPr>
        <w:pStyle w:val="Subtitle"/>
      </w:pPr>
      <w:r>
        <w:t>SESSION 4</w:t>
      </w:r>
    </w:p>
    <w:p>
      <w:pPr>
        <w:pStyle w:val="Heading1"/>
      </w:pPr>
      <w:r>
        <w:t>Supporting brief</w:t>
      </w:r>
    </w:p>
    <w:p>
      <w:r>
        <w:t>Meeting roles: operations lead explains the delay and authority limit; procurement presents the substitute; client lead protects the agreed commitment; manager decides whether to approve additional cost; minute-taker records unresolved decisions. Rotate roles.</w:t>
      </w:r>
    </w:p>
    <w:p>
      <w:pPr>
        <w:pStyle w:val="Heading3"/>
      </w:pPr>
      <w:r>
        <w:t>Questions to clarify before you begin</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Subtitle"/>
      </w:pPr>
      <w:r>
        <w:t>SESSION 4</w:t>
      </w:r>
    </w:p>
    <w:p>
      <w:pPr>
        <w:pStyle w:val="Heading1"/>
      </w:pPr>
      <w:r>
        <w:t>Your working sheets</w:t>
      </w:r>
    </w:p>
    <w:p>
      <w:pPr>
        <w:pStyle w:val="Heading3"/>
      </w:pPr>
      <w:r>
        <w:t>Meeting decision and action log</w:t>
      </w:r>
    </w:p>
    <w:tbl>
      <w:tblPr>
        <w:tblW w:type="auto" w:w="0"/>
        <w:tblLayout w:type="fixed"/>
        <w:tblLook w:firstColumn="1" w:firstRow="1" w:lastColumn="0" w:lastRow="0" w:noHBand="0" w:noVBand="1" w:val="04A0"/>
      </w:tblPr>
      <w:tblGrid>
        <w:gridCol w:w="3384"/>
        <w:gridCol w:w="3384"/>
        <w:gridCol w:w="3384"/>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Fact or decision</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Owner or approver</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Deadline and status</w:t>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bl>
    <w:p>
      <w:pPr>
        <w:spacing w:after="0"/>
      </w:pPr>
    </w:p>
    <w:p>
      <w:pPr>
        <w:pStyle w:val="Heading3"/>
      </w:pPr>
      <w:r>
        <w:t>Agenda and decision log</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Subtitle"/>
      </w:pPr>
      <w:r>
        <w:t>SESSION 4</w:t>
      </w:r>
    </w:p>
    <w:p>
      <w:pPr>
        <w:pStyle w:val="Heading1"/>
      </w:pPr>
      <w:r>
        <w:t>Working sheets continued</w:t>
      </w:r>
    </w:p>
    <w:p>
      <w:pPr>
        <w:pStyle w:val="Heading3"/>
      </w:pPr>
      <w:r>
        <w:t>Actions with owners and deadlines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3"/>
      </w:pPr>
      <w:r>
        <w:t>Manager update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Subtitle"/>
      </w:pPr>
      <w:r>
        <w:t>SESSION 4</w:t>
      </w:r>
    </w:p>
    <w:p>
      <w:pPr>
        <w:pStyle w:val="Heading1"/>
      </w:pPr>
      <w:r>
        <w:t>Team review and AI record</w:t>
      </w:r>
    </w:p>
    <w:p>
      <w:pPr>
        <w:pStyle w:val="Heading2"/>
      </w:pPr>
      <w:r>
        <w:t>Squad activity</w:t>
      </w:r>
    </w:p>
    <w:p>
      <w:r>
        <w:t>Rotate chair and minute-taker. Midway, the client asks for a guarantee. Answer without making an unauthorised promise. Launch Independent Practice 1 using the matching ticket.</w:t>
      </w:r>
    </w:p>
    <w:p>
      <w:r>
        <w:rPr>
          <w:b/>
        </w:rPr>
        <w:t xml:space="preserve">Review roles  </w:t>
      </w:r>
      <w:r>
        <w:t>Name the preparer, reviewer and decision owner. Each learner explains one calculation or decision without relying on the squad lead.</w:t>
      </w:r>
    </w:p>
    <w:p>
      <w:pPr>
        <w:pStyle w:val="Heading3"/>
      </w:pPr>
      <w:r>
        <w:t>My contribution and one correction from peer review</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Optional AI practice after your first attempt</w:t>
      </w:r>
    </w:p>
    <w:p>
      <w:r>
        <w:t>From this simulated meeting transcript, separate confirmed facts, proposed options, approved decisions and actions. Include owner and due time only when stated. Mark absent approval or ownership as unresolved and quote supporting lines.</w:t>
      </w:r>
    </w:p>
    <w:p>
      <w:r>
        <w:t>Use only the supplied fictional inputs and a college-approved tool. Check every material figure against source records. Keep original and revised work. No AI during the baseline, exit test or individual defence.</w:t>
      </w:r>
    </w:p>
    <w:tbl>
      <w:tblPr>
        <w:tblW w:type="auto" w:w="0"/>
        <w:tblLayout w:type="fixed"/>
        <w:tblLook w:firstColumn="1" w:firstRow="1" w:lastColumn="0" w:lastRow="0" w:noHBand="0" w:noVBand="1" w:val="04A0"/>
      </w:tblPr>
      <w:tblGrid>
        <w:gridCol w:w="2952"/>
        <w:gridCol w:w="7200"/>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AI record field</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Your response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No AI used OR tool and date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Approved input references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Exact prompt or saved prompt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Output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Checks and corrections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Human reviewer and final version</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bl>
    <w:p>
      <w:pPr>
        <w:spacing w:after="0"/>
      </w:pPr>
    </w:p>
    <w:p>
      <w:pPr>
        <w:pStyle w:val="Heading3"/>
      </w:pPr>
      <w:r>
        <w:t>One judgement I must make myself</w:t>
      </w:r>
    </w:p>
    <w:p>
      <w:r>
        <w:t>________________________________________________________________________________</w:t>
      </w:r>
    </w:p>
    <w:p>
      <w:r>
        <w:t>________________________________________________________________________________</w:t>
      </w:r>
    </w:p>
    <w:p>
      <w:r>
        <w:br w:type="page"/>
      </w:r>
    </w:p>
    <w:p>
      <w:pPr>
        <w:pStyle w:val="Subtitle"/>
      </w:pPr>
      <w:r>
        <w:t>ISSUED AFTER SESSION 4</w:t>
      </w:r>
    </w:p>
    <w:p>
      <w:pPr>
        <w:pStyle w:val="Heading1"/>
      </w:pPr>
      <w:r>
        <w:t>Independent practice 01</w:t>
      </w:r>
    </w:p>
    <w:p>
      <w:pPr>
        <w:pStyle w:val="Heading2"/>
      </w:pPr>
      <w:r>
        <w:t>Communication under uncertainty</w:t>
      </w:r>
    </w:p>
    <w:p>
      <w:r>
        <w:t>The substitute supplier now quotes INR 3,500 and can hold stock until 16:00. Operations approval limit remains INR 2,000. Manager review is 15:00; client delivery remains the agreed delivery day 17:00.</w:t>
      </w:r>
    </w:p>
    <w:p>
      <w:r>
        <w:rPr>
          <w:b/>
        </w:rPr>
        <w:t xml:space="preserve">Required output  </w:t>
      </w:r>
      <w:r>
        <w:t>Write a clarification/approval request of 120 words maximum, minutes with three owned actions and a 60-word status update. Acknowledge the ticket within your agreed availability window. Do not promise delivery before approval.</w:t>
      </w:r>
    </w:p>
    <w:p>
      <w:r>
        <w:rPr>
          <w:b/>
        </w:rPr>
        <w:t xml:space="preserve">Marks  </w:t>
      </w:r>
      <w:r>
        <w:t>Authority 3 points; owned actions and deadlines 3; clear concise writing 2; timely acknowledgement and evidence trail 2.</w:t>
      </w:r>
    </w:p>
    <w:p>
      <w:r>
        <w:t>Allow 90 minutes. Faculty confirms the deadline before release, normally five working days later. Acknowledge within the agreed availability window and escalate blockers before the deadline.</w:t>
      </w:r>
    </w:p>
    <w:p>
      <w:pPr>
        <w:pStyle w:val="Heading3"/>
      </w:pPr>
      <w:r>
        <w:t>Plan and working</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3"/>
      </w:pPr>
      <w:r>
        <w:t>Status update and evidence reference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Subtitle"/>
      </w:pPr>
      <w:r>
        <w:t>SESSION 4</w:t>
      </w:r>
    </w:p>
    <w:p>
      <w:pPr>
        <w:pStyle w:val="Heading1"/>
      </w:pPr>
      <w:r>
        <w:t>Submission and assessment</w:t>
      </w:r>
    </w:p>
    <w:p>
      <w:r>
        <w:t>Name your files StudentID_S04_v01. Submit your working file and this response pack through the channel specified by faculty. For spreadsheet tasks, include live formulas; a screenshot alone is insufficient.</w:t>
      </w:r>
    </w:p>
    <w:tbl>
      <w:tblPr>
        <w:tblW w:type="auto" w:w="0"/>
        <w:tblLayout w:type="fixed"/>
        <w:tblLook w:firstColumn="1" w:firstRow="1" w:lastColumn="0" w:lastRow="0" w:noHBand="0" w:noVBand="1" w:val="04A0"/>
      </w:tblPr>
      <w:tblGrid>
        <w:gridCol w:w="2088"/>
        <w:gridCol w:w="864"/>
        <w:gridCol w:w="7200"/>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Criterion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Marks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Evidence expected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Execution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4</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Complete and accurate required output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Reasoning</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Explain your method, source and limitation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Communication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Clear work that another person can trace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Professional process</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Source/version record and agreed deadline or timely escalation</w:t>
            </w:r>
          </w:p>
        </w:tc>
      </w:tr>
    </w:tbl>
    <w:p>
      <w:pPr>
        <w:spacing w:after="0"/>
      </w:pPr>
    </w:p>
    <w:p>
      <w:pPr>
        <w:pStyle w:val="Heading2"/>
      </w:pPr>
      <w:r>
        <w:t>Before submission</w:t>
      </w:r>
    </w:p>
    <w:p>
      <w:r>
        <w:t>[  ] I retained the source records and identified my file version.</w:t>
      </w:r>
    </w:p>
    <w:p>
      <w:r>
        <w:t>[  ] I completed my own calculations or response.</w:t>
      </w:r>
    </w:p>
    <w:p>
      <w:r>
        <w:t>[  ] I checked totals, assumptions and unresolved items.</w:t>
      </w:r>
    </w:p>
    <w:p>
      <w:r>
        <w:t>[  ] I recorded any AI use and the checks I performed.</w:t>
      </w:r>
    </w:p>
    <w:p>
      <w:r>
        <w:t>[  ] I included evidence links or filenames and my individual contribution.</w:t>
      </w:r>
    </w:p>
    <w:p>
      <w:r>
        <w:rPr>
          <w:b/>
        </w:rPr>
        <w:t xml:space="preserve">Evidence references  </w:t>
      </w:r>
      <w:r>
        <w:t>________________________________________________________________</w:t>
      </w:r>
    </w:p>
    <w:p>
      <w:r>
        <w:rPr>
          <w:b/>
        </w:rPr>
        <w:t xml:space="preserve">Submission channel and deadline  </w:t>
      </w:r>
      <w:r>
        <w:t>__________________________________________________</w:t>
      </w:r>
    </w:p>
    <w:p>
      <w:pPr>
        <w:pStyle w:val="Heading3"/>
      </w:pPr>
      <w:r>
        <w:t>What I can now do and what I still need to practise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rPr>
          <w:b/>
        </w:rPr>
        <w:t xml:space="preserve">Faculty only  </w:t>
      </w:r>
      <w:r>
        <w:t>Score ____ /10   Status: Accepted / Revision required / Not submitted</w:t>
      </w:r>
    </w:p>
    <w:p>
      <w:pPr>
        <w:pStyle w:val="Heading3"/>
      </w:pPr>
      <w:r>
        <w:t>Faculty feedback and agreed revision date</w:t>
      </w:r>
    </w:p>
    <w:p>
      <w:r>
        <w:t>________________________________________________________________________________</w:t>
      </w:r>
    </w:p>
    <w:p>
      <w:r>
        <w:t>________________________________________________________________________________</w:t>
      </w:r>
    </w:p>
    <w:sectPr w:rsidR="00FC693F" w:rsidRPr="0006063C" w:rsidSect="00034616">
      <w:headerReference w:type="default" r:id="rId9"/>
      <w:footerReference w:type="default" r:id="rId10"/>
      <w:pgSz w:w="12240" w:h="15840"/>
      <w:pgMar w:top="936" w:right="1051"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STUDENT EDITION 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VAYENTRA  |  VCEP COMMERCE  |  SESSION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4" w:lineRule="auto"/>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04 Meetings and Reporting Student Pack</dc:title>
  <dc:subject/>
  <dc:creator>Vayentra</dc:creator>
  <cp:keywords/>
  <dc:description>generated by python-docx</dc:description>
  <cp:lastModifiedBy/>
  <cp:revision>1</cp:revision>
  <dcterms:created xsi:type="dcterms:W3CDTF">2013-12-23T23:15:00Z</dcterms:created>
  <dcterms:modified xsi:type="dcterms:W3CDTF">2013-12-23T23:15:00Z</dcterms:modified>
  <cp:category/>
</cp:coreProperties>
</file>