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CE0E9D">
        <w:tc>
          <w:tcPr>
            <w:tcW w:w="9576" w:type="dxa"/>
          </w:tcPr>
          <w:p w:rsidR="004F796C" w:rsidRPr="003D26E4" w:rsidRDefault="004F796C" w:rsidP="00BE4058">
            <w:p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  <w:highlight w:val="yellow"/>
              </w:rPr>
              <w:t xml:space="preserve">Paper 2 – </w:t>
            </w:r>
            <w:r w:rsidR="003828DB">
              <w:rPr>
                <w:rFonts w:ascii="Arial" w:hAnsi="Arial" w:cs="Arial"/>
                <w:b/>
                <w:sz w:val="24"/>
                <w:highlight w:val="yellow"/>
              </w:rPr>
              <w:t>June 201</w:t>
            </w:r>
            <w:r w:rsidR="003828DB" w:rsidRPr="003828DB">
              <w:rPr>
                <w:rFonts w:ascii="Arial" w:hAnsi="Arial" w:cs="Arial"/>
                <w:b/>
                <w:sz w:val="24"/>
                <w:highlight w:val="yellow"/>
              </w:rPr>
              <w:t>3</w:t>
            </w:r>
          </w:p>
          <w:p w:rsidR="00CE0E9D" w:rsidRPr="003D26E4" w:rsidRDefault="00CE0E9D" w:rsidP="00BE4058">
            <w:p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</w:rPr>
              <w:t>3</w:t>
            </w:r>
            <w:r w:rsidR="003828DB">
              <w:rPr>
                <w:rFonts w:ascii="Arial" w:hAnsi="Arial" w:cs="Arial"/>
                <w:b/>
                <w:sz w:val="24"/>
              </w:rPr>
              <w:t>2</w:t>
            </w:r>
            <w:r w:rsidRPr="003D26E4">
              <w:rPr>
                <w:rFonts w:ascii="Arial" w:hAnsi="Arial" w:cs="Arial"/>
                <w:b/>
                <w:sz w:val="24"/>
              </w:rPr>
              <w:t xml:space="preserve"> Produce a report which:</w:t>
            </w:r>
          </w:p>
          <w:p w:rsidR="00CE0E9D" w:rsidRPr="003D26E4" w:rsidRDefault="00CE0E9D" w:rsidP="00BE4058">
            <w:pPr>
              <w:rPr>
                <w:rFonts w:ascii="Arial" w:hAnsi="Arial" w:cs="Arial"/>
                <w:b/>
                <w:sz w:val="10"/>
              </w:rPr>
            </w:pPr>
          </w:p>
          <w:p w:rsidR="00CE0E9D" w:rsidRPr="003D26E4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</w:rPr>
              <w:t xml:space="preserve">Query </w:t>
            </w:r>
          </w:p>
          <w:p w:rsidR="00CE0E9D" w:rsidRPr="003D26E4" w:rsidRDefault="00CE0E9D" w:rsidP="00CE0E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</w:rPr>
              <w:t>Report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T6D0o00" w:hAnsi="TT6D0o00" w:cs="TT6D0o00"/>
                <w:lang w:val="en-GB"/>
              </w:rPr>
            </w:pP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Contains a new field called </w:t>
            </w:r>
            <w:proofErr w:type="spellStart"/>
            <w:r w:rsidRPr="003828DB">
              <w:rPr>
                <w:rFonts w:ascii="TT6CFo00" w:hAnsi="TT6CFo00" w:cs="TT6CFo00"/>
                <w:color w:val="00B050"/>
                <w:lang w:val="en-GB"/>
              </w:rPr>
              <w:t>Turbine_Capacity</w:t>
            </w:r>
            <w:proofErr w:type="spellEnd"/>
            <w:r w:rsidRPr="003828DB">
              <w:rPr>
                <w:rFonts w:ascii="TT6CFo00" w:hAnsi="TT6CFo00" w:cs="TT6CFo00"/>
                <w:color w:val="00B050"/>
                <w:lang w:val="en-GB"/>
              </w:rPr>
              <w:t xml:space="preserve">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which is calculated at run-time. This field will calculate the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Capacity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divided by the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Number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>of turbines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Has the </w:t>
            </w:r>
            <w:proofErr w:type="spellStart"/>
            <w:r w:rsidRPr="003828DB">
              <w:rPr>
                <w:rFonts w:ascii="TT6D2o00" w:hAnsi="TT6D2o00" w:cs="TT6D2o00"/>
                <w:color w:val="00B050"/>
                <w:lang w:val="en-GB"/>
              </w:rPr>
              <w:t>Turbine_Capacity</w:t>
            </w:r>
            <w:proofErr w:type="spellEnd"/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>field displayed to 1 decimal place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T6D0o00" w:hAnsi="TT6D0o00" w:cs="TT6D0o00"/>
                <w:color w:val="00B050"/>
                <w:lang w:val="en-GB"/>
              </w:rPr>
            </w:pP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Shows only the records where the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Sea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is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North Sea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or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Irish Sea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and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Operational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is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Yes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T6D0o00" w:hAnsi="TT6D0o00" w:cs="TT6D0o00"/>
                <w:color w:val="00B050"/>
                <w:lang w:val="en-GB"/>
              </w:rPr>
            </w:pP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Shows only the fields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Country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,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ID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,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Name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,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Number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,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Distance, Operational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,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Capacity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,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Height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,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Sea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and </w:t>
            </w:r>
            <w:proofErr w:type="spellStart"/>
            <w:r w:rsidRPr="003828DB">
              <w:rPr>
                <w:rFonts w:ascii="TT6D2o00" w:hAnsi="TT6D2o00" w:cs="TT6D2o00"/>
                <w:color w:val="00B050"/>
                <w:lang w:val="en-GB"/>
              </w:rPr>
              <w:t>Turbine_Capacity</w:t>
            </w:r>
            <w:proofErr w:type="spellEnd"/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in this order with their </w:t>
            </w:r>
            <w:r w:rsidRPr="003828DB">
              <w:rPr>
                <w:rFonts w:ascii="TT6D0o00" w:hAnsi="TT6D0o00" w:cs="TT6D0o00"/>
                <w:color w:val="FF0000"/>
                <w:lang w:val="en-GB"/>
              </w:rPr>
              <w:t>labels in full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Sorts the data into ascending order of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 xml:space="preserve">Country </w:t>
            </w:r>
            <w:r w:rsidRPr="003828DB">
              <w:rPr>
                <w:rFonts w:ascii="TT6D0o00" w:hAnsi="TT6D0o00" w:cs="TT6D0o00"/>
                <w:color w:val="00B050"/>
                <w:lang w:val="en-GB"/>
              </w:rPr>
              <w:t xml:space="preserve">and then ascending order of </w:t>
            </w:r>
            <w:r w:rsidRPr="003828DB">
              <w:rPr>
                <w:rFonts w:ascii="TT6D2o00" w:hAnsi="TT6D2o00" w:cs="TT6D2o00"/>
                <w:color w:val="00B050"/>
                <w:lang w:val="en-GB"/>
              </w:rPr>
              <w:t>Name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</w:rPr>
            </w:pPr>
            <w:r w:rsidRPr="003828DB">
              <w:rPr>
                <w:rFonts w:ascii="TT6D0o00" w:hAnsi="TT6D0o00" w:cs="TT6D0o00"/>
                <w:color w:val="FF0000"/>
                <w:lang w:val="en-GB"/>
              </w:rPr>
              <w:t>Fits on a single page wide</w:t>
            </w:r>
          </w:p>
        </w:tc>
        <w:bookmarkStart w:id="0" w:name="_GoBack"/>
        <w:bookmarkEnd w:id="0"/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</w:rPr>
            </w:pPr>
            <w:r w:rsidRPr="003828DB">
              <w:rPr>
                <w:rFonts w:ascii="TT6D0o00" w:hAnsi="TT6D0o00" w:cs="TT6D0o00"/>
                <w:color w:val="FF0000"/>
                <w:lang w:val="en-GB"/>
              </w:rPr>
              <w:t>Has a page orientation of landscape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</w:rPr>
            </w:pPr>
            <w:r w:rsidRPr="003828DB">
              <w:rPr>
                <w:rFonts w:ascii="TT6D0o00" w:hAnsi="TT6D0o00" w:cs="TT6D0o00"/>
                <w:color w:val="FF0000"/>
                <w:lang w:val="en-GB"/>
              </w:rPr>
              <w:t xml:space="preserve">Calculates the total </w:t>
            </w:r>
            <w:r w:rsidRPr="003828DB">
              <w:rPr>
                <w:rFonts w:ascii="TT6D2o00" w:hAnsi="TT6D2o00" w:cs="TT6D2o00"/>
                <w:color w:val="FF0000"/>
                <w:lang w:val="en-GB"/>
              </w:rPr>
              <w:t xml:space="preserve">Number </w:t>
            </w:r>
            <w:r w:rsidRPr="003828DB">
              <w:rPr>
                <w:rFonts w:ascii="TT6D0o00" w:hAnsi="TT6D0o00" w:cs="TT6D0o00"/>
                <w:color w:val="FF0000"/>
                <w:lang w:val="en-GB"/>
              </w:rPr>
              <w:t>of turbines and places it at the bottom of the report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</w:rPr>
            </w:pPr>
            <w:r w:rsidRPr="003828DB">
              <w:rPr>
                <w:rFonts w:ascii="TT6D0o00" w:hAnsi="TT6D0o00" w:cs="TT6D0o00"/>
                <w:color w:val="FF0000"/>
                <w:lang w:val="en-GB"/>
              </w:rPr>
              <w:t xml:space="preserve">Has a label to the left of this number </w:t>
            </w:r>
            <w:r w:rsidRPr="003828DB">
              <w:rPr>
                <w:rFonts w:ascii="TT6CFo00" w:hAnsi="TT6CFo00" w:cs="TT6CFo00"/>
                <w:color w:val="FF0000"/>
                <w:lang w:val="en-GB"/>
              </w:rPr>
              <w:t>Total turbines in operation</w:t>
            </w:r>
          </w:p>
        </w:tc>
      </w:tr>
      <w:tr w:rsidR="003828DB" w:rsidRPr="00CE0E9D" w:rsidTr="00CE0E9D">
        <w:tc>
          <w:tcPr>
            <w:tcW w:w="9576" w:type="dxa"/>
          </w:tcPr>
          <w:p w:rsidR="003828DB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</w:rPr>
            </w:pPr>
            <w:r w:rsidRPr="003828DB">
              <w:rPr>
                <w:rFonts w:ascii="TT6D0o00" w:hAnsi="TT6D0o00" w:cs="TT6D0o00"/>
                <w:color w:val="FF0000"/>
                <w:lang w:val="en-GB"/>
              </w:rPr>
              <w:t xml:space="preserve">Includes the heading </w:t>
            </w:r>
            <w:r w:rsidRPr="003828DB">
              <w:rPr>
                <w:rFonts w:ascii="TT6CFo00" w:hAnsi="TT6CFo00" w:cs="TT6CFo00"/>
                <w:color w:val="FF0000"/>
                <w:lang w:val="en-GB"/>
              </w:rPr>
              <w:t xml:space="preserve">Power from North and Irish Seas </w:t>
            </w:r>
            <w:r w:rsidRPr="003828DB">
              <w:rPr>
                <w:rFonts w:ascii="TT6D0o00" w:hAnsi="TT6D0o00" w:cs="TT6D0o00"/>
                <w:color w:val="FF0000"/>
                <w:lang w:val="en-GB"/>
              </w:rPr>
              <w:t>at the top of the page</w:t>
            </w:r>
          </w:p>
        </w:tc>
      </w:tr>
      <w:tr w:rsidR="003828DB" w:rsidRPr="00CE0E9D" w:rsidTr="00CE0E9D">
        <w:tc>
          <w:tcPr>
            <w:tcW w:w="9576" w:type="dxa"/>
          </w:tcPr>
          <w:p w:rsidR="003828DB" w:rsidRPr="003828DB" w:rsidRDefault="003828DB" w:rsidP="003828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FF0000"/>
                <w:sz w:val="24"/>
              </w:rPr>
            </w:pPr>
            <w:proofErr w:type="gramStart"/>
            <w:r w:rsidRPr="003828DB">
              <w:rPr>
                <w:rFonts w:ascii="TT6D0o00" w:hAnsi="TT6D0o00" w:cs="TT6D0o00"/>
                <w:color w:val="FF0000"/>
                <w:lang w:val="en-GB"/>
              </w:rPr>
              <w:t>Has</w:t>
            </w:r>
            <w:proofErr w:type="gramEnd"/>
            <w:r w:rsidRPr="003828DB">
              <w:rPr>
                <w:rFonts w:ascii="TT6D0o00" w:hAnsi="TT6D0o00" w:cs="TT6D0o00"/>
                <w:color w:val="FF0000"/>
                <w:lang w:val="en-GB"/>
              </w:rPr>
              <w:t xml:space="preserve"> your name, Centre number and candidate number on the right in the footer.</w:t>
            </w:r>
          </w:p>
        </w:tc>
      </w:tr>
    </w:tbl>
    <w:p w:rsidR="00CE0E9D" w:rsidRDefault="00CE0E9D" w:rsidP="00CE0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0E9D" w:rsidRPr="00CE0E9D" w:rsidTr="00CE0E9D">
        <w:tc>
          <w:tcPr>
            <w:tcW w:w="9576" w:type="dxa"/>
          </w:tcPr>
          <w:p w:rsidR="004F796C" w:rsidRPr="00597DA1" w:rsidRDefault="00597DA1" w:rsidP="004F796C">
            <w:pPr>
              <w:rPr>
                <w:rFonts w:ascii="Arial" w:hAnsi="Arial" w:cs="Arial"/>
                <w:b/>
                <w:sz w:val="24"/>
              </w:rPr>
            </w:pPr>
            <w:r w:rsidRPr="003D26E4">
              <w:rPr>
                <w:rFonts w:ascii="Arial" w:hAnsi="Arial" w:cs="Arial"/>
                <w:b/>
                <w:sz w:val="24"/>
                <w:highlight w:val="yellow"/>
              </w:rPr>
              <w:t xml:space="preserve">Paper 2 – </w:t>
            </w:r>
            <w:r>
              <w:rPr>
                <w:rFonts w:ascii="Arial" w:hAnsi="Arial" w:cs="Arial"/>
                <w:b/>
                <w:sz w:val="24"/>
                <w:highlight w:val="yellow"/>
              </w:rPr>
              <w:t>June 201</w:t>
            </w:r>
            <w:r w:rsidRPr="003828DB">
              <w:rPr>
                <w:rFonts w:ascii="Arial" w:hAnsi="Arial" w:cs="Arial"/>
                <w:b/>
                <w:sz w:val="24"/>
                <w:highlight w:val="yellow"/>
              </w:rPr>
              <w:t>3</w:t>
            </w:r>
          </w:p>
          <w:p w:rsidR="00CE0E9D" w:rsidRPr="003828DB" w:rsidRDefault="003828DB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3828DB">
              <w:rPr>
                <w:rFonts w:ascii="Arial" w:hAnsi="Arial" w:cs="Arial"/>
                <w:b/>
                <w:sz w:val="24"/>
                <w:szCs w:val="24"/>
              </w:rPr>
              <w:t>34</w:t>
            </w:r>
            <w:r w:rsidR="004F796C" w:rsidRPr="003828DB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Pr="003828DB">
              <w:rPr>
                <w:rFonts w:ascii="TT6D0o00" w:hAnsi="TT6D0o00" w:cs="TT6D0o00"/>
                <w:b/>
                <w:lang w:val="en-GB"/>
              </w:rPr>
              <w:t>Produce an extract from all the data which:</w:t>
            </w:r>
          </w:p>
          <w:p w:rsidR="00CE0E9D" w:rsidRPr="003D26E4" w:rsidRDefault="00CE0E9D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  <w:p w:rsidR="004F796C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00B050"/>
                <w:sz w:val="24"/>
                <w:szCs w:val="24"/>
              </w:rPr>
              <w:t xml:space="preserve">Query </w:t>
            </w:r>
          </w:p>
          <w:p w:rsidR="00CE0E9D" w:rsidRPr="003D26E4" w:rsidRDefault="004F796C" w:rsidP="004F796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3D26E4">
              <w:rPr>
                <w:rFonts w:ascii="Arial" w:hAnsi="Arial" w:cs="Arial"/>
                <w:b/>
                <w:color w:val="FF0000"/>
                <w:sz w:val="24"/>
                <w:szCs w:val="24"/>
              </w:rPr>
              <w:t>Report (Label Wizard)</w:t>
            </w:r>
          </w:p>
        </w:tc>
      </w:tr>
      <w:tr w:rsidR="00CE0E9D" w:rsidRPr="00CE0E9D" w:rsidTr="00CE0E9D">
        <w:tc>
          <w:tcPr>
            <w:tcW w:w="9576" w:type="dxa"/>
          </w:tcPr>
          <w:p w:rsidR="003828DB" w:rsidRDefault="003828DB" w:rsidP="003828DB">
            <w:pPr>
              <w:autoSpaceDE w:val="0"/>
              <w:autoSpaceDN w:val="0"/>
              <w:adjustRightInd w:val="0"/>
              <w:rPr>
                <w:rFonts w:ascii="TT6D0o00" w:hAnsi="TT6D0o00" w:cs="TT6D0o00"/>
                <w:lang w:val="en-GB"/>
              </w:rPr>
            </w:pPr>
            <w:r>
              <w:rPr>
                <w:rFonts w:ascii="TT6D0o00" w:hAnsi="TT6D0o00" w:cs="TT6D0o00"/>
                <w:lang w:val="en-GB"/>
              </w:rPr>
              <w:t>selects only those locations</w:t>
            </w:r>
          </w:p>
          <w:p w:rsidR="003828DB" w:rsidRDefault="003828DB" w:rsidP="003828DB">
            <w:pPr>
              <w:autoSpaceDE w:val="0"/>
              <w:autoSpaceDN w:val="0"/>
              <w:adjustRightInd w:val="0"/>
              <w:rPr>
                <w:rFonts w:ascii="TT6D0o00" w:hAnsi="TT6D0o00" w:cs="TT6D0o00"/>
                <w:lang w:val="en-GB"/>
              </w:rPr>
            </w:pPr>
            <w:r>
              <w:rPr>
                <w:rFonts w:ascii="TT6D6o00" w:hAnsi="TT6D6o00" w:cs="TT6D6o00"/>
                <w:lang w:val="en-GB"/>
              </w:rPr>
              <w:t xml:space="preserve">• </w:t>
            </w:r>
            <w:r>
              <w:rPr>
                <w:rFonts w:ascii="TT6D0o00" w:hAnsi="TT6D0o00" w:cs="TT6D0o00"/>
                <w:lang w:val="en-GB"/>
              </w:rPr>
              <w:t>in the United Kingdom</w:t>
            </w:r>
          </w:p>
          <w:p w:rsidR="003828DB" w:rsidRDefault="003828DB" w:rsidP="003828DB">
            <w:pPr>
              <w:autoSpaceDE w:val="0"/>
              <w:autoSpaceDN w:val="0"/>
              <w:adjustRightInd w:val="0"/>
              <w:rPr>
                <w:rFonts w:ascii="TT6D0o00" w:hAnsi="TT6D0o00" w:cs="TT6D0o00"/>
                <w:lang w:val="en-GB"/>
              </w:rPr>
            </w:pPr>
            <w:r>
              <w:rPr>
                <w:rFonts w:ascii="TT6D6o00" w:hAnsi="TT6D6o00" w:cs="TT6D6o00"/>
                <w:lang w:val="en-GB"/>
              </w:rPr>
              <w:t xml:space="preserve">• </w:t>
            </w:r>
            <w:r>
              <w:rPr>
                <w:rFonts w:ascii="TT6D0o00" w:hAnsi="TT6D0o00" w:cs="TT6D0o00"/>
                <w:lang w:val="en-GB"/>
              </w:rPr>
              <w:t>in the North Sea</w:t>
            </w:r>
          </w:p>
          <w:p w:rsidR="003828DB" w:rsidRDefault="003828DB" w:rsidP="003828DB">
            <w:pPr>
              <w:autoSpaceDE w:val="0"/>
              <w:autoSpaceDN w:val="0"/>
              <w:adjustRightInd w:val="0"/>
              <w:rPr>
                <w:rFonts w:ascii="TT6D0o00" w:hAnsi="TT6D0o00" w:cs="TT6D0o00"/>
                <w:lang w:val="en-GB"/>
              </w:rPr>
            </w:pPr>
            <w:r>
              <w:rPr>
                <w:rFonts w:ascii="TT6D6o00" w:hAnsi="TT6D6o00" w:cs="TT6D6o00"/>
                <w:lang w:val="en-GB"/>
              </w:rPr>
              <w:t xml:space="preserve">• </w:t>
            </w:r>
            <w:r>
              <w:rPr>
                <w:rFonts w:ascii="TT6D0o00" w:hAnsi="TT6D0o00" w:cs="TT6D0o00"/>
                <w:lang w:val="en-GB"/>
              </w:rPr>
              <w:t>with a capacity of 90 or more megawatts (MW)</w:t>
            </w:r>
          </w:p>
          <w:p w:rsidR="00CE0E9D" w:rsidRPr="003D26E4" w:rsidRDefault="003828DB" w:rsidP="003828DB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T6D6o00" w:hAnsi="TT6D6o00" w:cs="TT6D6o00"/>
                <w:lang w:val="en-GB"/>
              </w:rPr>
              <w:t xml:space="preserve">• </w:t>
            </w:r>
            <w:r>
              <w:rPr>
                <w:rFonts w:ascii="TT6D0o00" w:hAnsi="TT6D0o00" w:cs="TT6D0o00"/>
                <w:lang w:val="en-GB"/>
              </w:rPr>
              <w:t>which are operational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3828DB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T6D0o00" w:hAnsi="TT6D0o00" w:cs="TT6D0o00"/>
                <w:lang w:val="en-GB"/>
              </w:rPr>
              <w:t xml:space="preserve">shows only the fields </w:t>
            </w:r>
            <w:r>
              <w:rPr>
                <w:rFonts w:ascii="TT6D2o00" w:hAnsi="TT6D2o00" w:cs="TT6D2o00"/>
                <w:lang w:val="en-GB"/>
              </w:rPr>
              <w:t>Name</w:t>
            </w:r>
            <w:r>
              <w:rPr>
                <w:rFonts w:ascii="TT6D0o00" w:hAnsi="TT6D0o00" w:cs="TT6D0o00"/>
                <w:lang w:val="en-GB"/>
              </w:rPr>
              <w:t xml:space="preserve">, </w:t>
            </w:r>
            <w:r>
              <w:rPr>
                <w:rFonts w:ascii="TT6D2o00" w:hAnsi="TT6D2o00" w:cs="TT6D2o00"/>
                <w:lang w:val="en-GB"/>
              </w:rPr>
              <w:t xml:space="preserve">Sea, Capacity </w:t>
            </w:r>
            <w:r>
              <w:rPr>
                <w:rFonts w:ascii="TT6D0o00" w:hAnsi="TT6D0o00" w:cs="TT6D0o00"/>
                <w:lang w:val="en-GB"/>
              </w:rPr>
              <w:t>in this order</w:t>
            </w:r>
          </w:p>
        </w:tc>
      </w:tr>
      <w:tr w:rsidR="00CE0E9D" w:rsidRPr="00CE0E9D" w:rsidTr="00CE0E9D">
        <w:tc>
          <w:tcPr>
            <w:tcW w:w="9576" w:type="dxa"/>
          </w:tcPr>
          <w:p w:rsidR="00CE0E9D" w:rsidRPr="003D26E4" w:rsidRDefault="003828DB" w:rsidP="00576B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T6D0o00" w:hAnsi="TT6D0o00" w:cs="TT6D0o00"/>
                <w:lang w:val="en-GB"/>
              </w:rPr>
              <w:t xml:space="preserve">sorts the </w:t>
            </w:r>
            <w:r>
              <w:rPr>
                <w:rFonts w:ascii="TT6D2o00" w:hAnsi="TT6D2o00" w:cs="TT6D2o00"/>
                <w:lang w:val="en-GB"/>
              </w:rPr>
              <w:t xml:space="preserve">Capacity </w:t>
            </w:r>
            <w:r>
              <w:rPr>
                <w:rFonts w:ascii="TT6D0o00" w:hAnsi="TT6D0o00" w:cs="TT6D0o00"/>
                <w:lang w:val="en-GB"/>
              </w:rPr>
              <w:t>in descending order (largest to smallest)</w:t>
            </w:r>
          </w:p>
        </w:tc>
      </w:tr>
    </w:tbl>
    <w:p w:rsidR="00CE0E9D" w:rsidRDefault="00CE0E9D" w:rsidP="00CE0E9D"/>
    <w:p w:rsidR="003D26E4" w:rsidRPr="003D26E4" w:rsidRDefault="003D26E4" w:rsidP="003D26E4">
      <w:pPr>
        <w:rPr>
          <w:rFonts w:ascii="Arial" w:hAnsi="Arial" w:cs="Arial"/>
          <w:sz w:val="24"/>
        </w:rPr>
      </w:pPr>
    </w:p>
    <w:sectPr w:rsidR="003D26E4" w:rsidRPr="003D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6D0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CF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D2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6D6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55F4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244D9"/>
    <w:multiLevelType w:val="hybridMultilevel"/>
    <w:tmpl w:val="542EC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019BD"/>
    <w:multiLevelType w:val="hybridMultilevel"/>
    <w:tmpl w:val="30EC2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73B05"/>
    <w:multiLevelType w:val="hybridMultilevel"/>
    <w:tmpl w:val="F50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9D"/>
    <w:rsid w:val="003828DB"/>
    <w:rsid w:val="003D26E4"/>
    <w:rsid w:val="004F796C"/>
    <w:rsid w:val="00597DA1"/>
    <w:rsid w:val="005F6D09"/>
    <w:rsid w:val="00945B7F"/>
    <w:rsid w:val="00A2502C"/>
    <w:rsid w:val="00AE02A8"/>
    <w:rsid w:val="00B239EB"/>
    <w:rsid w:val="00B23AE8"/>
    <w:rsid w:val="00C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yahmad</cp:lastModifiedBy>
  <cp:revision>3</cp:revision>
  <cp:lastPrinted>2014-02-26T03:44:00Z</cp:lastPrinted>
  <dcterms:created xsi:type="dcterms:W3CDTF">2014-03-15T13:40:00Z</dcterms:created>
  <dcterms:modified xsi:type="dcterms:W3CDTF">2014-03-15T14:00:00Z</dcterms:modified>
</cp:coreProperties>
</file>