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7AEDBD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0250C9E" w:rsidR="00BD1D43" w:rsidRDefault="00A732B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DEVELOP A WEB APPLICATION </w:t>
                                </w:r>
                                <w:r w:rsidR="00D04AF7">
                                  <w:rPr>
                                    <w:rFonts w:ascii="Arial" w:hAnsi="Arial" w:cs="Arial"/>
                                    <w:color w:val="3CA5D9" w:themeColor="accent1"/>
                                    <w:w w:val="110"/>
                                    <w:sz w:val="44"/>
                                    <w:szCs w:val="44"/>
                                  </w:rPr>
                                  <w:t>TO FIND RIGHT INTERNSHIP AND JOBS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58B52A"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6BAA158"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E1016F8"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17-07-2024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77C2B70"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17-07-2024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00250C9E" w:rsidR="00BD1D43" w:rsidRDefault="00A732B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 xml:space="preserve">DEVELOP A WEB APPLICATION </w:t>
                          </w:r>
                          <w:r w:rsidR="00D04AF7">
                            <w:rPr>
                              <w:rFonts w:ascii="Arial" w:hAnsi="Arial" w:cs="Arial"/>
                              <w:color w:val="3CA5D9" w:themeColor="accent1"/>
                              <w:w w:val="110"/>
                              <w:sz w:val="44"/>
                              <w:szCs w:val="44"/>
                            </w:rPr>
                            <w:t>TO FIND RIGHT INTERNSHIP AND JOBS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B58B52A"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Chirag Yadav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6BAA158"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E1016F8"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17-07-2024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77C2B70" w:rsidR="00BD1D43" w:rsidRDefault="00D04AF7" w:rsidP="00BD1D43">
                                <w:pPr>
                                  <w:rPr>
                                    <w:rFonts w:ascii="Arial" w:hAnsi="Arial" w:cs="Arial"/>
                                    <w:color w:val="595959" w:themeColor="text1" w:themeTint="A6"/>
                                    <w:sz w:val="20"/>
                                    <w:szCs w:val="43"/>
                                  </w:rPr>
                                </w:pPr>
                                <w:r>
                                  <w:rPr>
                                    <w:rFonts w:ascii="Arial" w:hAnsi="Arial" w:cs="Arial"/>
                                    <w:color w:val="595959" w:themeColor="text1" w:themeTint="A6"/>
                                    <w:sz w:val="20"/>
                                    <w:szCs w:val="43"/>
                                  </w:rPr>
                                  <w:t>17-07-2024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Pr="005B7E79">
              <w:rPr>
                <w:rStyle w:val="Hyperlink"/>
                <w:rFonts w:ascii="Arial" w:hAnsi="Arial" w:cs="Arial"/>
                <w:b/>
                <w:bCs/>
                <w:noProof/>
              </w:rPr>
              <w:t>2</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PROJECT SCOPE</w:t>
            </w:r>
            <w:r>
              <w:rPr>
                <w:noProof/>
                <w:webHidden/>
              </w:rPr>
              <w:tab/>
            </w:r>
            <w:r>
              <w:rPr>
                <w:noProof/>
                <w:webHidden/>
              </w:rPr>
              <w:fldChar w:fldCharType="begin"/>
            </w:r>
            <w:r>
              <w:rPr>
                <w:noProof/>
                <w:webHidden/>
              </w:rPr>
              <w:instrText xml:space="preserve"> PAGEREF _Toc142418237 \h </w:instrText>
            </w:r>
            <w:r>
              <w:rPr>
                <w:noProof/>
                <w:webHidden/>
              </w:rPr>
            </w:r>
            <w:r>
              <w:rPr>
                <w:noProof/>
                <w:webHidden/>
              </w:rPr>
              <w:fldChar w:fldCharType="separate"/>
            </w:r>
            <w:r>
              <w:rPr>
                <w:noProof/>
                <w:webHidden/>
              </w:rPr>
              <w:t>2</w:t>
            </w:r>
            <w:r>
              <w:rPr>
                <w:noProof/>
                <w:webHidden/>
              </w:rPr>
              <w:fldChar w:fldCharType="end"/>
            </w:r>
          </w:hyperlink>
        </w:p>
        <w:p w14:paraId="757EA9AA" w14:textId="403AED4B"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Pr="005B7E79">
              <w:rPr>
                <w:rStyle w:val="Hyperlink"/>
                <w:rFonts w:ascii="Arial" w:hAnsi="Arial" w:cs="Arial"/>
                <w:b/>
                <w:bCs/>
                <w:noProof/>
              </w:rPr>
              <w:t>3</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OVERVIEW</w:t>
            </w:r>
            <w:r>
              <w:rPr>
                <w:noProof/>
                <w:webHidden/>
              </w:rPr>
              <w:tab/>
            </w:r>
            <w:r>
              <w:rPr>
                <w:noProof/>
                <w:webHidden/>
              </w:rPr>
              <w:fldChar w:fldCharType="begin"/>
            </w:r>
            <w:r>
              <w:rPr>
                <w:noProof/>
                <w:webHidden/>
              </w:rPr>
              <w:instrText xml:space="preserve"> PAGEREF _Toc142418238 \h </w:instrText>
            </w:r>
            <w:r>
              <w:rPr>
                <w:noProof/>
                <w:webHidden/>
              </w:rPr>
            </w:r>
            <w:r>
              <w:rPr>
                <w:noProof/>
                <w:webHidden/>
              </w:rPr>
              <w:fldChar w:fldCharType="separate"/>
            </w:r>
            <w:r>
              <w:rPr>
                <w:noProof/>
                <w:webHidden/>
              </w:rPr>
              <w:t>2</w:t>
            </w:r>
            <w:r>
              <w:rPr>
                <w:noProof/>
                <w:webHidden/>
              </w:rPr>
              <w:fldChar w:fldCharType="end"/>
            </w:r>
          </w:hyperlink>
        </w:p>
        <w:p w14:paraId="173FCEC8" w14:textId="02EAD48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Pr="005B7E79">
              <w:rPr>
                <w:rStyle w:val="Hyperlink"/>
                <w:rFonts w:ascii="Arial" w:hAnsi="Arial" w:cs="Arial"/>
                <w:b/>
                <w:bCs/>
                <w:noProof/>
              </w:rPr>
              <w:t>4</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DESIGN CONSIDERATIONS</w:t>
            </w:r>
            <w:r>
              <w:rPr>
                <w:noProof/>
                <w:webHidden/>
              </w:rPr>
              <w:tab/>
            </w:r>
            <w:r>
              <w:rPr>
                <w:noProof/>
                <w:webHidden/>
              </w:rPr>
              <w:fldChar w:fldCharType="begin"/>
            </w:r>
            <w:r>
              <w:rPr>
                <w:noProof/>
                <w:webHidden/>
              </w:rPr>
              <w:instrText xml:space="preserve"> PAGEREF _Toc142418239 \h </w:instrText>
            </w:r>
            <w:r>
              <w:rPr>
                <w:noProof/>
                <w:webHidden/>
              </w:rPr>
            </w:r>
            <w:r>
              <w:rPr>
                <w:noProof/>
                <w:webHidden/>
              </w:rPr>
              <w:fldChar w:fldCharType="separate"/>
            </w:r>
            <w:r>
              <w:rPr>
                <w:noProof/>
                <w:webHidden/>
              </w:rPr>
              <w:t>2</w:t>
            </w:r>
            <w:r>
              <w:rPr>
                <w:noProof/>
                <w:webHidden/>
              </w:rPr>
              <w:fldChar w:fldCharType="end"/>
            </w:r>
          </w:hyperlink>
        </w:p>
        <w:p w14:paraId="05EC87FB" w14:textId="1235912F"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Pr="005B7E79">
              <w:rPr>
                <w:rStyle w:val="Hyperlink"/>
                <w:rFonts w:ascii="Arial" w:eastAsia="Times New Roman" w:hAnsi="Arial" w:cs="Arial"/>
                <w:noProof/>
                <w:lang w:val="en-IN" w:eastAsia="en-GB"/>
              </w:rPr>
              <w:t>4.1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Requirements</w:t>
            </w:r>
            <w:r>
              <w:rPr>
                <w:noProof/>
                <w:webHidden/>
              </w:rPr>
              <w:tab/>
            </w:r>
            <w:r>
              <w:rPr>
                <w:noProof/>
                <w:webHidden/>
              </w:rPr>
              <w:fldChar w:fldCharType="begin"/>
            </w:r>
            <w:r>
              <w:rPr>
                <w:noProof/>
                <w:webHidden/>
              </w:rPr>
              <w:instrText xml:space="preserve"> PAGEREF _Toc142418240 \h </w:instrText>
            </w:r>
            <w:r>
              <w:rPr>
                <w:noProof/>
                <w:webHidden/>
              </w:rPr>
            </w:r>
            <w:r>
              <w:rPr>
                <w:noProof/>
                <w:webHidden/>
              </w:rPr>
              <w:fldChar w:fldCharType="separate"/>
            </w:r>
            <w:r>
              <w:rPr>
                <w:noProof/>
                <w:webHidden/>
              </w:rPr>
              <w:t>3</w:t>
            </w:r>
            <w:r>
              <w:rPr>
                <w:noProof/>
                <w:webHidden/>
              </w:rPr>
              <w:fldChar w:fldCharType="end"/>
            </w:r>
          </w:hyperlink>
        </w:p>
        <w:p w14:paraId="5E2959EF" w14:textId="55E82651"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Pr="005B7E79">
              <w:rPr>
                <w:rStyle w:val="Hyperlink"/>
                <w:rFonts w:ascii="Arial" w:eastAsia="Times New Roman" w:hAnsi="Arial" w:cs="Arial"/>
                <w:noProof/>
                <w:lang w:val="en-IN" w:eastAsia="en-GB"/>
              </w:rPr>
              <w:t>4.2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Assumptions</w:t>
            </w:r>
            <w:r>
              <w:rPr>
                <w:noProof/>
                <w:webHidden/>
              </w:rPr>
              <w:tab/>
            </w:r>
            <w:r>
              <w:rPr>
                <w:noProof/>
                <w:webHidden/>
              </w:rPr>
              <w:fldChar w:fldCharType="begin"/>
            </w:r>
            <w:r>
              <w:rPr>
                <w:noProof/>
                <w:webHidden/>
              </w:rPr>
              <w:instrText xml:space="preserve"> PAGEREF _Toc142418241 \h </w:instrText>
            </w:r>
            <w:r>
              <w:rPr>
                <w:noProof/>
                <w:webHidden/>
              </w:rPr>
            </w:r>
            <w:r>
              <w:rPr>
                <w:noProof/>
                <w:webHidden/>
              </w:rPr>
              <w:fldChar w:fldCharType="separate"/>
            </w:r>
            <w:r>
              <w:rPr>
                <w:noProof/>
                <w:webHidden/>
              </w:rPr>
              <w:t>3</w:t>
            </w:r>
            <w:r>
              <w:rPr>
                <w:noProof/>
                <w:webHidden/>
              </w:rPr>
              <w:fldChar w:fldCharType="end"/>
            </w:r>
          </w:hyperlink>
        </w:p>
        <w:p w14:paraId="736C170A" w14:textId="085DBE70"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Pr="005B7E79">
              <w:rPr>
                <w:rStyle w:val="Hyperlink"/>
                <w:rFonts w:ascii="Arial" w:eastAsia="Times New Roman" w:hAnsi="Arial" w:cs="Arial"/>
                <w:noProof/>
                <w:lang w:val="en-IN" w:eastAsia="en-GB"/>
              </w:rPr>
              <w:t>4.3</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Dependencies</w:t>
            </w:r>
            <w:r>
              <w:rPr>
                <w:noProof/>
                <w:webHidden/>
              </w:rPr>
              <w:tab/>
            </w:r>
            <w:r>
              <w:rPr>
                <w:noProof/>
                <w:webHidden/>
              </w:rPr>
              <w:fldChar w:fldCharType="begin"/>
            </w:r>
            <w:r>
              <w:rPr>
                <w:noProof/>
                <w:webHidden/>
              </w:rPr>
              <w:instrText xml:space="preserve"> PAGEREF _Toc142418242 \h </w:instrText>
            </w:r>
            <w:r>
              <w:rPr>
                <w:noProof/>
                <w:webHidden/>
              </w:rPr>
            </w:r>
            <w:r>
              <w:rPr>
                <w:noProof/>
                <w:webHidden/>
              </w:rPr>
              <w:fldChar w:fldCharType="separate"/>
            </w:r>
            <w:r>
              <w:rPr>
                <w:noProof/>
                <w:webHidden/>
              </w:rPr>
              <w:t>3</w:t>
            </w:r>
            <w:r>
              <w:rPr>
                <w:noProof/>
                <w:webHidden/>
              </w:rPr>
              <w:fldChar w:fldCharType="end"/>
            </w:r>
          </w:hyperlink>
        </w:p>
        <w:p w14:paraId="14BCC615" w14:textId="7E416946"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Pr="005B7E79">
              <w:rPr>
                <w:rStyle w:val="Hyperlink"/>
                <w:rFonts w:ascii="Arial" w:hAnsi="Arial" w:cs="Arial"/>
                <w:b/>
                <w:bCs/>
                <w:noProof/>
              </w:rPr>
              <w:t>5</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SYSTEM ARCHITECTURE</w:t>
            </w:r>
            <w:r>
              <w:rPr>
                <w:noProof/>
                <w:webHidden/>
              </w:rPr>
              <w:tab/>
            </w:r>
            <w:r>
              <w:rPr>
                <w:noProof/>
                <w:webHidden/>
              </w:rPr>
              <w:fldChar w:fldCharType="begin"/>
            </w:r>
            <w:r>
              <w:rPr>
                <w:noProof/>
                <w:webHidden/>
              </w:rPr>
              <w:instrText xml:space="preserve"> PAGEREF _Toc142418243 \h </w:instrText>
            </w:r>
            <w:r>
              <w:rPr>
                <w:noProof/>
                <w:webHidden/>
              </w:rPr>
            </w:r>
            <w:r>
              <w:rPr>
                <w:noProof/>
                <w:webHidden/>
              </w:rPr>
              <w:fldChar w:fldCharType="separate"/>
            </w:r>
            <w:r>
              <w:rPr>
                <w:noProof/>
                <w:webHidden/>
              </w:rPr>
              <w:t>3</w:t>
            </w:r>
            <w:r>
              <w:rPr>
                <w:noProof/>
                <w:webHidden/>
              </w:rPr>
              <w:fldChar w:fldCharType="end"/>
            </w:r>
          </w:hyperlink>
        </w:p>
        <w:p w14:paraId="2907D964" w14:textId="71FC2977"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Pr="005B7E79">
              <w:rPr>
                <w:rStyle w:val="Hyperlink"/>
                <w:rFonts w:ascii="Arial" w:eastAsia="Times New Roman" w:hAnsi="Arial" w:cs="Arial"/>
                <w:noProof/>
                <w:lang w:val="en-IN" w:eastAsia="en-GB"/>
              </w:rPr>
              <w:t>5.1</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Architectural Strategies</w:t>
            </w:r>
            <w:r>
              <w:rPr>
                <w:noProof/>
                <w:webHidden/>
              </w:rPr>
              <w:tab/>
            </w:r>
            <w:r>
              <w:rPr>
                <w:noProof/>
                <w:webHidden/>
              </w:rPr>
              <w:fldChar w:fldCharType="begin"/>
            </w:r>
            <w:r>
              <w:rPr>
                <w:noProof/>
                <w:webHidden/>
              </w:rPr>
              <w:instrText xml:space="preserve"> PAGEREF _Toc142418244 \h </w:instrText>
            </w:r>
            <w:r>
              <w:rPr>
                <w:noProof/>
                <w:webHidden/>
              </w:rPr>
            </w:r>
            <w:r>
              <w:rPr>
                <w:noProof/>
                <w:webHidden/>
              </w:rPr>
              <w:fldChar w:fldCharType="separate"/>
            </w:r>
            <w:r>
              <w:rPr>
                <w:noProof/>
                <w:webHidden/>
              </w:rPr>
              <w:t>4</w:t>
            </w:r>
            <w:r>
              <w:rPr>
                <w:noProof/>
                <w:webHidden/>
              </w:rPr>
              <w:fldChar w:fldCharType="end"/>
            </w:r>
          </w:hyperlink>
        </w:p>
        <w:p w14:paraId="2D2B88ED" w14:textId="677D90EA"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Pr="005B7E79">
              <w:rPr>
                <w:rStyle w:val="Hyperlink"/>
                <w:rFonts w:ascii="Arial" w:eastAsia="Times New Roman" w:hAnsi="Arial" w:cs="Arial"/>
                <w:noProof/>
                <w:lang w:val="en-IN" w:eastAsia="en-GB"/>
              </w:rPr>
              <w:t>5.2</w:t>
            </w:r>
            <w:r>
              <w:rPr>
                <w:rFonts w:asciiTheme="minorHAnsi" w:eastAsiaTheme="minorEastAsia" w:hAnsiTheme="minorHAnsi" w:cstheme="minorBidi"/>
                <w:noProof/>
                <w:sz w:val="24"/>
                <w:szCs w:val="24"/>
                <w:lang w:val="en-IN" w:eastAsia="en-GB" w:bidi="ar-SA"/>
              </w:rPr>
              <w:tab/>
            </w:r>
            <w:r w:rsidRPr="005B7E79">
              <w:rPr>
                <w:rStyle w:val="Hyperlink"/>
                <w:rFonts w:ascii="Arial" w:eastAsia="Times New Roman" w:hAnsi="Arial" w:cs="Arial"/>
                <w:noProof/>
                <w:lang w:val="en-IN" w:eastAsia="en-GB"/>
              </w:rPr>
              <w:t>Structure &amp; Relationships</w:t>
            </w:r>
            <w:r>
              <w:rPr>
                <w:noProof/>
                <w:webHidden/>
              </w:rPr>
              <w:tab/>
            </w:r>
            <w:r>
              <w:rPr>
                <w:noProof/>
                <w:webHidden/>
              </w:rPr>
              <w:fldChar w:fldCharType="begin"/>
            </w:r>
            <w:r>
              <w:rPr>
                <w:noProof/>
                <w:webHidden/>
              </w:rPr>
              <w:instrText xml:space="preserve"> PAGEREF _Toc142418245 \h </w:instrText>
            </w:r>
            <w:r>
              <w:rPr>
                <w:noProof/>
                <w:webHidden/>
              </w:rPr>
            </w:r>
            <w:r>
              <w:rPr>
                <w:noProof/>
                <w:webHidden/>
              </w:rPr>
              <w:fldChar w:fldCharType="separate"/>
            </w:r>
            <w:r>
              <w:rPr>
                <w:noProof/>
                <w:webHidden/>
              </w:rPr>
              <w:t>4</w:t>
            </w:r>
            <w:r>
              <w:rPr>
                <w:noProof/>
                <w:webHidden/>
              </w:rPr>
              <w:fldChar w:fldCharType="end"/>
            </w:r>
          </w:hyperlink>
        </w:p>
        <w:p w14:paraId="7A30BD64" w14:textId="25A04BA1"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Pr="005B7E79">
              <w:rPr>
                <w:rStyle w:val="Hyperlink"/>
                <w:rFonts w:ascii="Arial" w:hAnsi="Arial" w:cs="Arial"/>
                <w:b/>
                <w:bCs/>
                <w:noProof/>
              </w:rPr>
              <w:t>6</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DETAILED DESCRIPTION OF COMPONENTS</w:t>
            </w:r>
            <w:r>
              <w:rPr>
                <w:noProof/>
                <w:webHidden/>
              </w:rPr>
              <w:tab/>
            </w:r>
            <w:r>
              <w:rPr>
                <w:noProof/>
                <w:webHidden/>
              </w:rPr>
              <w:fldChar w:fldCharType="begin"/>
            </w:r>
            <w:r>
              <w:rPr>
                <w:noProof/>
                <w:webHidden/>
              </w:rPr>
              <w:instrText xml:space="preserve"> PAGEREF _Toc142418246 \h </w:instrText>
            </w:r>
            <w:r>
              <w:rPr>
                <w:noProof/>
                <w:webHidden/>
              </w:rPr>
            </w:r>
            <w:r>
              <w:rPr>
                <w:noProof/>
                <w:webHidden/>
              </w:rPr>
              <w:fldChar w:fldCharType="separate"/>
            </w:r>
            <w:r>
              <w:rPr>
                <w:noProof/>
                <w:webHidden/>
              </w:rPr>
              <w:t>4</w:t>
            </w:r>
            <w:r>
              <w:rPr>
                <w:noProof/>
                <w:webHidden/>
              </w:rPr>
              <w:fldChar w:fldCharType="end"/>
            </w:r>
          </w:hyperlink>
        </w:p>
        <w:p w14:paraId="3ADEA89A" w14:textId="58E008D5"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Pr="005B7E79">
              <w:rPr>
                <w:rStyle w:val="Hyperlink"/>
                <w:rFonts w:ascii="Arial" w:hAnsi="Arial" w:cs="Arial"/>
                <w:b/>
                <w:bCs/>
                <w:noProof/>
              </w:rPr>
              <w:t>7</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INTEGRATION</w:t>
            </w:r>
            <w:r>
              <w:rPr>
                <w:noProof/>
                <w:webHidden/>
              </w:rPr>
              <w:tab/>
            </w:r>
            <w:r>
              <w:rPr>
                <w:noProof/>
                <w:webHidden/>
              </w:rPr>
              <w:fldChar w:fldCharType="begin"/>
            </w:r>
            <w:r>
              <w:rPr>
                <w:noProof/>
                <w:webHidden/>
              </w:rPr>
              <w:instrText xml:space="preserve"> PAGEREF _Toc142418247 \h </w:instrText>
            </w:r>
            <w:r>
              <w:rPr>
                <w:noProof/>
                <w:webHidden/>
              </w:rPr>
            </w:r>
            <w:r>
              <w:rPr>
                <w:noProof/>
                <w:webHidden/>
              </w:rPr>
              <w:fldChar w:fldCharType="separate"/>
            </w:r>
            <w:r>
              <w:rPr>
                <w:noProof/>
                <w:webHidden/>
              </w:rPr>
              <w:t>5</w:t>
            </w:r>
            <w:r>
              <w:rPr>
                <w:noProof/>
                <w:webHidden/>
              </w:rPr>
              <w:fldChar w:fldCharType="end"/>
            </w:r>
          </w:hyperlink>
        </w:p>
        <w:p w14:paraId="0AF6FEC7" w14:textId="22D3F438" w:rsidR="00605E77" w:rsidRDefault="00605E77">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Pr="005B7E79">
              <w:rPr>
                <w:rStyle w:val="Hyperlink"/>
                <w:rFonts w:ascii="Arial" w:hAnsi="Arial" w:cs="Arial"/>
                <w:b/>
                <w:bCs/>
                <w:noProof/>
              </w:rPr>
              <w:t>8</w:t>
            </w:r>
            <w:r>
              <w:rPr>
                <w:rFonts w:asciiTheme="minorHAnsi" w:eastAsiaTheme="minorEastAsia" w:hAnsiTheme="minorHAnsi" w:cstheme="minorBidi"/>
                <w:noProof/>
                <w:sz w:val="24"/>
                <w:szCs w:val="24"/>
                <w:lang w:val="en-IN" w:eastAsia="en-GB" w:bidi="ar-SA"/>
              </w:rPr>
              <w:tab/>
            </w:r>
            <w:r w:rsidRPr="005B7E79">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_Toc142418248 \h </w:instrText>
            </w:r>
            <w:r>
              <w:rPr>
                <w:noProof/>
                <w:webHidden/>
              </w:rPr>
            </w:r>
            <w:r>
              <w:rPr>
                <w:noProof/>
                <w:webHidden/>
              </w:rPr>
              <w:fldChar w:fldCharType="separate"/>
            </w:r>
            <w:r>
              <w:rPr>
                <w:noProof/>
                <w:webHidden/>
              </w:rPr>
              <w:t>1</w:t>
            </w:r>
            <w:r>
              <w:rPr>
                <w:noProof/>
                <w:webHidden/>
              </w:rPr>
              <w:fldChar w:fldCharType="end"/>
            </w:r>
          </w:hyperlink>
        </w:p>
        <w:p w14:paraId="4098E22C" w14:textId="2C688F16" w:rsidR="00605E77" w:rsidRDefault="00605E77">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Pr="005B7E79">
              <w:rPr>
                <w:rStyle w:val="Hyperlink"/>
                <w:noProof/>
              </w:rPr>
              <w:t>8.1</w:t>
            </w:r>
            <w:r>
              <w:rPr>
                <w:rFonts w:asciiTheme="minorHAnsi" w:eastAsiaTheme="minorEastAsia" w:hAnsiTheme="minorHAnsi" w:cstheme="minorBidi"/>
                <w:noProof/>
                <w:sz w:val="24"/>
                <w:szCs w:val="24"/>
                <w:lang w:val="en-IN" w:eastAsia="en-GB" w:bidi="ar-SA"/>
              </w:rPr>
              <w:tab/>
            </w:r>
            <w:r w:rsidRPr="005B7E79">
              <w:rPr>
                <w:rStyle w:val="Hyperlink"/>
                <w:rFonts w:eastAsia="Times New Roman"/>
                <w:noProof/>
                <w:lang w:val="en-IN" w:eastAsia="en-GB"/>
              </w:rPr>
              <w:t>Appendix A – Detailed Description of Components</w:t>
            </w:r>
            <w:r>
              <w:rPr>
                <w:noProof/>
                <w:webHidden/>
              </w:rPr>
              <w:tab/>
            </w:r>
            <w:r>
              <w:rPr>
                <w:noProof/>
                <w:webHidden/>
              </w:rPr>
              <w:fldChar w:fldCharType="begin"/>
            </w:r>
            <w:r>
              <w:rPr>
                <w:noProof/>
                <w:webHidden/>
              </w:rPr>
              <w:instrText xml:space="preserve"> PAGEREF _Toc142418249 \h </w:instrText>
            </w:r>
            <w:r>
              <w:rPr>
                <w:noProof/>
                <w:webHidden/>
              </w:rPr>
            </w:r>
            <w:r>
              <w:rPr>
                <w:noProof/>
                <w:webHidden/>
              </w:rPr>
              <w:fldChar w:fldCharType="separate"/>
            </w:r>
            <w:r>
              <w:rPr>
                <w:noProof/>
                <w:webHidden/>
              </w:rPr>
              <w:t>1</w:t>
            </w:r>
            <w:r>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5F7CCEB4" w14:textId="58349BA2" w:rsidR="0059785C" w:rsidRDefault="0059785C" w:rsidP="00D04AF7">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D04AF7" w:rsidRPr="00D04AF7">
        <w:rPr>
          <w:rFonts w:ascii="Arial" w:eastAsia="Times New Roman" w:hAnsi="Arial" w:cs="Arial"/>
          <w:color w:val="595959" w:themeColor="text1" w:themeTint="A6"/>
          <w:lang w:eastAsia="en-GB"/>
        </w:rPr>
        <w:t>Job &amp; Internship Finder Web Application</w:t>
      </w:r>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to </w:t>
      </w:r>
      <w:r w:rsidR="00D04AF7" w:rsidRPr="00D04AF7">
        <w:rPr>
          <w:rFonts w:ascii="Arial" w:eastAsia="Times New Roman" w:hAnsi="Arial" w:cs="Arial"/>
          <w:color w:val="595959" w:themeColor="text1" w:themeTint="A6"/>
          <w:lang w:eastAsia="en-GB"/>
        </w:rPr>
        <w:t>streamline job and internship searches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D04AF7" w:rsidRPr="00D04AF7">
        <w:rPr>
          <w:rFonts w:ascii="Arial" w:eastAsia="Times New Roman" w:hAnsi="Arial" w:cs="Arial"/>
          <w:color w:val="595959" w:themeColor="text1" w:themeTint="A6"/>
          <w:lang w:eastAsia="en-GB"/>
        </w:rPr>
        <w:t>advanced filtering and matching algorithms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The system enables the user to </w:t>
      </w:r>
      <w:r w:rsidR="00D04AF7" w:rsidRPr="00D04AF7">
        <w:rPr>
          <w:rFonts w:ascii="Arial" w:eastAsia="Times New Roman" w:hAnsi="Arial" w:cs="Arial"/>
          <w:color w:val="595959" w:themeColor="text1" w:themeTint="A6"/>
          <w:lang w:eastAsia="en-GB"/>
        </w:rPr>
        <w:t>find personalized job and internship opportunities, eliminating the hassle of browsing through irrelevant postings</w:t>
      </w:r>
      <w:r w:rsidRPr="0059785C">
        <w:rPr>
          <w:rFonts w:ascii="Arial" w:eastAsia="Times New Roman" w:hAnsi="Arial" w:cs="Arial"/>
          <w:color w:val="595959" w:themeColor="text1" w:themeTint="A6"/>
          <w:lang w:val="en-IN" w:eastAsia="en-GB"/>
        </w:rPr>
        <w:t xml:space="preserve">.  </w:t>
      </w:r>
    </w:p>
    <w:p w14:paraId="371AEB3B" w14:textId="77777777" w:rsidR="00D04AF7" w:rsidRPr="00D04AF7" w:rsidRDefault="00D04AF7" w:rsidP="00D04AF7">
      <w:pPr>
        <w:widowControl/>
        <w:autoSpaceDE/>
        <w:autoSpaceDN/>
        <w:ind w:left="426"/>
        <w:jc w:val="both"/>
        <w:rPr>
          <w:rFonts w:ascii="Arial" w:eastAsia="Times New Roman" w:hAnsi="Arial" w:cs="Arial"/>
          <w:color w:val="595959" w:themeColor="text1" w:themeTint="A6"/>
          <w:lang w:val="en-IN" w:eastAsia="en-GB"/>
        </w:rPr>
      </w:pP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EE12CEF" w14:textId="77777777" w:rsidR="006D10E1" w:rsidRPr="006D10E1" w:rsidRDefault="006D10E1" w:rsidP="006D10E1">
      <w:pPr>
        <w:ind w:firstLine="360"/>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This system consists of several interconnected components:</w:t>
      </w:r>
    </w:p>
    <w:p w14:paraId="5F85A71C" w14:textId="77777777" w:rsidR="006D10E1" w:rsidRPr="006D10E1" w:rsidRDefault="006D10E1" w:rsidP="006D10E1">
      <w:pPr>
        <w:numPr>
          <w:ilvl w:val="0"/>
          <w:numId w:val="17"/>
        </w:numPr>
        <w:rPr>
          <w:rFonts w:ascii="Arial" w:eastAsia="Times New Roman" w:hAnsi="Arial" w:cs="Arial"/>
          <w:color w:val="595959" w:themeColor="text1" w:themeTint="A6"/>
          <w:lang w:val="en-IN" w:eastAsia="en-GB"/>
        </w:rPr>
      </w:pPr>
      <w:r w:rsidRPr="006D10E1">
        <w:rPr>
          <w:rFonts w:ascii="Arial" w:eastAsia="Times New Roman" w:hAnsi="Arial" w:cs="Arial"/>
          <w:b/>
          <w:bCs/>
          <w:color w:val="595959" w:themeColor="text1" w:themeTint="A6"/>
          <w:lang w:val="en-IN" w:eastAsia="en-GB"/>
        </w:rPr>
        <w:t>Frontend</w:t>
      </w:r>
      <w:r w:rsidRPr="006D10E1">
        <w:rPr>
          <w:rFonts w:ascii="Arial" w:eastAsia="Times New Roman" w:hAnsi="Arial" w:cs="Arial"/>
          <w:color w:val="595959" w:themeColor="text1" w:themeTint="A6"/>
          <w:lang w:val="en-IN" w:eastAsia="en-GB"/>
        </w:rPr>
        <w:t>: Built using React and Tailwind CSS to ensure responsiveness and an intuitive user experience.</w:t>
      </w:r>
    </w:p>
    <w:p w14:paraId="2568D8A8" w14:textId="77777777" w:rsidR="006D10E1" w:rsidRPr="006D10E1" w:rsidRDefault="006D10E1" w:rsidP="006D10E1">
      <w:pPr>
        <w:numPr>
          <w:ilvl w:val="0"/>
          <w:numId w:val="17"/>
        </w:numPr>
        <w:rPr>
          <w:rFonts w:ascii="Arial" w:eastAsia="Times New Roman" w:hAnsi="Arial" w:cs="Arial"/>
          <w:color w:val="595959" w:themeColor="text1" w:themeTint="A6"/>
          <w:lang w:val="en-IN" w:eastAsia="en-GB"/>
        </w:rPr>
      </w:pPr>
      <w:r w:rsidRPr="006D10E1">
        <w:rPr>
          <w:rFonts w:ascii="Arial" w:eastAsia="Times New Roman" w:hAnsi="Arial" w:cs="Arial"/>
          <w:b/>
          <w:bCs/>
          <w:color w:val="595959" w:themeColor="text1" w:themeTint="A6"/>
          <w:lang w:val="en-IN" w:eastAsia="en-GB"/>
        </w:rPr>
        <w:t>Backend</w:t>
      </w:r>
      <w:r w:rsidRPr="006D10E1">
        <w:rPr>
          <w:rFonts w:ascii="Arial" w:eastAsia="Times New Roman" w:hAnsi="Arial" w:cs="Arial"/>
          <w:color w:val="595959" w:themeColor="text1" w:themeTint="A6"/>
          <w:lang w:val="en-IN" w:eastAsia="en-GB"/>
        </w:rPr>
        <w:t>: Powered by Node.js and Express for handling server-side operations and database interactions.</w:t>
      </w:r>
    </w:p>
    <w:p w14:paraId="424C65B2" w14:textId="77777777" w:rsidR="006D10E1" w:rsidRPr="006D10E1" w:rsidRDefault="006D10E1" w:rsidP="006D10E1">
      <w:pPr>
        <w:numPr>
          <w:ilvl w:val="0"/>
          <w:numId w:val="17"/>
        </w:numPr>
        <w:rPr>
          <w:rFonts w:ascii="Arial" w:eastAsia="Times New Roman" w:hAnsi="Arial" w:cs="Arial"/>
          <w:color w:val="595959" w:themeColor="text1" w:themeTint="A6"/>
          <w:lang w:val="en-IN" w:eastAsia="en-GB"/>
        </w:rPr>
      </w:pPr>
      <w:r w:rsidRPr="006D10E1">
        <w:rPr>
          <w:rFonts w:ascii="Arial" w:eastAsia="Times New Roman" w:hAnsi="Arial" w:cs="Arial"/>
          <w:b/>
          <w:bCs/>
          <w:color w:val="595959" w:themeColor="text1" w:themeTint="A6"/>
          <w:lang w:val="en-IN" w:eastAsia="en-GB"/>
        </w:rPr>
        <w:t>Database</w:t>
      </w:r>
      <w:r w:rsidRPr="006D10E1">
        <w:rPr>
          <w:rFonts w:ascii="Arial" w:eastAsia="Times New Roman" w:hAnsi="Arial" w:cs="Arial"/>
          <w:color w:val="595959" w:themeColor="text1" w:themeTint="A6"/>
          <w:lang w:val="en-IN" w:eastAsia="en-GB"/>
        </w:rPr>
        <w:t>: MongoDB stores user data, job postings, applications, and chats.</w:t>
      </w: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6F8E0F94" w14:textId="53051A72" w:rsidR="006D10E1" w:rsidRPr="006D10E1"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A user-friendly interface for job and internship searches.</w:t>
      </w:r>
    </w:p>
    <w:p w14:paraId="3646E69D" w14:textId="37F88372" w:rsidR="00503190"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Secure user authentication and authorization.</w:t>
      </w:r>
    </w:p>
    <w:p w14:paraId="66D46041" w14:textId="77777777" w:rsidR="006D10E1" w:rsidRPr="006D10E1"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Data storage for user profiles and job applications.</w:t>
      </w:r>
    </w:p>
    <w:p w14:paraId="3E8CF8D5" w14:textId="7C7D889C" w:rsidR="006D10E1"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Integration with external job listing APIs.</w:t>
      </w:r>
    </w:p>
    <w:p w14:paraId="42C24776" w14:textId="323C6218" w:rsidR="00503190" w:rsidRDefault="00503190" w:rsidP="00503190">
      <w:pPr>
        <w:ind w:left="273" w:firstLine="720"/>
        <w:rPr>
          <w:rFonts w:ascii="Arial" w:eastAsia="Times New Roman" w:hAnsi="Arial" w:cs="Arial"/>
          <w:color w:val="595959" w:themeColor="text1" w:themeTint="A6"/>
          <w:lang w:val="en-IN" w:eastAsia="en-GB"/>
        </w:rPr>
      </w:pP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51B7968B" w14:textId="10EDC928" w:rsidR="006D10E1" w:rsidRPr="006D10E1"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Users will provide accurate and complete profiles to enhance recommendation accuracy.</w:t>
      </w:r>
    </w:p>
    <w:p w14:paraId="0B17230C" w14:textId="77777777" w:rsidR="006D10E1" w:rsidRPr="006D10E1"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Recruiters will interact with the platform for direct candidate engagement.</w:t>
      </w:r>
    </w:p>
    <w:p w14:paraId="786A93EB" w14:textId="11A840F4" w:rsidR="00503190" w:rsidRDefault="006D10E1" w:rsidP="006D10E1">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Internet connectivity is available for optimal system performance.</w:t>
      </w:r>
    </w:p>
    <w:p w14:paraId="79C27613" w14:textId="3438B24F" w:rsidR="00503190" w:rsidRDefault="00503190"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284990B9" w:rsidR="00224CCF" w:rsidRDefault="006D10E1" w:rsidP="00224CCF">
      <w:pPr>
        <w:ind w:left="993"/>
        <w:rPr>
          <w:rFonts w:ascii="Arial" w:eastAsia="Times New Roman" w:hAnsi="Arial" w:cs="Arial"/>
          <w:color w:val="595959" w:themeColor="text1" w:themeTint="A6"/>
          <w:lang w:eastAsia="en-GB"/>
        </w:rPr>
      </w:pPr>
      <w:r w:rsidRPr="006D10E1">
        <w:rPr>
          <w:rFonts w:ascii="Arial" w:eastAsia="Times New Roman" w:hAnsi="Arial" w:cs="Arial"/>
          <w:color w:val="595959" w:themeColor="text1" w:themeTint="A6"/>
          <w:lang w:eastAsia="en-GB"/>
        </w:rPr>
        <w:t>Dependency on external job listing platforms for data.</w:t>
      </w:r>
    </w:p>
    <w:p w14:paraId="5D03F3CF" w14:textId="5A61F67F" w:rsidR="006D10E1" w:rsidRDefault="006D10E1" w:rsidP="00224CCF">
      <w:pPr>
        <w:ind w:left="993"/>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eastAsia="en-GB"/>
        </w:rPr>
        <w:t>Compatibility with different browsers and devices</w:t>
      </w:r>
      <w:r>
        <w:rPr>
          <w:rFonts w:ascii="Arial" w:eastAsia="Times New Roman" w:hAnsi="Arial" w:cs="Arial"/>
          <w:color w:val="595959" w:themeColor="text1" w:themeTint="A6"/>
          <w:lang w:eastAsia="en-GB"/>
        </w:rPr>
        <w:t>.</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728C5C7F" w14:textId="4782511D" w:rsidR="006D10E1" w:rsidRPr="006D10E1" w:rsidRDefault="006D10E1" w:rsidP="006D10E1">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Frontend-Backend Communication: REST APIs handle client-server interactions.</w:t>
      </w:r>
    </w:p>
    <w:p w14:paraId="0DC560DC" w14:textId="77777777" w:rsidR="006D10E1" w:rsidRPr="006D10E1" w:rsidRDefault="006D10E1" w:rsidP="006D10E1">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Database: MongoDB Atlas ensures scalable and reliable data storage.</w:t>
      </w:r>
    </w:p>
    <w:p w14:paraId="6821A0FA" w14:textId="77777777" w:rsidR="006D10E1" w:rsidRPr="006D10E1" w:rsidRDefault="006D10E1" w:rsidP="006D10E1">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Authentication: Uses JSON Web Tokens (JWT) for secure user sessions.</w:t>
      </w:r>
    </w:p>
    <w:p w14:paraId="7B4D06E4" w14:textId="6D29747A" w:rsidR="003B126A" w:rsidRPr="003B126A" w:rsidRDefault="006D10E1" w:rsidP="006D10E1">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Job Recommendation: Algorithm leveraging user data for personalized results.</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0BF3B63D" w14:textId="18FB6DD3" w:rsidR="006D10E1" w:rsidRPr="006D10E1" w:rsidRDefault="006D10E1" w:rsidP="006D10E1">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Frontend: Communicates with backend through REST APIs.</w:t>
      </w:r>
    </w:p>
    <w:p w14:paraId="1FA301A0" w14:textId="43F39072" w:rsidR="006D10E1" w:rsidRPr="006D10E1" w:rsidRDefault="006D10E1" w:rsidP="006D10E1">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Backend: Processes requests, interacts with the database</w:t>
      </w:r>
      <w:r>
        <w:rPr>
          <w:rFonts w:ascii="Arial" w:eastAsia="Times New Roman" w:hAnsi="Arial" w:cs="Arial"/>
          <w:color w:val="595959" w:themeColor="text1" w:themeTint="A6"/>
          <w:lang w:val="en-IN" w:eastAsia="en-GB"/>
        </w:rPr>
        <w:t>.</w:t>
      </w:r>
    </w:p>
    <w:p w14:paraId="4B822B32" w14:textId="77777777" w:rsidR="006D10E1" w:rsidRPr="006D10E1" w:rsidRDefault="006D10E1" w:rsidP="006D10E1">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6D10E1">
        <w:rPr>
          <w:rFonts w:ascii="Arial" w:eastAsia="Times New Roman" w:hAnsi="Arial" w:cs="Arial"/>
          <w:color w:val="595959" w:themeColor="text1" w:themeTint="A6"/>
          <w:lang w:val="en-IN" w:eastAsia="en-GB"/>
        </w:rPr>
        <w:t>Database: Stores user profiles, job postings, and application data.</w:t>
      </w:r>
    </w:p>
    <w:p w14:paraId="5BBFEF5C" w14:textId="77777777" w:rsidR="006D10E1" w:rsidRPr="006D10E1" w:rsidRDefault="006D10E1" w:rsidP="006D10E1">
      <w:pPr>
        <w:widowControl/>
        <w:autoSpaceDE/>
        <w:autoSpaceDN/>
        <w:spacing w:after="120"/>
        <w:ind w:left="699" w:firstLine="294"/>
        <w:textAlignment w:val="baseline"/>
        <w:rPr>
          <w:rFonts w:ascii="Arial" w:eastAsia="Times New Roman" w:hAnsi="Arial" w:cs="Arial"/>
          <w:b/>
          <w:bCs/>
          <w:color w:val="595959" w:themeColor="text1" w:themeTint="A6"/>
          <w:lang w:val="en-IN" w:eastAsia="en-GB"/>
        </w:rPr>
      </w:pPr>
      <w:r w:rsidRPr="006D10E1">
        <w:rPr>
          <w:rFonts w:ascii="Arial" w:eastAsia="Times New Roman" w:hAnsi="Arial" w:cs="Arial"/>
          <w:b/>
          <w:bCs/>
          <w:color w:val="595959" w:themeColor="text1" w:themeTint="A6"/>
          <w:lang w:val="en-IN" w:eastAsia="en-GB"/>
        </w:rPr>
        <w:t>Flowchart:</w:t>
      </w:r>
    </w:p>
    <w:p w14:paraId="0AEA7AB7" w14:textId="6D4E8039" w:rsidR="0079571B" w:rsidRPr="0079571B" w:rsidRDefault="006D10E1" w:rsidP="006D10E1">
      <w:pPr>
        <w:widowControl/>
        <w:autoSpaceDE/>
        <w:autoSpaceDN/>
        <w:spacing w:after="120"/>
        <w:ind w:left="699" w:firstLine="294"/>
        <w:textAlignment w:val="baseline"/>
        <w:rPr>
          <w:lang w:val="en-IN" w:eastAsia="en-GB" w:bidi="ar-SA"/>
        </w:rPr>
      </w:pPr>
      <w:r w:rsidRPr="006D10E1">
        <w:rPr>
          <w:rFonts w:ascii="Arial" w:eastAsia="Times New Roman" w:hAnsi="Arial" w:cs="Arial"/>
          <w:color w:val="595959" w:themeColor="text1" w:themeTint="A6"/>
          <w:lang w:val="en-IN" w:eastAsia="en-GB"/>
        </w:rPr>
        <w:t>User → Frontend → Backend → Database</w:t>
      </w: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lastRenderedPageBreak/>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7BD5ACD2" w14:textId="5283C8C0" w:rsidR="00122919" w:rsidRPr="00122919" w:rsidRDefault="00122919" w:rsidP="00122919">
      <w:pPr>
        <w:widowControl/>
        <w:autoSpaceDE/>
        <w:autoSpaceDN/>
        <w:spacing w:after="120"/>
        <w:ind w:left="426"/>
        <w:jc w:val="both"/>
        <w:textAlignment w:val="baseline"/>
        <w:rPr>
          <w:rFonts w:ascii="Arial" w:eastAsia="Times New Roman" w:hAnsi="Arial" w:cs="Arial"/>
          <w:color w:val="595959" w:themeColor="text1" w:themeTint="A6"/>
          <w:lang w:val="en-IN" w:eastAsia="en-GB" w:bidi="ar-SA"/>
        </w:rPr>
      </w:pPr>
      <w:r w:rsidRPr="00122919">
        <w:rPr>
          <w:rFonts w:ascii="Arial" w:eastAsia="Times New Roman" w:hAnsi="Arial" w:cs="Arial"/>
          <w:color w:val="595959" w:themeColor="text1" w:themeTint="A6"/>
          <w:lang w:val="en-IN" w:eastAsia="en-GB" w:bidi="ar-SA"/>
        </w:rPr>
        <w:t>External Job APIs: Enhances job data by integrating listings from external platforms.</w:t>
      </w:r>
    </w:p>
    <w:p w14:paraId="2AA50E12" w14:textId="4F53F6F7" w:rsidR="00335A6C" w:rsidRPr="00335A6C" w:rsidRDefault="00122919" w:rsidP="00122919">
      <w:pPr>
        <w:widowControl/>
        <w:autoSpaceDE/>
        <w:autoSpaceDN/>
        <w:spacing w:after="120"/>
        <w:ind w:left="426"/>
        <w:jc w:val="both"/>
        <w:textAlignment w:val="baseline"/>
        <w:rPr>
          <w:rFonts w:ascii="Arial" w:eastAsia="Times New Roman" w:hAnsi="Arial" w:cs="Arial"/>
          <w:i/>
          <w:iCs/>
          <w:color w:val="595959" w:themeColor="text1" w:themeTint="A6"/>
          <w:shd w:val="clear" w:color="auto" w:fill="FFFFFF"/>
          <w:lang w:val="en-IN" w:eastAsia="en-GB" w:bidi="ar-SA"/>
        </w:rPr>
      </w:pPr>
      <w:r w:rsidRPr="00122919">
        <w:rPr>
          <w:rFonts w:ascii="Arial" w:eastAsia="Times New Roman" w:hAnsi="Arial" w:cs="Arial"/>
          <w:color w:val="595959" w:themeColor="text1" w:themeTint="A6"/>
          <w:lang w:val="en-IN" w:eastAsia="en-GB" w:bidi="ar-SA"/>
        </w:rPr>
        <w:t>Authentication Services: Secure login with JWT.</w:t>
      </w:r>
    </w:p>
    <w:p w14:paraId="6AB6AD27" w14:textId="7D1D96D8"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t>APPENDICES</w:t>
      </w:r>
      <w:bookmarkEnd w:id="12"/>
    </w:p>
    <w:p w14:paraId="5AC95ED4" w14:textId="2D786498" w:rsidR="0007654E" w:rsidRDefault="0007654E" w:rsidP="00180A1B">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p>
    <w:p w14:paraId="7EB7D895" w14:textId="484C393A" w:rsidR="00180A1B" w:rsidRPr="00122919" w:rsidRDefault="00180A1B" w:rsidP="00180A1B">
      <w:pPr>
        <w:widowControl/>
        <w:autoSpaceDE/>
        <w:autoSpaceDN/>
        <w:ind w:right="383"/>
        <w:jc w:val="both"/>
        <w:textAlignment w:val="baseline"/>
        <w:rPr>
          <w:i/>
          <w:iCs/>
        </w:rPr>
      </w:pPr>
      <w:r w:rsidRPr="00122919">
        <w:rPr>
          <w:rFonts w:ascii="Arial" w:eastAsia="Times New Roman" w:hAnsi="Arial" w:cs="Arial"/>
          <w:i/>
          <w:iCs/>
          <w:color w:val="595959" w:themeColor="text1" w:themeTint="A6"/>
          <w:lang w:val="en-IN" w:eastAsia="en-GB"/>
        </w:rPr>
        <w:t>For e.g.</w:t>
      </w:r>
    </w:p>
    <w:tbl>
      <w:tblPr>
        <w:tblStyle w:val="TableGrid0"/>
        <w:tblW w:w="0" w:type="auto"/>
        <w:tblLayout w:type="fixed"/>
        <w:tblLook w:val="0000" w:firstRow="0" w:lastRow="0" w:firstColumn="0" w:lastColumn="0" w:noHBand="0" w:noVBand="0"/>
      </w:tblPr>
      <w:tblGrid>
        <w:gridCol w:w="1807"/>
        <w:gridCol w:w="7093"/>
      </w:tblGrid>
      <w:tr w:rsidR="0007654E" w:rsidRPr="00122919" w14:paraId="3E015C48" w14:textId="77777777" w:rsidTr="0007654E">
        <w:trPr>
          <w:trHeight w:val="383"/>
        </w:trPr>
        <w:tc>
          <w:tcPr>
            <w:tcW w:w="1807" w:type="dxa"/>
          </w:tcPr>
          <w:p w14:paraId="7A47BF28" w14:textId="77777777" w:rsidR="0007654E" w:rsidRPr="00122919" w:rsidRDefault="0007654E"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Identification</w:t>
            </w:r>
          </w:p>
        </w:tc>
        <w:tc>
          <w:tcPr>
            <w:tcW w:w="7093" w:type="dxa"/>
          </w:tcPr>
          <w:p w14:paraId="2D7D6110" w14:textId="19775BAF" w:rsidR="0007654E" w:rsidRPr="00122919" w:rsidRDefault="0007654E" w:rsidP="00016866">
            <w:pPr>
              <w:rPr>
                <w:rFonts w:ascii="Arial" w:eastAsia="Times New Roman" w:hAnsi="Arial" w:cs="Arial"/>
                <w:b/>
                <w:bCs/>
                <w:i/>
                <w:iCs/>
                <w:color w:val="595959" w:themeColor="text1" w:themeTint="A6"/>
                <w:lang w:val="en-IN" w:eastAsia="en-GB"/>
              </w:rPr>
            </w:pPr>
            <w:r w:rsidRPr="00122919">
              <w:rPr>
                <w:rFonts w:ascii="Arial" w:eastAsia="Times New Roman" w:hAnsi="Arial" w:cs="Arial"/>
                <w:b/>
                <w:bCs/>
                <w:i/>
                <w:iCs/>
                <w:color w:val="595959" w:themeColor="text1" w:themeTint="A6"/>
                <w:lang w:val="en-IN" w:eastAsia="en-GB"/>
              </w:rPr>
              <w:t>Login</w:t>
            </w:r>
            <w:r w:rsidR="00122919" w:rsidRPr="00122919">
              <w:rPr>
                <w:rFonts w:ascii="Arial" w:eastAsia="Times New Roman" w:hAnsi="Arial" w:cs="Arial"/>
                <w:b/>
                <w:bCs/>
                <w:i/>
                <w:iCs/>
                <w:color w:val="595959" w:themeColor="text1" w:themeTint="A6"/>
                <w:lang w:val="en-IN" w:eastAsia="en-GB"/>
              </w:rPr>
              <w:t xml:space="preserve"> </w:t>
            </w:r>
            <w:r w:rsidRPr="00122919">
              <w:rPr>
                <w:rFonts w:ascii="Arial" w:eastAsia="Times New Roman" w:hAnsi="Arial" w:cs="Arial"/>
                <w:b/>
                <w:bCs/>
                <w:i/>
                <w:iCs/>
                <w:color w:val="595959" w:themeColor="text1" w:themeTint="A6"/>
                <w:lang w:val="en-IN" w:eastAsia="en-GB"/>
              </w:rPr>
              <w:t>Screen</w:t>
            </w:r>
          </w:p>
        </w:tc>
      </w:tr>
      <w:tr w:rsidR="0007654E" w:rsidRPr="00122919" w14:paraId="3674CB45" w14:textId="77777777" w:rsidTr="0007654E">
        <w:trPr>
          <w:trHeight w:val="383"/>
        </w:trPr>
        <w:tc>
          <w:tcPr>
            <w:tcW w:w="1807" w:type="dxa"/>
          </w:tcPr>
          <w:p w14:paraId="553E1C35" w14:textId="77777777" w:rsidR="0007654E" w:rsidRPr="00122919" w:rsidRDefault="0007654E"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Type</w:t>
            </w:r>
          </w:p>
        </w:tc>
        <w:tc>
          <w:tcPr>
            <w:tcW w:w="7093" w:type="dxa"/>
          </w:tcPr>
          <w:p w14:paraId="4ACD063A" w14:textId="77777777" w:rsidR="0007654E" w:rsidRPr="00122919" w:rsidRDefault="0007654E"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Class/Form</w:t>
            </w:r>
          </w:p>
        </w:tc>
      </w:tr>
      <w:tr w:rsidR="0007654E" w:rsidRPr="00122919" w14:paraId="12FEA1D5" w14:textId="77777777" w:rsidTr="0007654E">
        <w:trPr>
          <w:trHeight w:val="666"/>
        </w:trPr>
        <w:tc>
          <w:tcPr>
            <w:tcW w:w="1807" w:type="dxa"/>
          </w:tcPr>
          <w:p w14:paraId="39A6D4A2" w14:textId="77777777" w:rsidR="0007654E" w:rsidRPr="00122919" w:rsidRDefault="0007654E"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Purpose</w:t>
            </w:r>
          </w:p>
        </w:tc>
        <w:tc>
          <w:tcPr>
            <w:tcW w:w="7093" w:type="dxa"/>
          </w:tcPr>
          <w:p w14:paraId="50381807" w14:textId="6A06CB60" w:rsidR="0007654E" w:rsidRPr="00122919" w:rsidRDefault="00122919"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Ensures that only authenticated users (job seekers and employers) can access the application.</w:t>
            </w:r>
          </w:p>
        </w:tc>
      </w:tr>
      <w:tr w:rsidR="0007654E" w:rsidRPr="00122919" w14:paraId="6604A6EB" w14:textId="77777777" w:rsidTr="0007654E">
        <w:trPr>
          <w:trHeight w:val="1232"/>
        </w:trPr>
        <w:tc>
          <w:tcPr>
            <w:tcW w:w="1807" w:type="dxa"/>
          </w:tcPr>
          <w:p w14:paraId="4D932153" w14:textId="77777777" w:rsidR="0007654E" w:rsidRPr="00122919" w:rsidRDefault="0007654E" w:rsidP="00016866">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Subordinates</w:t>
            </w:r>
          </w:p>
        </w:tc>
        <w:tc>
          <w:tcPr>
            <w:tcW w:w="7093" w:type="dxa"/>
          </w:tcPr>
          <w:p w14:paraId="0AB4896E" w14:textId="77777777" w:rsidR="00122919" w:rsidRPr="00122919" w:rsidRDefault="00122919" w:rsidP="00122919">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This screen contains links to the following screens:</w:t>
            </w:r>
          </w:p>
          <w:p w14:paraId="4B08FC4E" w14:textId="77777777" w:rsidR="00122919" w:rsidRPr="00122919" w:rsidRDefault="00122919" w:rsidP="00122919">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 Register Screen</w:t>
            </w:r>
          </w:p>
          <w:p w14:paraId="32C410C8" w14:textId="77777777" w:rsidR="00122919" w:rsidRPr="00122919" w:rsidRDefault="00122919" w:rsidP="00122919">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 Forgot Password Screen</w:t>
            </w:r>
          </w:p>
          <w:p w14:paraId="7A60936D" w14:textId="26C49755" w:rsidR="0007654E" w:rsidRPr="00122919" w:rsidRDefault="00122919" w:rsidP="00122919">
            <w:pPr>
              <w:adjustRightInd w:val="0"/>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 Home Screen (after successful login).</w:t>
            </w:r>
          </w:p>
        </w:tc>
      </w:tr>
      <w:tr w:rsidR="0007654E" w:rsidRPr="00122919" w14:paraId="1CB7D17B" w14:textId="77777777" w:rsidTr="0007654E">
        <w:trPr>
          <w:trHeight w:val="949"/>
        </w:trPr>
        <w:tc>
          <w:tcPr>
            <w:tcW w:w="1807" w:type="dxa"/>
          </w:tcPr>
          <w:p w14:paraId="5B847BFB" w14:textId="77777777" w:rsidR="0007654E" w:rsidRPr="00122919" w:rsidRDefault="0007654E" w:rsidP="00180A1B">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Dependencies</w:t>
            </w:r>
          </w:p>
        </w:tc>
        <w:tc>
          <w:tcPr>
            <w:tcW w:w="7093" w:type="dxa"/>
          </w:tcPr>
          <w:p w14:paraId="72DF0896" w14:textId="77777777" w:rsidR="00122919" w:rsidRPr="00122919" w:rsidRDefault="00122919" w:rsidP="00122919">
            <w:pPr>
              <w:adjustRightInd w:val="0"/>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The following screens link to this screen:</w:t>
            </w:r>
          </w:p>
          <w:p w14:paraId="7E1F9583" w14:textId="715951AF" w:rsidR="0007654E" w:rsidRPr="00122919" w:rsidRDefault="00122919" w:rsidP="00122919">
            <w:pPr>
              <w:adjustRightInd w:val="0"/>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 Register Screen (for new users).</w:t>
            </w:r>
          </w:p>
        </w:tc>
      </w:tr>
      <w:tr w:rsidR="0007654E" w:rsidRPr="00122919" w14:paraId="7BF77332" w14:textId="77777777" w:rsidTr="00180A1B">
        <w:trPr>
          <w:trHeight w:val="653"/>
        </w:trPr>
        <w:tc>
          <w:tcPr>
            <w:tcW w:w="1807" w:type="dxa"/>
          </w:tcPr>
          <w:p w14:paraId="52EC1E25" w14:textId="77777777" w:rsidR="0007654E" w:rsidRPr="00122919" w:rsidRDefault="0007654E" w:rsidP="00180A1B">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Interfaces</w:t>
            </w:r>
          </w:p>
        </w:tc>
        <w:tc>
          <w:tcPr>
            <w:tcW w:w="7093" w:type="dxa"/>
          </w:tcPr>
          <w:p w14:paraId="474D4FB3" w14:textId="0D5B3505" w:rsidR="0007654E" w:rsidRPr="00122919" w:rsidRDefault="00122919" w:rsidP="00016866">
            <w:pPr>
              <w:numPr>
                <w:ilvl w:val="12"/>
                <w:numId w:val="0"/>
              </w:num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The login form includes two text boxes (username and password), a "Login" button, and links to "Register" screens. It uses responsive design for mobile and desktop views.</w:t>
            </w:r>
          </w:p>
        </w:tc>
      </w:tr>
      <w:tr w:rsidR="0007654E" w:rsidRPr="00122919" w14:paraId="43CA5F40" w14:textId="77777777" w:rsidTr="0007654E">
        <w:trPr>
          <w:trHeight w:val="666"/>
        </w:trPr>
        <w:tc>
          <w:tcPr>
            <w:tcW w:w="1807" w:type="dxa"/>
          </w:tcPr>
          <w:p w14:paraId="5F0B37F4" w14:textId="77777777" w:rsidR="0007654E" w:rsidRPr="00122919" w:rsidRDefault="0007654E" w:rsidP="00180A1B">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Resources</w:t>
            </w:r>
          </w:p>
        </w:tc>
        <w:tc>
          <w:tcPr>
            <w:tcW w:w="7093" w:type="dxa"/>
          </w:tcPr>
          <w:p w14:paraId="4C6E6FF8" w14:textId="25C207C8" w:rsidR="0007654E" w:rsidRPr="00122919" w:rsidRDefault="00122919" w:rsidP="00016866">
            <w:pPr>
              <w:numPr>
                <w:ilvl w:val="12"/>
                <w:numId w:val="0"/>
              </w:num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Requires access to the authentication database to verify login credentials.</w:t>
            </w:r>
          </w:p>
        </w:tc>
      </w:tr>
      <w:tr w:rsidR="0007654E" w:rsidRPr="00180A1B" w14:paraId="061F6CC7" w14:textId="77777777" w:rsidTr="0007654E">
        <w:trPr>
          <w:trHeight w:val="1232"/>
        </w:trPr>
        <w:tc>
          <w:tcPr>
            <w:tcW w:w="1807" w:type="dxa"/>
          </w:tcPr>
          <w:p w14:paraId="45B4F224" w14:textId="77777777" w:rsidR="0007654E" w:rsidRPr="00122919" w:rsidRDefault="0007654E" w:rsidP="00180A1B">
            <w:p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Processing</w:t>
            </w:r>
          </w:p>
        </w:tc>
        <w:tc>
          <w:tcPr>
            <w:tcW w:w="7093" w:type="dxa"/>
          </w:tcPr>
          <w:p w14:paraId="49BA2B64" w14:textId="37FD2737" w:rsidR="0007654E" w:rsidRPr="00122919" w:rsidRDefault="00122919" w:rsidP="00016866">
            <w:pPr>
              <w:numPr>
                <w:ilvl w:val="12"/>
                <w:numId w:val="0"/>
              </w:numPr>
              <w:rPr>
                <w:rFonts w:ascii="Arial" w:eastAsia="Times New Roman" w:hAnsi="Arial" w:cs="Arial"/>
                <w:i/>
                <w:iCs/>
                <w:color w:val="595959" w:themeColor="text1" w:themeTint="A6"/>
                <w:lang w:val="en-IN" w:eastAsia="en-GB"/>
              </w:rPr>
            </w:pPr>
            <w:r w:rsidRPr="00122919">
              <w:rPr>
                <w:rFonts w:ascii="Arial" w:eastAsia="Times New Roman" w:hAnsi="Arial" w:cs="Arial"/>
                <w:i/>
                <w:iCs/>
                <w:color w:val="595959" w:themeColor="text1" w:themeTint="A6"/>
                <w:lang w:val="en-IN" w:eastAsia="en-GB"/>
              </w:rPr>
              <w:t>Validates input fields, sends API requests to the backend for authentication, and navigates the user to the Home Screen upon success. Displays error messages for incorrect credentials.</w:t>
            </w:r>
          </w:p>
        </w:tc>
      </w:tr>
      <w:tr w:rsidR="0007654E" w:rsidRPr="00180A1B" w14:paraId="2D6206CE" w14:textId="77777777" w:rsidTr="00180A1B">
        <w:trPr>
          <w:trHeight w:val="936"/>
        </w:trPr>
        <w:tc>
          <w:tcPr>
            <w:tcW w:w="1807" w:type="dxa"/>
          </w:tcPr>
          <w:p w14:paraId="7E9CD2C6" w14:textId="77777777" w:rsidR="0007654E" w:rsidRPr="00180A1B" w:rsidRDefault="0007654E" w:rsidP="00180A1B">
            <w:pPr>
              <w:rPr>
                <w:rFonts w:ascii="Arial" w:eastAsia="Times New Roman" w:hAnsi="Arial" w:cs="Arial"/>
                <w:i/>
                <w:iCs/>
                <w:color w:val="595959" w:themeColor="text1" w:themeTint="A6"/>
                <w:highlight w:val="lightGray"/>
                <w:lang w:val="en-IN" w:eastAsia="en-GB"/>
              </w:rPr>
            </w:pPr>
            <w:r w:rsidRPr="00122919">
              <w:rPr>
                <w:rFonts w:ascii="Arial" w:eastAsia="Times New Roman" w:hAnsi="Arial" w:cs="Arial"/>
                <w:i/>
                <w:iCs/>
                <w:color w:val="595959" w:themeColor="text1" w:themeTint="A6"/>
                <w:lang w:val="en-IN" w:eastAsia="en-GB"/>
              </w:rPr>
              <w:lastRenderedPageBreak/>
              <w:t>Data</w:t>
            </w:r>
          </w:p>
        </w:tc>
        <w:tc>
          <w:tcPr>
            <w:tcW w:w="7093" w:type="dxa"/>
          </w:tcPr>
          <w:p w14:paraId="614EF6E1" w14:textId="77777777" w:rsidR="0007654E" w:rsidRPr="00180A1B" w:rsidRDefault="0007654E" w:rsidP="00016866">
            <w:pPr>
              <w:numPr>
                <w:ilvl w:val="12"/>
                <w:numId w:val="0"/>
              </w:numPr>
              <w:rPr>
                <w:rFonts w:ascii="Arial" w:eastAsia="Times New Roman" w:hAnsi="Arial" w:cs="Arial"/>
                <w:i/>
                <w:iCs/>
                <w:color w:val="595959" w:themeColor="text1" w:themeTint="A6"/>
                <w:highlight w:val="lightGray"/>
                <w:lang w:val="en-IN" w:eastAsia="en-GB"/>
              </w:rPr>
            </w:pPr>
            <w:r w:rsidRPr="00122919">
              <w:rPr>
                <w:rFonts w:ascii="Arial" w:eastAsia="Times New Roman" w:hAnsi="Arial" w:cs="Arial"/>
                <w:i/>
                <w:iCs/>
                <w:color w:val="595959" w:themeColor="text1" w:themeTint="A6"/>
                <w:lang w:val="en-IN" w:eastAsia="en-GB"/>
              </w:rPr>
              <w:t>The data for the Login Screen is the username and password entered by the user.  It is validated with a query against the database.</w:t>
            </w:r>
          </w:p>
        </w:tc>
      </w:tr>
    </w:tbl>
    <w:p w14:paraId="2C07B2C8" w14:textId="2FFEBDF0" w:rsidR="0007654E" w:rsidRDefault="0007654E" w:rsidP="0007654E">
      <w:pPr>
        <w:rPr>
          <w:lang w:bidi="ar-SA"/>
        </w:rPr>
      </w:pP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46EE1E04" w:rsidR="0007654E" w:rsidRPr="00F679FA" w:rsidRDefault="00122919" w:rsidP="00016866">
            <w:pPr>
              <w:rPr>
                <w:rFonts w:ascii="Arial" w:hAnsi="Arial" w:cs="Arial"/>
                <w:b/>
                <w:bCs/>
                <w:color w:val="595959" w:themeColor="text1" w:themeTint="A6"/>
                <w:kern w:val="28"/>
              </w:rPr>
            </w:pPr>
            <w:r>
              <w:rPr>
                <w:rFonts w:ascii="Arial" w:hAnsi="Arial" w:cs="Arial"/>
                <w:b/>
                <w:bCs/>
                <w:color w:val="595959" w:themeColor="text1" w:themeTint="A6"/>
                <w:kern w:val="28"/>
              </w:rPr>
              <w:t>Register</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5ADB8252"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5F04529F" w:rsidR="0007654E" w:rsidRPr="00F679FA" w:rsidRDefault="00122919" w:rsidP="00016866">
            <w:pPr>
              <w:rPr>
                <w:rFonts w:ascii="Arial" w:hAnsi="Arial" w:cs="Arial"/>
                <w:color w:val="595959" w:themeColor="text1" w:themeTint="A6"/>
                <w:kern w:val="28"/>
              </w:rPr>
            </w:pPr>
            <w:r w:rsidRPr="00122919">
              <w:rPr>
                <w:rFonts w:ascii="Arial" w:hAnsi="Arial" w:cs="Arial"/>
                <w:color w:val="595959" w:themeColor="text1" w:themeTint="A6"/>
                <w:kern w:val="28"/>
              </w:rPr>
              <w:t>Allows new users to create an account by entering their personal and professional details.</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9744075" w:rsidR="0007654E" w:rsidRPr="00F679FA" w:rsidRDefault="00122919" w:rsidP="0007654E">
            <w:pPr>
              <w:adjustRightInd w:val="0"/>
              <w:rPr>
                <w:rFonts w:ascii="Arial" w:hAnsi="Arial" w:cs="Arial"/>
                <w:color w:val="595959" w:themeColor="text1" w:themeTint="A6"/>
                <w:kern w:val="28"/>
              </w:rPr>
            </w:pPr>
            <w:r w:rsidRPr="00122919">
              <w:rPr>
                <w:rFonts w:ascii="Arial" w:hAnsi="Arial" w:cs="Arial"/>
                <w:color w:val="595959" w:themeColor="text1" w:themeTint="A6"/>
                <w:kern w:val="28"/>
              </w:rPr>
              <w:t xml:space="preserve">Links to: </w:t>
            </w:r>
            <w:r w:rsidRPr="00122919">
              <w:rPr>
                <w:rFonts w:ascii="Arial" w:hAnsi="Arial" w:cs="Arial"/>
                <w:color w:val="595959" w:themeColor="text1" w:themeTint="A6"/>
                <w:kern w:val="28"/>
              </w:rPr>
              <w:br/>
              <w:t>- Login Screen (for existing users).</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30090635" w:rsidR="0007654E" w:rsidRPr="00F679FA" w:rsidRDefault="00122919" w:rsidP="0007654E">
            <w:pPr>
              <w:adjustRightInd w:val="0"/>
              <w:rPr>
                <w:rFonts w:ascii="Arial" w:hAnsi="Arial" w:cs="Arial"/>
                <w:color w:val="595959" w:themeColor="text1" w:themeTint="A6"/>
                <w:kern w:val="28"/>
              </w:rPr>
            </w:pPr>
            <w:r w:rsidRPr="00122919">
              <w:rPr>
                <w:rFonts w:ascii="Arial" w:hAnsi="Arial" w:cs="Arial"/>
                <w:color w:val="595959" w:themeColor="text1" w:themeTint="A6"/>
                <w:kern w:val="28"/>
              </w:rPr>
              <w:t>Linked to the Login Screen for users to switch if they already have an account.</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74C64F9D"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 xml:space="preserve">Form fields include: </w:t>
            </w:r>
            <w:r w:rsidRPr="00122919">
              <w:rPr>
                <w:rFonts w:ascii="Arial" w:hAnsi="Arial" w:cs="Arial"/>
                <w:color w:val="595959" w:themeColor="text1" w:themeTint="A6"/>
                <w:kern w:val="28"/>
              </w:rPr>
              <w:br/>
              <w:t xml:space="preserve">- Name </w:t>
            </w:r>
            <w:r w:rsidRPr="00122919">
              <w:rPr>
                <w:rFonts w:ascii="Arial" w:hAnsi="Arial" w:cs="Arial"/>
                <w:color w:val="595959" w:themeColor="text1" w:themeTint="A6"/>
                <w:kern w:val="28"/>
              </w:rPr>
              <w:br/>
              <w:t xml:space="preserve">- Email </w:t>
            </w:r>
            <w:r w:rsidRPr="00122919">
              <w:rPr>
                <w:rFonts w:ascii="Arial" w:hAnsi="Arial" w:cs="Arial"/>
                <w:color w:val="595959" w:themeColor="text1" w:themeTint="A6"/>
                <w:kern w:val="28"/>
              </w:rPr>
              <w:br/>
              <w:t xml:space="preserve">- Password </w:t>
            </w:r>
            <w:r w:rsidRPr="00122919">
              <w:rPr>
                <w:rFonts w:ascii="Arial" w:hAnsi="Arial" w:cs="Arial"/>
                <w:color w:val="595959" w:themeColor="text1" w:themeTint="A6"/>
                <w:kern w:val="28"/>
              </w:rPr>
              <w:br/>
              <w:t xml:space="preserve">- Confirm Password </w:t>
            </w:r>
            <w:r w:rsidRPr="00122919">
              <w:rPr>
                <w:rFonts w:ascii="Arial" w:hAnsi="Arial" w:cs="Arial"/>
                <w:color w:val="595959" w:themeColor="text1" w:themeTint="A6"/>
                <w:kern w:val="28"/>
              </w:rPr>
              <w:br/>
              <w:t>- Submit button.</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5D2C1099" w14:textId="014E1299"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Requires access to the database for storing new user information.</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6CC6A142"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Validates form fields, ensures the password matches the confirmation field, and sends the data to the backend for account creation.</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7A2866D6"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Includes name, email, and hashed password stored in the database.</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1305020C" w:rsidR="0007654E" w:rsidRPr="00F679FA" w:rsidRDefault="00122919" w:rsidP="00016866">
            <w:pPr>
              <w:rPr>
                <w:rFonts w:ascii="Arial" w:hAnsi="Arial" w:cs="Arial"/>
                <w:b/>
                <w:bCs/>
                <w:color w:val="595959" w:themeColor="text1" w:themeTint="A6"/>
                <w:kern w:val="28"/>
              </w:rPr>
            </w:pPr>
            <w:r>
              <w:rPr>
                <w:rFonts w:ascii="Arial" w:hAnsi="Arial" w:cs="Arial"/>
                <w:b/>
                <w:bCs/>
                <w:color w:val="595959" w:themeColor="text1" w:themeTint="A6"/>
                <w:kern w:val="28"/>
              </w:rPr>
              <w:t>Job Screen</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77777777"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Class/Form/</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3DDE0432" w:rsidR="0007654E" w:rsidRPr="00F679FA" w:rsidRDefault="00122919" w:rsidP="00016866">
            <w:pPr>
              <w:rPr>
                <w:rFonts w:ascii="Arial" w:hAnsi="Arial" w:cs="Arial"/>
                <w:color w:val="595959" w:themeColor="text1" w:themeTint="A6"/>
                <w:kern w:val="28"/>
              </w:rPr>
            </w:pPr>
            <w:r w:rsidRPr="00122919">
              <w:rPr>
                <w:rFonts w:ascii="Arial" w:hAnsi="Arial" w:cs="Arial"/>
                <w:color w:val="595959" w:themeColor="text1" w:themeTint="A6"/>
                <w:kern w:val="28"/>
              </w:rPr>
              <w:t>Enables users to search and filter jobs or internships based on preferences such as location, skills, and industry.</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56B4CDC2" w:rsidR="0007654E" w:rsidRPr="00F679FA" w:rsidRDefault="00122919" w:rsidP="00016866">
            <w:pPr>
              <w:adjustRightInd w:val="0"/>
              <w:rPr>
                <w:rFonts w:ascii="Arial" w:hAnsi="Arial" w:cs="Arial"/>
                <w:color w:val="595959" w:themeColor="text1" w:themeTint="A6"/>
                <w:kern w:val="28"/>
              </w:rPr>
            </w:pPr>
            <w:r w:rsidRPr="00122919">
              <w:rPr>
                <w:rFonts w:ascii="Arial" w:hAnsi="Arial" w:cs="Arial"/>
                <w:color w:val="595959" w:themeColor="text1" w:themeTint="A6"/>
                <w:kern w:val="28"/>
              </w:rPr>
              <w:t xml:space="preserve">Links to: </w:t>
            </w:r>
            <w:r w:rsidRPr="00122919">
              <w:rPr>
                <w:rFonts w:ascii="Arial" w:hAnsi="Arial" w:cs="Arial"/>
                <w:color w:val="595959" w:themeColor="text1" w:themeTint="A6"/>
                <w:kern w:val="28"/>
              </w:rPr>
              <w:br/>
              <w:t xml:space="preserve">- </w:t>
            </w:r>
            <w:proofErr w:type="spellStart"/>
            <w:r w:rsidRPr="00122919">
              <w:rPr>
                <w:rFonts w:ascii="Arial" w:hAnsi="Arial" w:cs="Arial"/>
                <w:color w:val="595959" w:themeColor="text1" w:themeTint="A6"/>
                <w:kern w:val="28"/>
              </w:rPr>
              <w:t>JobDetailsScreen</w:t>
            </w:r>
            <w:proofErr w:type="spellEnd"/>
            <w:r w:rsidRPr="00122919">
              <w:rPr>
                <w:rFonts w:ascii="Arial" w:hAnsi="Arial" w:cs="Arial"/>
                <w:color w:val="595959" w:themeColor="text1" w:themeTint="A6"/>
                <w:kern w:val="28"/>
              </w:rPr>
              <w:t xml:space="preserve"> (for viewing job details).</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57D03936" w:rsidR="0007654E" w:rsidRPr="00F679FA" w:rsidRDefault="00122919" w:rsidP="00016866">
            <w:pPr>
              <w:adjustRightInd w:val="0"/>
              <w:rPr>
                <w:rFonts w:ascii="Arial" w:hAnsi="Arial" w:cs="Arial"/>
                <w:color w:val="595959" w:themeColor="text1" w:themeTint="A6"/>
                <w:kern w:val="28"/>
              </w:rPr>
            </w:pPr>
            <w:r w:rsidRPr="00122919">
              <w:rPr>
                <w:rFonts w:ascii="Arial" w:hAnsi="Arial" w:cs="Arial"/>
                <w:color w:val="595959" w:themeColor="text1" w:themeTint="A6"/>
                <w:kern w:val="28"/>
              </w:rPr>
              <w:t>Requires job data from the backend and filter criteria input from the user.</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049A57DC"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Includes a search bar, filter dropdowns, and a results grid displaying job postings.</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47252A9B"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Access to the job database to retrieve and display matching results.</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Processing</w:t>
            </w:r>
          </w:p>
        </w:tc>
        <w:tc>
          <w:tcPr>
            <w:tcW w:w="7093" w:type="dxa"/>
          </w:tcPr>
          <w:p w14:paraId="795CD1D8" w14:textId="2D22EA3A"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Sends user-input filter data to the backend API, processes the response, and dynamically displays results.</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45C48402" w:rsidR="0007654E" w:rsidRPr="00F679FA" w:rsidRDefault="00122919" w:rsidP="00016866">
            <w:pPr>
              <w:numPr>
                <w:ilvl w:val="12"/>
                <w:numId w:val="0"/>
              </w:numPr>
              <w:rPr>
                <w:rFonts w:ascii="Arial" w:hAnsi="Arial" w:cs="Arial"/>
                <w:color w:val="595959" w:themeColor="text1" w:themeTint="A6"/>
                <w:kern w:val="28"/>
              </w:rPr>
            </w:pPr>
            <w:r w:rsidRPr="00122919">
              <w:rPr>
                <w:rFonts w:ascii="Arial" w:hAnsi="Arial" w:cs="Arial"/>
                <w:color w:val="595959" w:themeColor="text1" w:themeTint="A6"/>
                <w:kern w:val="28"/>
              </w:rPr>
              <w:t>User search input (keywords, location, filters) and job data fetched from the database.</w:t>
            </w:r>
          </w:p>
        </w:tc>
      </w:tr>
    </w:tbl>
    <w:p w14:paraId="436992D6" w14:textId="709EDC53" w:rsidR="0007654E" w:rsidRPr="00F679FA" w:rsidRDefault="0007654E" w:rsidP="0007654E">
      <w:pPr>
        <w:rPr>
          <w:rFonts w:ascii="Arial" w:hAnsi="Arial" w:cs="Arial"/>
          <w:color w:val="595959" w:themeColor="text1" w:themeTint="A6"/>
          <w:lang w:bidi="ar-SA"/>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CCA09" w14:textId="77777777" w:rsidR="00963E94" w:rsidRDefault="00963E94" w:rsidP="008F7E07">
      <w:r>
        <w:separator/>
      </w:r>
    </w:p>
  </w:endnote>
  <w:endnote w:type="continuationSeparator" w:id="0">
    <w:p w14:paraId="2FD9657F" w14:textId="77777777" w:rsidR="00963E94" w:rsidRDefault="00963E9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98B2C" w14:textId="77777777" w:rsidR="00963E94" w:rsidRDefault="00963E94" w:rsidP="008F7E07">
      <w:r>
        <w:separator/>
      </w:r>
    </w:p>
  </w:footnote>
  <w:footnote w:type="continuationSeparator" w:id="0">
    <w:p w14:paraId="1523B0C5" w14:textId="77777777" w:rsidR="00963E94" w:rsidRDefault="00963E9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06C7FEC"/>
    <w:multiLevelType w:val="multilevel"/>
    <w:tmpl w:val="C4D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64805716">
    <w:abstractNumId w:val="1"/>
  </w:num>
  <w:num w:numId="2" w16cid:durableId="33695798">
    <w:abstractNumId w:val="13"/>
  </w:num>
  <w:num w:numId="3" w16cid:durableId="1194928670">
    <w:abstractNumId w:val="12"/>
  </w:num>
  <w:num w:numId="4" w16cid:durableId="284429287">
    <w:abstractNumId w:val="8"/>
  </w:num>
  <w:num w:numId="5" w16cid:durableId="299502269">
    <w:abstractNumId w:val="4"/>
  </w:num>
  <w:num w:numId="6" w16cid:durableId="394667355">
    <w:abstractNumId w:val="5"/>
  </w:num>
  <w:num w:numId="7" w16cid:durableId="1516307606">
    <w:abstractNumId w:val="3"/>
  </w:num>
  <w:num w:numId="8" w16cid:durableId="1516457413">
    <w:abstractNumId w:val="10"/>
  </w:num>
  <w:num w:numId="9" w16cid:durableId="1286354097">
    <w:abstractNumId w:val="14"/>
  </w:num>
  <w:num w:numId="10" w16cid:durableId="1570117776">
    <w:abstractNumId w:val="6"/>
  </w:num>
  <w:num w:numId="11" w16cid:durableId="451248047">
    <w:abstractNumId w:val="7"/>
  </w:num>
  <w:num w:numId="12" w16cid:durableId="2020737579">
    <w:abstractNumId w:val="10"/>
  </w:num>
  <w:num w:numId="13" w16cid:durableId="1094133400">
    <w:abstractNumId w:val="10"/>
  </w:num>
  <w:num w:numId="14" w16cid:durableId="118871144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088838108">
    <w:abstractNumId w:val="2"/>
  </w:num>
  <w:num w:numId="16" w16cid:durableId="1897618127">
    <w:abstractNumId w:val="9"/>
  </w:num>
  <w:num w:numId="17" w16cid:durableId="14589779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51AF"/>
    <w:rsid w:val="00056B82"/>
    <w:rsid w:val="000611D4"/>
    <w:rsid w:val="00064BC6"/>
    <w:rsid w:val="0007654E"/>
    <w:rsid w:val="000816A6"/>
    <w:rsid w:val="000F4A14"/>
    <w:rsid w:val="00101A59"/>
    <w:rsid w:val="00122919"/>
    <w:rsid w:val="0013687A"/>
    <w:rsid w:val="00166CE5"/>
    <w:rsid w:val="00180604"/>
    <w:rsid w:val="00180A1B"/>
    <w:rsid w:val="00194510"/>
    <w:rsid w:val="001B408A"/>
    <w:rsid w:val="001D115F"/>
    <w:rsid w:val="00221172"/>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D6157"/>
    <w:rsid w:val="004E4C3F"/>
    <w:rsid w:val="004F792A"/>
    <w:rsid w:val="00503190"/>
    <w:rsid w:val="00530905"/>
    <w:rsid w:val="00547057"/>
    <w:rsid w:val="00547E8E"/>
    <w:rsid w:val="005607EF"/>
    <w:rsid w:val="00572E09"/>
    <w:rsid w:val="00581CCC"/>
    <w:rsid w:val="0059785C"/>
    <w:rsid w:val="005A189C"/>
    <w:rsid w:val="005B06B2"/>
    <w:rsid w:val="005B6879"/>
    <w:rsid w:val="005C1E13"/>
    <w:rsid w:val="005C48A4"/>
    <w:rsid w:val="006059C0"/>
    <w:rsid w:val="00605E77"/>
    <w:rsid w:val="0061398D"/>
    <w:rsid w:val="006537EA"/>
    <w:rsid w:val="006742DA"/>
    <w:rsid w:val="006C3A01"/>
    <w:rsid w:val="006C468B"/>
    <w:rsid w:val="006D0352"/>
    <w:rsid w:val="006D10E1"/>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63E94"/>
    <w:rsid w:val="009C4D92"/>
    <w:rsid w:val="009D5154"/>
    <w:rsid w:val="009D649D"/>
    <w:rsid w:val="009E1879"/>
    <w:rsid w:val="00A07CEE"/>
    <w:rsid w:val="00A225EE"/>
    <w:rsid w:val="00A31C2E"/>
    <w:rsid w:val="00A34A5C"/>
    <w:rsid w:val="00A5231E"/>
    <w:rsid w:val="00A5636C"/>
    <w:rsid w:val="00A718FC"/>
    <w:rsid w:val="00A732BE"/>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04AF7"/>
    <w:rsid w:val="00D225CD"/>
    <w:rsid w:val="00D31681"/>
    <w:rsid w:val="00D355F5"/>
    <w:rsid w:val="00D405EE"/>
    <w:rsid w:val="00D973F8"/>
    <w:rsid w:val="00DA6ADD"/>
    <w:rsid w:val="00E2267E"/>
    <w:rsid w:val="00E24FA6"/>
    <w:rsid w:val="00E265BD"/>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3763">
      <w:bodyDiv w:val="1"/>
      <w:marLeft w:val="0"/>
      <w:marRight w:val="0"/>
      <w:marTop w:val="0"/>
      <w:marBottom w:val="0"/>
      <w:divBdr>
        <w:top w:val="none" w:sz="0" w:space="0" w:color="auto"/>
        <w:left w:val="none" w:sz="0" w:space="0" w:color="auto"/>
        <w:bottom w:val="none" w:sz="0" w:space="0" w:color="auto"/>
        <w:right w:val="none" w:sz="0" w:space="0" w:color="auto"/>
      </w:divBdr>
    </w:div>
    <w:div w:id="32586004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732847578">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54609979">
      <w:bodyDiv w:val="1"/>
      <w:marLeft w:val="0"/>
      <w:marRight w:val="0"/>
      <w:marTop w:val="0"/>
      <w:marBottom w:val="0"/>
      <w:divBdr>
        <w:top w:val="none" w:sz="0" w:space="0" w:color="auto"/>
        <w:left w:val="none" w:sz="0" w:space="0" w:color="auto"/>
        <w:bottom w:val="none" w:sz="0" w:space="0" w:color="auto"/>
        <w:right w:val="none" w:sz="0" w:space="0" w:color="auto"/>
      </w:divBdr>
    </w:div>
    <w:div w:id="1910770530">
      <w:bodyDiv w:val="1"/>
      <w:marLeft w:val="0"/>
      <w:marRight w:val="0"/>
      <w:marTop w:val="0"/>
      <w:marBottom w:val="0"/>
      <w:divBdr>
        <w:top w:val="none" w:sz="0" w:space="0" w:color="auto"/>
        <w:left w:val="none" w:sz="0" w:space="0" w:color="auto"/>
        <w:bottom w:val="none" w:sz="0" w:space="0" w:color="auto"/>
        <w:right w:val="none" w:sz="0" w:space="0" w:color="auto"/>
      </w:divBdr>
    </w:div>
    <w:div w:id="2071925530">
      <w:bodyDiv w:val="1"/>
      <w:marLeft w:val="0"/>
      <w:marRight w:val="0"/>
      <w:marTop w:val="0"/>
      <w:marBottom w:val="0"/>
      <w:divBdr>
        <w:top w:val="none" w:sz="0" w:space="0" w:color="auto"/>
        <w:left w:val="none" w:sz="0" w:space="0" w:color="auto"/>
        <w:bottom w:val="none" w:sz="0" w:space="0" w:color="auto"/>
        <w:right w:val="none" w:sz="0" w:space="0" w:color="auto"/>
      </w:divBdr>
    </w:div>
    <w:div w:id="2115784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Chirag Yadav</cp:lastModifiedBy>
  <cp:revision>36</cp:revision>
  <cp:lastPrinted>2022-09-20T16:52:00Z</cp:lastPrinted>
  <dcterms:created xsi:type="dcterms:W3CDTF">2023-08-07T11:04:00Z</dcterms:created>
  <dcterms:modified xsi:type="dcterms:W3CDTF">2025-01-03T15:40:00Z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