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u w:val="single"/>
          <w:lang w:val="en-IN"/>
        </w:rPr>
      </w:pPr>
      <w:r>
        <w:rPr>
          <w:rFonts w:hint="default"/>
          <w:b/>
          <w:bCs/>
          <w:sz w:val="24"/>
          <w:szCs w:val="24"/>
          <w:u w:val="single"/>
          <w:lang w:val="en-IN"/>
        </w:rPr>
        <w:t>Data Flow</w:t>
      </w:r>
    </w:p>
    <w:p>
      <w:pPr>
        <w:jc w:val="both"/>
        <w:rPr>
          <w:rFonts w:hint="default"/>
        </w:rPr>
      </w:pPr>
      <w:r>
        <w:rPr>
          <w:rFonts w:hint="default"/>
        </w:rPr>
        <w:t>1. Vue.js: The frontend framework for building user interfaces, which interacts with the application's backend services.</w:t>
      </w:r>
    </w:p>
    <w:p>
      <w:pPr>
        <w:jc w:val="both"/>
        <w:rPr>
          <w:rFonts w:hint="default"/>
        </w:rPr>
      </w:pPr>
    </w:p>
    <w:p>
      <w:pPr>
        <w:jc w:val="both"/>
        <w:rPr>
          <w:rFonts w:hint="default"/>
        </w:rPr>
      </w:pPr>
      <w:r>
        <w:rPr>
          <w:rFonts w:hint="default"/>
        </w:rPr>
        <w:t>2. App Services: Azure App Service provides a platform to host web applications, APIs, or backend services. It hosts the backend services that power your application.</w:t>
      </w:r>
    </w:p>
    <w:p>
      <w:pPr>
        <w:jc w:val="both"/>
        <w:rPr>
          <w:rFonts w:hint="default"/>
        </w:rPr>
      </w:pPr>
    </w:p>
    <w:p>
      <w:pPr>
        <w:jc w:val="both"/>
        <w:rPr>
          <w:rFonts w:hint="default"/>
        </w:rPr>
      </w:pPr>
      <w:r>
        <w:rPr>
          <w:rFonts w:hint="default"/>
        </w:rPr>
        <w:t>3. API Management: Azure API Management acts as a gateway and management layer for your APIs. It provides capabilities for authentication, rate limiting, and monitoring of API requests.</w:t>
      </w:r>
    </w:p>
    <w:p>
      <w:pPr>
        <w:jc w:val="both"/>
        <w:rPr>
          <w:rFonts w:hint="default"/>
        </w:rPr>
      </w:pPr>
    </w:p>
    <w:p>
      <w:pPr>
        <w:jc w:val="both"/>
        <w:rPr>
          <w:rFonts w:hint="default"/>
        </w:rPr>
      </w:pPr>
      <w:r>
        <w:rPr>
          <w:rFonts w:hint="default"/>
        </w:rPr>
        <w:t>4. Functions App: Azure Functions is a serverless compute service that allows you to run event-driven code. Each of the three microservices you mentioned is likely hosted as a separate Azure Functions app, providing specific functionalities.</w:t>
      </w:r>
    </w:p>
    <w:p>
      <w:pPr>
        <w:jc w:val="both"/>
        <w:rPr>
          <w:rFonts w:hint="default"/>
        </w:rPr>
      </w:pPr>
    </w:p>
    <w:p>
      <w:pPr>
        <w:jc w:val="both"/>
        <w:rPr>
          <w:rFonts w:hint="default"/>
        </w:rPr>
      </w:pPr>
      <w:r>
        <w:rPr>
          <w:rFonts w:hint="default"/>
        </w:rPr>
        <w:t>5. Cosmos DB: Azure Cosmos DB is a globally distributed, multi-model database service. It serves as a data storage solution for your microservices, providing scalability and low-latency access.</w:t>
      </w:r>
    </w:p>
    <w:p>
      <w:pPr>
        <w:jc w:val="both"/>
        <w:rPr>
          <w:rFonts w:hint="default"/>
        </w:rPr>
      </w:pPr>
    </w:p>
    <w:p>
      <w:pPr>
        <w:jc w:val="both"/>
        <w:rPr>
          <w:rFonts w:hint="default"/>
        </w:rPr>
      </w:pPr>
      <w:r>
        <w:rPr>
          <w:rFonts w:hint="default"/>
        </w:rPr>
        <w:t>6. Application Insights: Azure Application Insights provides monitoring and diagnostics for your applications. It helps you track performance, detect issues, and gain insights into the usage and behavior of your microservices.</w:t>
      </w:r>
    </w:p>
    <w:p>
      <w:pPr>
        <w:jc w:val="both"/>
        <w:rPr>
          <w:rFonts w:hint="default"/>
        </w:rPr>
      </w:pPr>
    </w:p>
    <w:p>
      <w:pPr>
        <w:jc w:val="both"/>
        <w:rPr>
          <w:rFonts w:hint="default"/>
        </w:rPr>
      </w:pPr>
      <w:r>
        <w:rPr>
          <w:rFonts w:hint="default"/>
        </w:rPr>
        <w:t>7. Azure Logic Apps: It seems that you have Azure Logic Apps connecting various services together. It provides a visual designer for creating workflows and orchestrating actions between different services.</w:t>
      </w:r>
    </w:p>
    <w:p>
      <w:pPr>
        <w:jc w:val="both"/>
        <w:rPr>
          <w:rFonts w:hint="default"/>
        </w:rPr>
      </w:pPr>
    </w:p>
    <w:p>
      <w:pPr>
        <w:jc w:val="both"/>
        <w:rPr>
          <w:rFonts w:hint="default"/>
        </w:rPr>
      </w:pPr>
      <w:r>
        <w:rPr>
          <w:rFonts w:hint="default"/>
        </w:rPr>
        <w:t>8. Event Grid: Azure Event Grid is a messaging service that facilitates event-driven architectures. It allows the publishing and consumption of events across various services. In your case, it connects the notification microservice, SignalR microservice, Power BI microservice, and the archive handler microservice.</w:t>
      </w:r>
    </w:p>
    <w:p>
      <w:pPr>
        <w:jc w:val="both"/>
        <w:rPr>
          <w:rFonts w:hint="default"/>
        </w:rPr>
      </w:pPr>
    </w:p>
    <w:p>
      <w:pPr>
        <w:jc w:val="both"/>
        <w:rPr>
          <w:rFonts w:hint="default"/>
        </w:rPr>
      </w:pPr>
      <w:r>
        <w:rPr>
          <w:rFonts w:hint="default"/>
        </w:rPr>
        <w:t>9. Notification Microservice: This microservice likely handles notifications, sending messages or alerts to users or other systems based on specific events or triggers.</w:t>
      </w:r>
    </w:p>
    <w:p>
      <w:pPr>
        <w:jc w:val="both"/>
        <w:rPr>
          <w:rFonts w:hint="default"/>
        </w:rPr>
      </w:pPr>
    </w:p>
    <w:p>
      <w:pPr>
        <w:jc w:val="both"/>
        <w:rPr>
          <w:rFonts w:hint="default"/>
        </w:rPr>
      </w:pPr>
      <w:r>
        <w:rPr>
          <w:rFonts w:hint="default"/>
        </w:rPr>
        <w:t>10. SignalR Microservice: SignalR is a real-time communication technology. The SignalR microservice enables bi-directional communication between clients (such as web browsers) and the server, allowing real-time updates and interactions.</w:t>
      </w:r>
    </w:p>
    <w:p>
      <w:pPr>
        <w:jc w:val="both"/>
        <w:rPr>
          <w:rFonts w:hint="default"/>
        </w:rPr>
      </w:pPr>
    </w:p>
    <w:p>
      <w:pPr>
        <w:jc w:val="both"/>
        <w:rPr>
          <w:rFonts w:hint="default"/>
        </w:rPr>
      </w:pPr>
      <w:r>
        <w:rPr>
          <w:rFonts w:hint="default"/>
        </w:rPr>
        <w:t>11. Power BI Microservice: This microservice likely connects to Power BI, a business analytics service. It provides capabilities for data visualization, reporting, and business intelligence.</w:t>
      </w:r>
    </w:p>
    <w:p>
      <w:pPr>
        <w:jc w:val="both"/>
        <w:rPr>
          <w:rFonts w:hint="default"/>
        </w:rPr>
      </w:pPr>
    </w:p>
    <w:p>
      <w:pPr>
        <w:jc w:val="both"/>
        <w:rPr>
          <w:rFonts w:hint="default"/>
        </w:rPr>
      </w:pPr>
      <w:r>
        <w:rPr>
          <w:rFonts w:hint="default"/>
        </w:rPr>
        <w:t>12. Archive Handler Microservice: This microservice likely handles archiving or storing data for long-term retention or compliance purposes.</w:t>
      </w:r>
    </w:p>
    <w:p>
      <w:pPr>
        <w:jc w:val="both"/>
        <w:rPr>
          <w:rFonts w:hint="default"/>
        </w:rPr>
      </w:pPr>
    </w:p>
    <w:p>
      <w:pPr>
        <w:jc w:val="both"/>
        <w:rPr>
          <w:rFonts w:hint="default"/>
        </w:rPr>
      </w:pPr>
      <w:r>
        <w:rPr>
          <w:rFonts w:hint="default"/>
        </w:rPr>
        <w:t>In this data flow, Vue.js interacts with the backend services hosted on Azure App Service. The backend services, implemented as Azure Functions, communicate with Cosmos DB for data storage. Application Insights helps monitor the performance and usage of the microservices. Azure Logic Apps can be used to orchestrate workflows and automate actions between services. Azure Event Grid facilitates event-based communication between the notification, SignalR, Power BI, and archive handler microservices.</w:t>
      </w:r>
    </w:p>
    <w:p>
      <w:pPr>
        <w:jc w:val="both"/>
        <w:rPr>
          <w:rFonts w:hint="default"/>
        </w:rPr>
      </w:pPr>
    </w:p>
    <w:p>
      <w:pPr>
        <w:jc w:val="both"/>
        <w:rPr>
          <w:rFonts w:hint="default"/>
        </w:rPr>
      </w:pPr>
      <w:r>
        <w:rPr>
          <w:rFonts w:hint="default"/>
        </w:rPr>
        <w:t>Overall, this architecture enables a distributed and scalable application with real-time communication, data storage, monitoring, and integration with various services.</w:t>
      </w: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r>
        <w:rPr>
          <w:rFonts w:hint="default"/>
        </w:rPr>
        <w:t>Collectively, the components you mentioned (Vue.js, App Services, API Management, Functions App, Cosmos DB, Application Insights, Azure Logic Apps, Event Grid, Notification Microservice, SignalR Microservice, Power BI Microservice, and Archive Handler Microservice) work together in a flow to enable a comprehensive application ecosystem. Here's an overview of their collective flow:</w:t>
      </w:r>
    </w:p>
    <w:p>
      <w:pPr>
        <w:jc w:val="both"/>
        <w:rPr>
          <w:rFonts w:hint="default"/>
        </w:rPr>
      </w:pPr>
    </w:p>
    <w:p>
      <w:pPr>
        <w:jc w:val="both"/>
        <w:rPr>
          <w:rFonts w:hint="default"/>
        </w:rPr>
      </w:pPr>
      <w:r>
        <w:rPr>
          <w:rFonts w:hint="default"/>
        </w:rPr>
        <w:t>1. User Interaction: Users interact with the frontend application built with Vue.js, accessing various features and functionalities.</w:t>
      </w:r>
    </w:p>
    <w:p>
      <w:pPr>
        <w:jc w:val="both"/>
        <w:rPr>
          <w:rFonts w:hint="default"/>
        </w:rPr>
      </w:pPr>
    </w:p>
    <w:p>
      <w:pPr>
        <w:jc w:val="both"/>
        <w:rPr>
          <w:rFonts w:hint="default"/>
        </w:rPr>
      </w:pPr>
      <w:r>
        <w:rPr>
          <w:rFonts w:hint="default"/>
        </w:rPr>
        <w:t>2. App Services and API Management: The frontend application communicates with the backend services hosted on App Services. API Management acts as a gateway, managing and securing the API requests between the frontend and backend.</w:t>
      </w:r>
    </w:p>
    <w:p>
      <w:pPr>
        <w:jc w:val="both"/>
        <w:rPr>
          <w:rFonts w:hint="default"/>
        </w:rPr>
      </w:pPr>
    </w:p>
    <w:p>
      <w:pPr>
        <w:jc w:val="both"/>
        <w:rPr>
          <w:rFonts w:hint="default"/>
        </w:rPr>
      </w:pPr>
      <w:r>
        <w:rPr>
          <w:rFonts w:hint="default"/>
        </w:rPr>
        <w:t>3. Functions App (Microservices): The backend services, hosted as separate Functions Apps, handle specific functionalities or microservices. They can process data, perform calculations, integrate with external systems, or execute business logic.</w:t>
      </w:r>
    </w:p>
    <w:p>
      <w:pPr>
        <w:jc w:val="both"/>
        <w:rPr>
          <w:rFonts w:hint="default"/>
        </w:rPr>
      </w:pPr>
    </w:p>
    <w:p>
      <w:pPr>
        <w:jc w:val="both"/>
        <w:rPr>
          <w:rFonts w:hint="default"/>
        </w:rPr>
      </w:pPr>
      <w:r>
        <w:rPr>
          <w:rFonts w:hint="default"/>
        </w:rPr>
        <w:t>4. Cosmos DB: The microservices store and retrieve data from Cosmos DB, a globally distributed, scalable, and highly available database. It provides seamless access to data across different regions.</w:t>
      </w:r>
    </w:p>
    <w:p>
      <w:pPr>
        <w:jc w:val="both"/>
        <w:rPr>
          <w:rFonts w:hint="default"/>
        </w:rPr>
      </w:pPr>
    </w:p>
    <w:p>
      <w:pPr>
        <w:jc w:val="both"/>
        <w:rPr>
          <w:rFonts w:hint="default"/>
        </w:rPr>
      </w:pPr>
      <w:r>
        <w:rPr>
          <w:rFonts w:hint="default"/>
        </w:rPr>
        <w:t>5. Application Insights: Application Insights monitors the performance, availability, and usage of the microservices. It collects telemetry data, such as logs, metrics, and traces, to provide insights and diagnostics.</w:t>
      </w:r>
    </w:p>
    <w:p>
      <w:pPr>
        <w:jc w:val="both"/>
        <w:rPr>
          <w:rFonts w:hint="default"/>
        </w:rPr>
      </w:pPr>
    </w:p>
    <w:p>
      <w:pPr>
        <w:jc w:val="both"/>
        <w:rPr>
          <w:rFonts w:hint="default"/>
        </w:rPr>
      </w:pPr>
      <w:r>
        <w:rPr>
          <w:rFonts w:hint="default"/>
        </w:rPr>
        <w:t>6. Azure Logic Apps: Logic Apps orchestrate workflows and automate actions between different services. They can trigger events, perform conditional operations, and connect to external systems for data integration and processing.</w:t>
      </w:r>
    </w:p>
    <w:p>
      <w:pPr>
        <w:jc w:val="both"/>
        <w:rPr>
          <w:rFonts w:hint="default"/>
        </w:rPr>
      </w:pPr>
    </w:p>
    <w:p>
      <w:pPr>
        <w:jc w:val="both"/>
        <w:rPr>
          <w:rFonts w:hint="default"/>
        </w:rPr>
      </w:pPr>
      <w:r>
        <w:rPr>
          <w:rFonts w:hint="default"/>
        </w:rPr>
        <w:t>7. Event Grid: Event Grid facilitates the exchange of events between services. It connects the microservices, such as the Notification, SignalR, Power BI, and Archive Handler microservices, enabling real-time communication and event-based workflows.</w:t>
      </w:r>
    </w:p>
    <w:p>
      <w:pPr>
        <w:jc w:val="both"/>
        <w:rPr>
          <w:rFonts w:hint="default"/>
        </w:rPr>
      </w:pPr>
    </w:p>
    <w:p>
      <w:pPr>
        <w:jc w:val="both"/>
        <w:rPr>
          <w:rFonts w:hint="default"/>
        </w:rPr>
      </w:pPr>
      <w:r>
        <w:rPr>
          <w:rFonts w:hint="default"/>
        </w:rPr>
        <w:t>8. Notification Microservice: This microservice handles sending notifications or alerts to users or other systems based on specific events or triggers.</w:t>
      </w:r>
    </w:p>
    <w:p>
      <w:pPr>
        <w:jc w:val="both"/>
        <w:rPr>
          <w:rFonts w:hint="default"/>
        </w:rPr>
      </w:pPr>
    </w:p>
    <w:p>
      <w:pPr>
        <w:jc w:val="both"/>
        <w:rPr>
          <w:rFonts w:hint="default"/>
        </w:rPr>
      </w:pPr>
      <w:r>
        <w:rPr>
          <w:rFonts w:hint="default"/>
        </w:rPr>
        <w:t>9. SignalR Microservice: The SignalR microservice enables real-time bidirectional communication between clients (e.g., web browsers) and the server, facilitating real-time updates and interactions.</w:t>
      </w:r>
    </w:p>
    <w:p>
      <w:pPr>
        <w:jc w:val="both"/>
        <w:rPr>
          <w:rFonts w:hint="default"/>
        </w:rPr>
      </w:pPr>
    </w:p>
    <w:p>
      <w:pPr>
        <w:jc w:val="both"/>
        <w:rPr>
          <w:rFonts w:hint="default"/>
        </w:rPr>
      </w:pPr>
      <w:r>
        <w:rPr>
          <w:rFonts w:hint="default"/>
        </w:rPr>
        <w:t>10. Power BI Microservice: This microservice integrates with Power BI, a business analytics service. It enables data visualization, reporting, and business intelligence capabilities for the application.</w:t>
      </w:r>
    </w:p>
    <w:p>
      <w:pPr>
        <w:jc w:val="both"/>
        <w:rPr>
          <w:rFonts w:hint="default"/>
        </w:rPr>
      </w:pPr>
    </w:p>
    <w:p>
      <w:pPr>
        <w:jc w:val="both"/>
        <w:rPr>
          <w:rFonts w:hint="default"/>
        </w:rPr>
      </w:pPr>
      <w:r>
        <w:rPr>
          <w:rFonts w:hint="default"/>
        </w:rPr>
        <w:t>11. Archive Handler Microservice: This microservice is responsible for archiving or storing data for long-term retention or compliance purposes.</w:t>
      </w:r>
    </w:p>
    <w:p>
      <w:pPr>
        <w:jc w:val="both"/>
        <w:rPr>
          <w:rFonts w:hint="default"/>
        </w:rPr>
      </w:pPr>
    </w:p>
    <w:p>
      <w:pPr>
        <w:jc w:val="both"/>
        <w:rPr>
          <w:rFonts w:hint="default"/>
        </w:rPr>
      </w:pPr>
      <w:r>
        <w:rPr>
          <w:rFonts w:hint="default"/>
        </w:rPr>
        <w:t>Together, this collective flow allows for a distributed, scalable, and event-driven application architecture. It leverages microservices, real-time communication, data storage, monitoring, and integration with external services to provide a robust and comprehensive application experience.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E546F8"/>
    <w:rsid w:val="5BE546F8"/>
    <w:rsid w:val="7E95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2023-07-19T14:42:00Z</dcterms:created>
  <dc:creator>Chirag</dc:creator>
  <cp:lastModifiedBy>Chirag</cp:lastModifiedBy>
  <dcterms:modified xsi:type="dcterms:W3CDTF">2023-07-19T14:44:05Z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0573987006124A7A90D005F6E146B154</vt:lpwstr>
  </property>
</Properties>
</file>