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CA0B8" w14:textId="5786A339" w:rsidR="004725E0" w:rsidRDefault="008C1682">
      <w:pPr>
        <w:rPr>
          <w:lang w:val="en-US"/>
        </w:rPr>
      </w:pPr>
      <w:r>
        <w:rPr>
          <w:lang w:val="en-US"/>
        </w:rPr>
        <w:t>Output</w:t>
      </w:r>
    </w:p>
    <w:p w14:paraId="14F9F606" w14:textId="063B3546" w:rsidR="008C1682" w:rsidRDefault="008C1682">
      <w:pPr>
        <w:rPr>
          <w:lang w:val="en-US"/>
        </w:rPr>
      </w:pPr>
      <w:r>
        <w:rPr>
          <w:lang w:val="en-US"/>
        </w:rPr>
        <w:t>Step – 1 – Compile the code, here the compiler used is 0.8.0+ version</w:t>
      </w:r>
    </w:p>
    <w:p w14:paraId="598D20E3" w14:textId="1FAB9988" w:rsidR="008C1682" w:rsidRDefault="008C1682">
      <w:pPr>
        <w:rPr>
          <w:lang w:val="en-US"/>
        </w:rPr>
      </w:pPr>
      <w:r w:rsidRPr="008C1682">
        <w:rPr>
          <w:lang w:val="en-US"/>
        </w:rPr>
        <w:drawing>
          <wp:inline distT="0" distB="0" distL="0" distR="0" wp14:anchorId="152DAD42" wp14:editId="14C1FB82">
            <wp:extent cx="5731510" cy="2775585"/>
            <wp:effectExtent l="0" t="0" r="2540" b="5715"/>
            <wp:docPr id="171967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7729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0BA40893" w14:textId="77777777" w:rsidR="008C1682" w:rsidRDefault="008C1682">
      <w:pPr>
        <w:rPr>
          <w:lang w:val="en-US"/>
        </w:rPr>
      </w:pPr>
    </w:p>
    <w:p w14:paraId="46123233" w14:textId="77777777" w:rsidR="00263F95" w:rsidRDefault="00263F95">
      <w:pPr>
        <w:rPr>
          <w:lang w:val="en-US"/>
        </w:rPr>
      </w:pPr>
    </w:p>
    <w:p w14:paraId="3DC46C33" w14:textId="77777777" w:rsidR="00263F95" w:rsidRDefault="00263F95">
      <w:pPr>
        <w:rPr>
          <w:lang w:val="en-US"/>
        </w:rPr>
      </w:pPr>
    </w:p>
    <w:p w14:paraId="1A7D1646" w14:textId="3A9783EB" w:rsidR="008C1682" w:rsidRDefault="008C1682">
      <w:pPr>
        <w:rPr>
          <w:lang w:val="en-US"/>
        </w:rPr>
      </w:pPr>
      <w:r>
        <w:rPr>
          <w:lang w:val="en-US"/>
        </w:rPr>
        <w:t>Step – 2 – Deploy the contract with the initial address as the admin’s address, enter the Funds amount and duration of the contract and then deploy it. Once deployed, we can see the success transaction message in the transaction area.</w:t>
      </w:r>
    </w:p>
    <w:p w14:paraId="0EDE7DEB" w14:textId="4CBD6FF6" w:rsidR="008C1682" w:rsidRDefault="008C1682">
      <w:pPr>
        <w:rPr>
          <w:lang w:val="en-US"/>
        </w:rPr>
      </w:pPr>
      <w:r w:rsidRPr="008C1682">
        <w:rPr>
          <w:lang w:val="en-US"/>
        </w:rPr>
        <w:drawing>
          <wp:inline distT="0" distB="0" distL="0" distR="0" wp14:anchorId="56F2081D" wp14:editId="16AD632A">
            <wp:extent cx="5731510" cy="2784475"/>
            <wp:effectExtent l="0" t="0" r="2540" b="0"/>
            <wp:docPr id="142903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3631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inline>
        </w:drawing>
      </w:r>
    </w:p>
    <w:p w14:paraId="37259825" w14:textId="77777777" w:rsidR="008C1682" w:rsidRDefault="008C1682">
      <w:pPr>
        <w:rPr>
          <w:lang w:val="en-US"/>
        </w:rPr>
      </w:pPr>
    </w:p>
    <w:p w14:paraId="73EF1F61" w14:textId="77777777" w:rsidR="008C1682" w:rsidRDefault="008C1682">
      <w:pPr>
        <w:rPr>
          <w:lang w:val="en-US"/>
        </w:rPr>
      </w:pPr>
    </w:p>
    <w:p w14:paraId="1A655FFF" w14:textId="77777777" w:rsidR="00117B96" w:rsidRDefault="00117B96">
      <w:pPr>
        <w:rPr>
          <w:lang w:val="en-US"/>
        </w:rPr>
      </w:pPr>
    </w:p>
    <w:p w14:paraId="3B33C6F1" w14:textId="5120D57D" w:rsidR="008C1682" w:rsidRDefault="008C1682">
      <w:pPr>
        <w:rPr>
          <w:lang w:val="en-US"/>
        </w:rPr>
      </w:pPr>
      <w:r>
        <w:rPr>
          <w:lang w:val="en-US"/>
        </w:rPr>
        <w:lastRenderedPageBreak/>
        <w:t xml:space="preserve">Step – 3 </w:t>
      </w:r>
      <w:r w:rsidR="00D95072">
        <w:rPr>
          <w:lang w:val="en-US"/>
        </w:rPr>
        <w:t>–</w:t>
      </w:r>
      <w:r>
        <w:rPr>
          <w:lang w:val="en-US"/>
        </w:rPr>
        <w:t xml:space="preserve"> </w:t>
      </w:r>
      <w:r w:rsidR="00D95072">
        <w:rPr>
          <w:lang w:val="en-US"/>
        </w:rPr>
        <w:t xml:space="preserve">Now, the admin will transfer the VIT coin currency to each of the contributors using the transfer function (this is only admin enabled function and none of the user can access this function due to the condition applied in line 62). After the transaction, each of the contributors </w:t>
      </w:r>
      <w:r w:rsidR="00263F95">
        <w:rPr>
          <w:lang w:val="en-US"/>
        </w:rPr>
        <w:t xml:space="preserve">can verify their balance using </w:t>
      </w:r>
      <w:proofErr w:type="spellStart"/>
      <w:r w:rsidR="00263F95">
        <w:rPr>
          <w:lang w:val="en-US"/>
        </w:rPr>
        <w:t>balanceof</w:t>
      </w:r>
      <w:proofErr w:type="spellEnd"/>
      <w:r w:rsidR="00263F95">
        <w:rPr>
          <w:lang w:val="en-US"/>
        </w:rPr>
        <w:t xml:space="preserve"> function.</w:t>
      </w:r>
    </w:p>
    <w:p w14:paraId="5461AC33" w14:textId="320FBB7A" w:rsidR="00D95072" w:rsidRDefault="00D95072">
      <w:pPr>
        <w:rPr>
          <w:lang w:val="en-US"/>
        </w:rPr>
      </w:pPr>
      <w:r w:rsidRPr="00D95072">
        <w:rPr>
          <w:lang w:val="en-US"/>
        </w:rPr>
        <w:drawing>
          <wp:inline distT="0" distB="0" distL="0" distR="0" wp14:anchorId="209800D4" wp14:editId="153ABF1F">
            <wp:extent cx="5731510" cy="2763520"/>
            <wp:effectExtent l="0" t="0" r="2540" b="0"/>
            <wp:docPr id="119796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6848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63520"/>
                    </a:xfrm>
                    <a:prstGeom prst="rect">
                      <a:avLst/>
                    </a:prstGeom>
                  </pic:spPr>
                </pic:pic>
              </a:graphicData>
            </a:graphic>
          </wp:inline>
        </w:drawing>
      </w:r>
    </w:p>
    <w:p w14:paraId="5925E6B8" w14:textId="77777777" w:rsidR="00263F95" w:rsidRDefault="00263F95">
      <w:pPr>
        <w:rPr>
          <w:lang w:val="en-US"/>
        </w:rPr>
      </w:pPr>
    </w:p>
    <w:p w14:paraId="1318BB1E" w14:textId="77777777" w:rsidR="00263F95" w:rsidRDefault="00263F95">
      <w:pPr>
        <w:rPr>
          <w:lang w:val="en-US"/>
        </w:rPr>
      </w:pPr>
    </w:p>
    <w:p w14:paraId="439C2D69" w14:textId="77777777" w:rsidR="00263F95" w:rsidRDefault="00263F95">
      <w:pPr>
        <w:rPr>
          <w:lang w:val="en-US"/>
        </w:rPr>
      </w:pPr>
    </w:p>
    <w:p w14:paraId="3FBFECC7" w14:textId="453C4FF6" w:rsidR="00263F95" w:rsidRDefault="00263F95" w:rsidP="00263F95">
      <w:pPr>
        <w:rPr>
          <w:lang w:val="en-US"/>
        </w:rPr>
      </w:pPr>
      <w:r>
        <w:rPr>
          <w:lang w:val="en-US"/>
        </w:rPr>
        <w:t xml:space="preserve">Step – </w:t>
      </w:r>
      <w:r>
        <w:rPr>
          <w:lang w:val="en-US"/>
        </w:rPr>
        <w:t>4</w:t>
      </w:r>
      <w:r>
        <w:rPr>
          <w:lang w:val="en-US"/>
        </w:rPr>
        <w:t xml:space="preserve"> – </w:t>
      </w:r>
      <w:r>
        <w:rPr>
          <w:lang w:val="en-US"/>
        </w:rPr>
        <w:t xml:space="preserve">After sending money to three contributors, the </w:t>
      </w:r>
      <w:proofErr w:type="spellStart"/>
      <w:r>
        <w:rPr>
          <w:lang w:val="en-US"/>
        </w:rPr>
        <w:t>balanceof</w:t>
      </w:r>
      <w:proofErr w:type="spellEnd"/>
      <w:r>
        <w:rPr>
          <w:lang w:val="en-US"/>
        </w:rPr>
        <w:t xml:space="preserve"> function is used to show the balance coins remaining with the admin. (</w:t>
      </w:r>
      <w:r w:rsidRPr="00263F95">
        <w:rPr>
          <w:lang w:val="en-US"/>
        </w:rPr>
        <w:t>total</w:t>
      </w:r>
      <w:r>
        <w:rPr>
          <w:lang w:val="en-US"/>
        </w:rPr>
        <w:t xml:space="preserve"> </w:t>
      </w:r>
      <w:r w:rsidRPr="00263F95">
        <w:rPr>
          <w:lang w:val="en-US"/>
        </w:rPr>
        <w:t>Supply</w:t>
      </w:r>
      <w:r>
        <w:rPr>
          <w:lang w:val="en-US"/>
        </w:rPr>
        <w:t xml:space="preserve"> of VIT Coins are </w:t>
      </w:r>
      <w:r w:rsidRPr="00263F95">
        <w:rPr>
          <w:lang w:val="en-US"/>
        </w:rPr>
        <w:t>100000</w:t>
      </w:r>
      <w:r>
        <w:rPr>
          <w:lang w:val="en-US"/>
        </w:rPr>
        <w:t>).</w:t>
      </w:r>
    </w:p>
    <w:p w14:paraId="07A7AFC7" w14:textId="5E2D027F" w:rsidR="00263F95" w:rsidRDefault="00263F95" w:rsidP="00263F95">
      <w:pPr>
        <w:rPr>
          <w:lang w:val="en-US"/>
        </w:rPr>
      </w:pPr>
      <w:r w:rsidRPr="00263F95">
        <w:rPr>
          <w:lang w:val="en-US"/>
        </w:rPr>
        <w:drawing>
          <wp:inline distT="0" distB="0" distL="0" distR="0" wp14:anchorId="7FC5B586" wp14:editId="43FC5232">
            <wp:extent cx="5731510" cy="2767965"/>
            <wp:effectExtent l="0" t="0" r="2540" b="0"/>
            <wp:docPr id="13350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25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67965"/>
                    </a:xfrm>
                    <a:prstGeom prst="rect">
                      <a:avLst/>
                    </a:prstGeom>
                  </pic:spPr>
                </pic:pic>
              </a:graphicData>
            </a:graphic>
          </wp:inline>
        </w:drawing>
      </w:r>
    </w:p>
    <w:p w14:paraId="30A6A4C2" w14:textId="77777777" w:rsidR="00263F95" w:rsidRDefault="00263F95">
      <w:pPr>
        <w:rPr>
          <w:lang w:val="en-US"/>
        </w:rPr>
      </w:pPr>
    </w:p>
    <w:p w14:paraId="01848F7B" w14:textId="77777777" w:rsidR="00117B96" w:rsidRDefault="00117B96">
      <w:pPr>
        <w:rPr>
          <w:lang w:val="en-US"/>
        </w:rPr>
      </w:pPr>
    </w:p>
    <w:p w14:paraId="54325646" w14:textId="77777777" w:rsidR="00117B96" w:rsidRDefault="00117B96">
      <w:pPr>
        <w:rPr>
          <w:lang w:val="en-US"/>
        </w:rPr>
      </w:pPr>
    </w:p>
    <w:p w14:paraId="43C2E916" w14:textId="205305A2" w:rsidR="00263F95" w:rsidRDefault="00263F95">
      <w:pPr>
        <w:rPr>
          <w:lang w:val="en-US"/>
        </w:rPr>
      </w:pPr>
      <w:r>
        <w:rPr>
          <w:lang w:val="en-US"/>
        </w:rPr>
        <w:lastRenderedPageBreak/>
        <w:t xml:space="preserve">Step – 5 </w:t>
      </w:r>
      <w:r w:rsidR="009A1AA2">
        <w:rPr>
          <w:lang w:val="en-US"/>
        </w:rPr>
        <w:t>–</w:t>
      </w:r>
      <w:r>
        <w:rPr>
          <w:lang w:val="en-US"/>
        </w:rPr>
        <w:t xml:space="preserve"> </w:t>
      </w:r>
      <w:r w:rsidR="009A1AA2">
        <w:rPr>
          <w:lang w:val="en-US"/>
        </w:rPr>
        <w:t xml:space="preserve">Now, each of the contributors can contribute to the campaign using the contribute function.  </w:t>
      </w:r>
    </w:p>
    <w:p w14:paraId="13736687" w14:textId="31399498" w:rsidR="009A1AA2" w:rsidRDefault="009A1AA2">
      <w:pPr>
        <w:rPr>
          <w:lang w:val="en-US"/>
        </w:rPr>
      </w:pPr>
      <w:r w:rsidRPr="009A1AA2">
        <w:rPr>
          <w:lang w:val="en-US"/>
        </w:rPr>
        <w:drawing>
          <wp:inline distT="0" distB="0" distL="0" distR="0" wp14:anchorId="09065A92" wp14:editId="670C8B36">
            <wp:extent cx="5731510" cy="2775585"/>
            <wp:effectExtent l="0" t="0" r="2540" b="5715"/>
            <wp:docPr id="88676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6349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5B368AAE" w14:textId="77777777" w:rsidR="009A1AA2" w:rsidRDefault="009A1AA2">
      <w:pPr>
        <w:rPr>
          <w:lang w:val="en-US"/>
        </w:rPr>
      </w:pPr>
    </w:p>
    <w:p w14:paraId="16715EC5" w14:textId="77777777" w:rsidR="009A1AA2" w:rsidRDefault="009A1AA2">
      <w:pPr>
        <w:rPr>
          <w:lang w:val="en-US"/>
        </w:rPr>
      </w:pPr>
    </w:p>
    <w:p w14:paraId="31E7D34C" w14:textId="77777777" w:rsidR="009A1AA2" w:rsidRDefault="009A1AA2">
      <w:pPr>
        <w:rPr>
          <w:lang w:val="en-US"/>
        </w:rPr>
      </w:pPr>
    </w:p>
    <w:p w14:paraId="4DFF8A5F" w14:textId="169EAB1D" w:rsidR="009A1AA2" w:rsidRDefault="009A1AA2">
      <w:pPr>
        <w:rPr>
          <w:lang w:val="en-US"/>
        </w:rPr>
      </w:pPr>
      <w:r>
        <w:rPr>
          <w:lang w:val="en-US"/>
        </w:rPr>
        <w:t xml:space="preserve">Step – 6 – Now the admin will create the spending request using the contribute function. Here the spending request is created for the task name – </w:t>
      </w:r>
      <w:proofErr w:type="gramStart"/>
      <w:r>
        <w:rPr>
          <w:lang w:val="en-US"/>
        </w:rPr>
        <w:t>“ The</w:t>
      </w:r>
      <w:proofErr w:type="gramEnd"/>
      <w:r>
        <w:rPr>
          <w:lang w:val="en-US"/>
        </w:rPr>
        <w:t xml:space="preserve"> Cloud Computing” along the address of the recipient and the value requested by the task</w:t>
      </w:r>
    </w:p>
    <w:p w14:paraId="6C9EEB78" w14:textId="1061ABB0" w:rsidR="009A1AA2" w:rsidRDefault="009A1AA2">
      <w:pPr>
        <w:rPr>
          <w:lang w:val="en-US"/>
        </w:rPr>
      </w:pPr>
      <w:r w:rsidRPr="009A1AA2">
        <w:rPr>
          <w:lang w:val="en-US"/>
        </w:rPr>
        <w:drawing>
          <wp:inline distT="0" distB="0" distL="0" distR="0" wp14:anchorId="0E04277A" wp14:editId="54CD679B">
            <wp:extent cx="5731510" cy="2743200"/>
            <wp:effectExtent l="0" t="0" r="2540" b="0"/>
            <wp:docPr id="81224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4854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76078AAB" w14:textId="77777777" w:rsidR="009A1AA2" w:rsidRDefault="009A1AA2">
      <w:pPr>
        <w:rPr>
          <w:lang w:val="en-US"/>
        </w:rPr>
      </w:pPr>
    </w:p>
    <w:p w14:paraId="67893211" w14:textId="77777777" w:rsidR="009A1AA2" w:rsidRDefault="009A1AA2">
      <w:pPr>
        <w:rPr>
          <w:lang w:val="en-US"/>
        </w:rPr>
      </w:pPr>
    </w:p>
    <w:p w14:paraId="21341886" w14:textId="77777777" w:rsidR="009A1AA2" w:rsidRDefault="009A1AA2">
      <w:pPr>
        <w:rPr>
          <w:lang w:val="en-US"/>
        </w:rPr>
      </w:pPr>
    </w:p>
    <w:p w14:paraId="3AB2F901" w14:textId="77777777" w:rsidR="009A1AA2" w:rsidRDefault="009A1AA2">
      <w:pPr>
        <w:rPr>
          <w:lang w:val="en-US"/>
        </w:rPr>
      </w:pPr>
    </w:p>
    <w:p w14:paraId="5A95AFAB" w14:textId="0DF32084" w:rsidR="009A1AA2" w:rsidRDefault="009A1AA2">
      <w:pPr>
        <w:rPr>
          <w:lang w:val="en-US"/>
        </w:rPr>
      </w:pPr>
      <w:r>
        <w:rPr>
          <w:lang w:val="en-US"/>
        </w:rPr>
        <w:lastRenderedPageBreak/>
        <w:t>Step – 7 – After creating the request, the</w:t>
      </w:r>
      <w:r w:rsidR="00117B96">
        <w:rPr>
          <w:lang w:val="en-US"/>
        </w:rPr>
        <w:t xml:space="preserve"> request function is used to verify the details of the spending request.</w:t>
      </w:r>
    </w:p>
    <w:p w14:paraId="7AC859DA" w14:textId="6D760E25" w:rsidR="00117B96" w:rsidRDefault="00117B96">
      <w:pPr>
        <w:rPr>
          <w:lang w:val="en-US"/>
        </w:rPr>
      </w:pPr>
      <w:r w:rsidRPr="00117B96">
        <w:rPr>
          <w:lang w:val="en-US"/>
        </w:rPr>
        <w:drawing>
          <wp:inline distT="0" distB="0" distL="0" distR="0" wp14:anchorId="65098086" wp14:editId="6C16370D">
            <wp:extent cx="5731510" cy="2752725"/>
            <wp:effectExtent l="0" t="0" r="2540" b="9525"/>
            <wp:docPr id="209313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3813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52725"/>
                    </a:xfrm>
                    <a:prstGeom prst="rect">
                      <a:avLst/>
                    </a:prstGeom>
                  </pic:spPr>
                </pic:pic>
              </a:graphicData>
            </a:graphic>
          </wp:inline>
        </w:drawing>
      </w:r>
    </w:p>
    <w:p w14:paraId="59B89BA4" w14:textId="77777777" w:rsidR="00117B96" w:rsidRDefault="00117B96">
      <w:pPr>
        <w:rPr>
          <w:lang w:val="en-US"/>
        </w:rPr>
      </w:pPr>
    </w:p>
    <w:p w14:paraId="68DF340C" w14:textId="77777777" w:rsidR="00117B96" w:rsidRDefault="00117B96">
      <w:pPr>
        <w:rPr>
          <w:lang w:val="en-US"/>
        </w:rPr>
      </w:pPr>
    </w:p>
    <w:p w14:paraId="0C494EB0" w14:textId="77777777" w:rsidR="00117B96" w:rsidRDefault="00117B96">
      <w:pPr>
        <w:rPr>
          <w:lang w:val="en-US"/>
        </w:rPr>
      </w:pPr>
    </w:p>
    <w:p w14:paraId="22BE132C" w14:textId="70F23D9F" w:rsidR="00117B96" w:rsidRDefault="00117B96">
      <w:pPr>
        <w:rPr>
          <w:lang w:val="en-US"/>
        </w:rPr>
      </w:pPr>
      <w:r>
        <w:rPr>
          <w:lang w:val="en-US"/>
        </w:rPr>
        <w:t xml:space="preserve">Step – 8 – Voting by individual contributors for each of the created spending request and this is done using the </w:t>
      </w:r>
      <w:proofErr w:type="spellStart"/>
      <w:r>
        <w:rPr>
          <w:lang w:val="en-US"/>
        </w:rPr>
        <w:t>voteRequest</w:t>
      </w:r>
      <w:proofErr w:type="spellEnd"/>
      <w:r>
        <w:rPr>
          <w:lang w:val="en-US"/>
        </w:rPr>
        <w:t xml:space="preserve"> function.</w:t>
      </w:r>
    </w:p>
    <w:p w14:paraId="480C04ED" w14:textId="49A290B7" w:rsidR="00117B96" w:rsidRDefault="00117B96">
      <w:pPr>
        <w:rPr>
          <w:lang w:val="en-US"/>
        </w:rPr>
      </w:pPr>
      <w:r w:rsidRPr="00117B96">
        <w:rPr>
          <w:lang w:val="en-US"/>
        </w:rPr>
        <w:drawing>
          <wp:inline distT="0" distB="0" distL="0" distR="0" wp14:anchorId="7C96A11B" wp14:editId="2D74921D">
            <wp:extent cx="5731510" cy="2731135"/>
            <wp:effectExtent l="0" t="0" r="2540" b="0"/>
            <wp:docPr id="71514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4644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7644EB4E" w14:textId="77777777" w:rsidR="00117B96" w:rsidRDefault="00117B96">
      <w:pPr>
        <w:rPr>
          <w:lang w:val="en-US"/>
        </w:rPr>
      </w:pPr>
    </w:p>
    <w:p w14:paraId="2C00BF0E" w14:textId="77777777" w:rsidR="00117B96" w:rsidRDefault="00117B96">
      <w:pPr>
        <w:rPr>
          <w:lang w:val="en-US"/>
        </w:rPr>
      </w:pPr>
    </w:p>
    <w:p w14:paraId="420957EF" w14:textId="77777777" w:rsidR="00117B96" w:rsidRDefault="00117B96">
      <w:pPr>
        <w:rPr>
          <w:lang w:val="en-US"/>
        </w:rPr>
      </w:pPr>
    </w:p>
    <w:p w14:paraId="5C5E3F67" w14:textId="77777777" w:rsidR="00117B96" w:rsidRDefault="00117B96">
      <w:pPr>
        <w:rPr>
          <w:lang w:val="en-US"/>
        </w:rPr>
      </w:pPr>
    </w:p>
    <w:p w14:paraId="455C1321" w14:textId="77777777" w:rsidR="00117B96" w:rsidRDefault="00117B96">
      <w:pPr>
        <w:rPr>
          <w:lang w:val="en-US"/>
        </w:rPr>
      </w:pPr>
    </w:p>
    <w:p w14:paraId="2F0098BE" w14:textId="5F26F757" w:rsidR="00117B96" w:rsidRDefault="00117B96">
      <w:pPr>
        <w:rPr>
          <w:lang w:val="en-US"/>
        </w:rPr>
      </w:pPr>
      <w:r>
        <w:rPr>
          <w:lang w:val="en-US"/>
        </w:rPr>
        <w:lastRenderedPageBreak/>
        <w:t>Step – 9 – Now the admin will verify the number of votes for each of the spending request and if the number of votes are greater than the threshold, then the amount is transferred</w:t>
      </w:r>
      <w:r w:rsidR="00BF2470">
        <w:rPr>
          <w:lang w:val="en-US"/>
        </w:rPr>
        <w:t xml:space="preserve"> by the admin</w:t>
      </w:r>
      <w:r>
        <w:rPr>
          <w:lang w:val="en-US"/>
        </w:rPr>
        <w:t xml:space="preserve"> to the recipient of the spending</w:t>
      </w:r>
      <w:r w:rsidR="00BF2470">
        <w:rPr>
          <w:lang w:val="en-US"/>
        </w:rPr>
        <w:t xml:space="preserve"> request and this is done using the </w:t>
      </w:r>
      <w:proofErr w:type="spellStart"/>
      <w:r w:rsidR="00BF2470">
        <w:rPr>
          <w:lang w:val="en-US"/>
        </w:rPr>
        <w:t>makePayment</w:t>
      </w:r>
      <w:proofErr w:type="spellEnd"/>
      <w:r w:rsidR="00BF2470">
        <w:rPr>
          <w:lang w:val="en-US"/>
        </w:rPr>
        <w:t xml:space="preserve"> function</w:t>
      </w:r>
      <w:r w:rsidR="006E7E3A">
        <w:rPr>
          <w:lang w:val="en-US"/>
        </w:rPr>
        <w:t xml:space="preserve"> and </w:t>
      </w:r>
      <w:r w:rsidR="006E7E3A">
        <w:rPr>
          <w:lang w:val="en-US"/>
        </w:rPr>
        <w:t xml:space="preserve">the recipient can verify whether they have received by money or not by using the </w:t>
      </w:r>
      <w:proofErr w:type="spellStart"/>
      <w:r w:rsidR="006E7E3A">
        <w:rPr>
          <w:lang w:val="en-US"/>
        </w:rPr>
        <w:t>balanceOf</w:t>
      </w:r>
      <w:proofErr w:type="spellEnd"/>
      <w:r w:rsidR="006E7E3A">
        <w:rPr>
          <w:lang w:val="en-US"/>
        </w:rPr>
        <w:t xml:space="preserve"> function.</w:t>
      </w:r>
    </w:p>
    <w:p w14:paraId="616C593A" w14:textId="6C223236" w:rsidR="00BF2470" w:rsidRDefault="00BF2470">
      <w:pPr>
        <w:rPr>
          <w:lang w:val="en-US"/>
        </w:rPr>
      </w:pPr>
      <w:r w:rsidRPr="00BF2470">
        <w:rPr>
          <w:lang w:val="en-US"/>
        </w:rPr>
        <w:drawing>
          <wp:inline distT="0" distB="0" distL="0" distR="0" wp14:anchorId="76ED2DD0" wp14:editId="4BBA8E16">
            <wp:extent cx="5731510" cy="2792730"/>
            <wp:effectExtent l="0" t="0" r="2540" b="7620"/>
            <wp:docPr id="64443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3083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92730"/>
                    </a:xfrm>
                    <a:prstGeom prst="rect">
                      <a:avLst/>
                    </a:prstGeom>
                  </pic:spPr>
                </pic:pic>
              </a:graphicData>
            </a:graphic>
          </wp:inline>
        </w:drawing>
      </w:r>
    </w:p>
    <w:p w14:paraId="1FB05BB2" w14:textId="77777777" w:rsidR="00BF2470" w:rsidRPr="008C1682" w:rsidRDefault="00BF2470">
      <w:pPr>
        <w:rPr>
          <w:lang w:val="en-US"/>
        </w:rPr>
      </w:pPr>
    </w:p>
    <w:sectPr w:rsidR="00BF2470" w:rsidRPr="008C16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682"/>
    <w:rsid w:val="00117B96"/>
    <w:rsid w:val="00263F95"/>
    <w:rsid w:val="004725E0"/>
    <w:rsid w:val="006E7E3A"/>
    <w:rsid w:val="008C1682"/>
    <w:rsid w:val="009A1AA2"/>
    <w:rsid w:val="00BF2470"/>
    <w:rsid w:val="00D950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7A6ED"/>
  <w15:chartTrackingRefBased/>
  <w15:docId w15:val="{48251D23-4583-4F97-B6C6-C4EA14BC7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F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952816">
      <w:bodyDiv w:val="1"/>
      <w:marLeft w:val="0"/>
      <w:marRight w:val="0"/>
      <w:marTop w:val="0"/>
      <w:marBottom w:val="0"/>
      <w:divBdr>
        <w:top w:val="none" w:sz="0" w:space="0" w:color="auto"/>
        <w:left w:val="none" w:sz="0" w:space="0" w:color="auto"/>
        <w:bottom w:val="none" w:sz="0" w:space="0" w:color="auto"/>
        <w:right w:val="none" w:sz="0" w:space="0" w:color="auto"/>
      </w:divBdr>
      <w:divsChild>
        <w:div w:id="1222012670">
          <w:marLeft w:val="0"/>
          <w:marRight w:val="0"/>
          <w:marTop w:val="0"/>
          <w:marBottom w:val="0"/>
          <w:divBdr>
            <w:top w:val="none" w:sz="0" w:space="0" w:color="auto"/>
            <w:left w:val="none" w:sz="0" w:space="0" w:color="auto"/>
            <w:bottom w:val="none" w:sz="0" w:space="0" w:color="auto"/>
            <w:right w:val="none" w:sz="0" w:space="0" w:color="auto"/>
          </w:divBdr>
          <w:divsChild>
            <w:div w:id="10555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4839">
      <w:bodyDiv w:val="1"/>
      <w:marLeft w:val="0"/>
      <w:marRight w:val="0"/>
      <w:marTop w:val="0"/>
      <w:marBottom w:val="0"/>
      <w:divBdr>
        <w:top w:val="none" w:sz="0" w:space="0" w:color="auto"/>
        <w:left w:val="none" w:sz="0" w:space="0" w:color="auto"/>
        <w:bottom w:val="none" w:sz="0" w:space="0" w:color="auto"/>
        <w:right w:val="none" w:sz="0" w:space="0" w:color="auto"/>
      </w:divBdr>
      <w:divsChild>
        <w:div w:id="1507014052">
          <w:marLeft w:val="0"/>
          <w:marRight w:val="0"/>
          <w:marTop w:val="0"/>
          <w:marBottom w:val="0"/>
          <w:divBdr>
            <w:top w:val="none" w:sz="0" w:space="0" w:color="auto"/>
            <w:left w:val="none" w:sz="0" w:space="0" w:color="auto"/>
            <w:bottom w:val="none" w:sz="0" w:space="0" w:color="auto"/>
            <w:right w:val="none" w:sz="0" w:space="0" w:color="auto"/>
          </w:divBdr>
          <w:divsChild>
            <w:div w:id="12931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277</Words>
  <Characters>1582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C</dc:creator>
  <cp:keywords/>
  <dc:description/>
  <cp:lastModifiedBy>Chirag C</cp:lastModifiedBy>
  <cp:revision>1</cp:revision>
  <dcterms:created xsi:type="dcterms:W3CDTF">2023-09-25T16:15:00Z</dcterms:created>
  <dcterms:modified xsi:type="dcterms:W3CDTF">2023-09-25T16:49:00Z</dcterms:modified>
</cp:coreProperties>
</file>