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64237C">
        <w:rPr>
          <w:b/>
          <w:sz w:val="32"/>
          <w:u w:val="single"/>
        </w:rPr>
        <w:t xml:space="preserve"> 3</w:t>
      </w:r>
    </w:p>
    <w:p w:rsidR="00974C4F" w:rsidRPr="006621F9" w:rsidRDefault="000C576F">
      <w:pPr>
        <w:rPr>
          <w:b/>
          <w:sz w:val="24"/>
        </w:rPr>
      </w:pPr>
      <w:r w:rsidRPr="006621F9">
        <w:rPr>
          <w:b/>
          <w:sz w:val="24"/>
        </w:rPr>
        <w:t xml:space="preserve">Domain:  </w:t>
      </w:r>
      <w:r w:rsidR="00BF6847">
        <w:rPr>
          <w:b/>
          <w:sz w:val="24"/>
        </w:rPr>
        <w:t>Aviation</w:t>
      </w:r>
    </w:p>
    <w:p w:rsidR="00974C4F" w:rsidRDefault="00274507">
      <w:pPr>
        <w:rPr>
          <w:b/>
          <w:sz w:val="24"/>
          <w:u w:val="single"/>
        </w:rPr>
      </w:pPr>
      <w:r w:rsidRPr="0089300B">
        <w:rPr>
          <w:b/>
          <w:sz w:val="24"/>
          <w:u w:val="single"/>
        </w:rPr>
        <w:t>Context:</w:t>
      </w:r>
    </w:p>
    <w:p w:rsidR="00C75054" w:rsidRPr="00C75054" w:rsidRDefault="00C75054" w:rsidP="00C75054">
      <w:pPr>
        <w:autoSpaceDE w:val="0"/>
        <w:autoSpaceDN w:val="0"/>
        <w:adjustRightInd w:val="0"/>
        <w:rPr>
          <w:rFonts w:ascii="Arial" w:hAnsi="Arial" w:cs="Arial"/>
          <w:b/>
          <w:sz w:val="20"/>
          <w:szCs w:val="20"/>
          <w:lang/>
        </w:rPr>
      </w:pPr>
      <w:r w:rsidRPr="00C75054">
        <w:rPr>
          <w:rFonts w:ascii="Arial" w:hAnsi="Arial" w:cs="Arial"/>
          <w:b/>
          <w:sz w:val="20"/>
          <w:szCs w:val="20"/>
          <w:lang/>
        </w:rPr>
        <w:t>Predicting Engine Fan Blade Wear in Commercial Aircraft</w:t>
      </w:r>
      <w:r w:rsidR="0025229B">
        <w:rPr>
          <w:rFonts w:ascii="Arial" w:hAnsi="Arial" w:cs="Arial"/>
          <w:b/>
          <w:sz w:val="20"/>
          <w:szCs w:val="20"/>
          <w:lang/>
        </w:rPr>
        <w:t>.</w:t>
      </w:r>
    </w:p>
    <w:p w:rsidR="00D23109" w:rsidRDefault="00D23109">
      <w:pPr>
        <w:rPr>
          <w:b/>
          <w:u w:val="single"/>
        </w:rPr>
      </w:pPr>
      <w:r w:rsidRPr="00D23109">
        <w:rPr>
          <w:b/>
          <w:u w:val="single"/>
        </w:rPr>
        <w:t>Objective</w:t>
      </w:r>
    </w:p>
    <w:p w:rsidR="009B2D3C" w:rsidRDefault="00BA7979" w:rsidP="009B2D3C">
      <w:pPr>
        <w:rPr>
          <w:b/>
        </w:rPr>
      </w:pPr>
      <w:r>
        <w:rPr>
          <w:b/>
        </w:rPr>
        <w:t>Reduce downtime and Enhance safety by using AI.</w:t>
      </w:r>
    </w:p>
    <w:p w:rsidR="00C65297" w:rsidRDefault="00C65297" w:rsidP="009B2D3C">
      <w:pPr>
        <w:rPr>
          <w:b/>
          <w:u w:val="single"/>
        </w:rPr>
      </w:pPr>
      <w:r w:rsidRPr="00C65297">
        <w:rPr>
          <w:b/>
          <w:u w:val="single"/>
        </w:rPr>
        <w:t>Background</w:t>
      </w:r>
    </w:p>
    <w:p w:rsidR="000B1145" w:rsidRPr="000B1145" w:rsidRDefault="00FC0F16" w:rsidP="000B1145">
      <w:pPr>
        <w:spacing w:line="360" w:lineRule="auto"/>
        <w:rPr>
          <w:rFonts w:ascii="Arial" w:eastAsia="Times New Roman" w:hAnsi="Arial" w:cs="Arial"/>
          <w:color w:val="0F0F0F"/>
          <w:sz w:val="20"/>
          <w:szCs w:val="20"/>
          <w:bdr w:val="none" w:sz="0" w:space="0" w:color="auto" w:frame="1"/>
        </w:rPr>
      </w:pPr>
      <w:r>
        <w:rPr>
          <w:rFonts w:ascii="Arial" w:hAnsi="Arial" w:cs="Arial"/>
          <w:sz w:val="20"/>
          <w:szCs w:val="20"/>
          <w:lang/>
        </w:rPr>
        <w:t xml:space="preserve">Traditionally </w:t>
      </w:r>
      <w:r w:rsidR="005C69D5">
        <w:rPr>
          <w:rFonts w:ascii="Arial" w:hAnsi="Arial" w:cs="Arial"/>
          <w:sz w:val="20"/>
          <w:szCs w:val="20"/>
          <w:lang/>
        </w:rPr>
        <w:t xml:space="preserve">Maintenance </w:t>
      </w:r>
      <w:r w:rsidR="00E4088B">
        <w:rPr>
          <w:rFonts w:ascii="Arial" w:hAnsi="Arial" w:cs="Arial"/>
          <w:sz w:val="20"/>
          <w:szCs w:val="20"/>
          <w:lang/>
        </w:rPr>
        <w:t>is</w:t>
      </w:r>
      <w:r w:rsidR="005C69D5">
        <w:rPr>
          <w:rFonts w:ascii="Arial" w:hAnsi="Arial" w:cs="Arial"/>
          <w:sz w:val="20"/>
          <w:szCs w:val="20"/>
          <w:lang/>
        </w:rPr>
        <w:t xml:space="preserve"> </w:t>
      </w:r>
      <w:r>
        <w:rPr>
          <w:rFonts w:ascii="Arial" w:hAnsi="Arial" w:cs="Arial"/>
          <w:sz w:val="20"/>
          <w:szCs w:val="20"/>
          <w:lang/>
        </w:rPr>
        <w:t>carried out based on scheduled intervals or after a certain number of flight hours. However, these approaches might lead to either unnecessary maintenance, increasing costs, or insufficient maintenance, potentially compromising safety.</w:t>
      </w:r>
    </w:p>
    <w:p w:rsidR="00B15FEA" w:rsidRDefault="000D03F5" w:rsidP="00B15FEA">
      <w:pPr>
        <w:rPr>
          <w:b/>
          <w:u w:val="single"/>
        </w:rPr>
      </w:pPr>
      <w:r w:rsidRPr="000D03F5">
        <w:rPr>
          <w:b/>
          <w:u w:val="single"/>
        </w:rPr>
        <w:t>Data</w:t>
      </w:r>
    </w:p>
    <w:p w:rsidR="007D467C" w:rsidRDefault="007D467C" w:rsidP="007D467C">
      <w:pPr>
        <w:shd w:val="clear" w:color="auto" w:fill="FFFFFF"/>
        <w:spacing w:after="0" w:line="360" w:lineRule="auto"/>
        <w:textAlignment w:val="baseline"/>
        <w:rPr>
          <w:rFonts w:ascii="Arial" w:hAnsi="Arial" w:cs="Arial"/>
          <w:sz w:val="20"/>
          <w:szCs w:val="20"/>
          <w:lang/>
        </w:rPr>
      </w:pPr>
      <w:r>
        <w:rPr>
          <w:rFonts w:ascii="Arial" w:hAnsi="Arial" w:cs="Arial"/>
          <w:sz w:val="20"/>
          <w:szCs w:val="20"/>
          <w:lang/>
        </w:rPr>
        <w:t xml:space="preserve">AI can be employed to analyze vast amounts of data collected from aircraft sensors, flight logs, and historical maintenance records. By applying machine learning algorithms, AI systems can detect patterns and anomalies in this data to predict when a component or system is likely to fail. </w:t>
      </w:r>
    </w:p>
    <w:p w:rsidR="00B73ACA" w:rsidRPr="00E674D3" w:rsidRDefault="00B73ACA" w:rsidP="00B73ACA">
      <w:pPr>
        <w:shd w:val="clear" w:color="auto" w:fill="FFFFFF"/>
        <w:spacing w:after="0" w:line="480" w:lineRule="atLeast"/>
        <w:textAlignment w:val="baseline"/>
        <w:rPr>
          <w:rFonts w:ascii="Arial" w:eastAsia="Times New Roman" w:hAnsi="Arial" w:cs="Arial"/>
          <w:b/>
          <w:color w:val="0F0F0F"/>
          <w:sz w:val="27"/>
          <w:szCs w:val="27"/>
          <w:u w:val="single"/>
          <w:bdr w:val="none" w:sz="0" w:space="0" w:color="auto" w:frame="1"/>
        </w:rPr>
      </w:pPr>
      <w:r w:rsidRPr="00E674D3">
        <w:rPr>
          <w:rFonts w:ascii="Arial" w:eastAsia="Times New Roman" w:hAnsi="Arial" w:cs="Arial"/>
          <w:b/>
          <w:color w:val="0F0F0F"/>
          <w:sz w:val="27"/>
          <w:szCs w:val="27"/>
          <w:u w:val="single"/>
          <w:bdr w:val="none" w:sz="0" w:space="0" w:color="auto" w:frame="1"/>
        </w:rPr>
        <w:t>Methods</w:t>
      </w:r>
    </w:p>
    <w:p w:rsidR="00035983" w:rsidRDefault="007D335B" w:rsidP="00B73ACA">
      <w:pPr>
        <w:shd w:val="clear" w:color="auto" w:fill="FFFFFF"/>
        <w:spacing w:after="0" w:line="480" w:lineRule="atLeast"/>
        <w:textAlignment w:val="baseline"/>
        <w:rPr>
          <w:rFonts w:ascii="Arial" w:eastAsia="Times New Roman" w:hAnsi="Arial" w:cs="Arial"/>
          <w:b/>
          <w:bCs/>
          <w:color w:val="0F0F0F"/>
          <w:sz w:val="20"/>
          <w:szCs w:val="20"/>
          <w:bdr w:val="none" w:sz="0" w:space="0" w:color="auto" w:frame="1"/>
        </w:rPr>
      </w:pPr>
      <w:r w:rsidRPr="004F4AEA">
        <w:rPr>
          <w:rFonts w:ascii="Arial" w:eastAsia="Times New Roman" w:hAnsi="Arial" w:cs="Arial"/>
          <w:b/>
          <w:bCs/>
          <w:color w:val="0F0F0F"/>
          <w:sz w:val="20"/>
          <w:szCs w:val="20"/>
          <w:bdr w:val="none" w:sz="0" w:space="0" w:color="auto" w:frame="1"/>
        </w:rPr>
        <w:t>Predictive Modeling</w:t>
      </w:r>
    </w:p>
    <w:p w:rsidR="004F4AEA" w:rsidRPr="004F4AEA" w:rsidRDefault="004F4AEA" w:rsidP="00B73ACA">
      <w:pPr>
        <w:shd w:val="clear" w:color="auto" w:fill="FFFFFF"/>
        <w:spacing w:after="0" w:line="480" w:lineRule="atLeast"/>
        <w:textAlignment w:val="baseline"/>
        <w:rPr>
          <w:rFonts w:ascii="Arial" w:eastAsia="Times New Roman" w:hAnsi="Arial" w:cs="Arial"/>
          <w:b/>
          <w:bCs/>
          <w:color w:val="0F0F0F"/>
          <w:sz w:val="20"/>
          <w:szCs w:val="20"/>
          <w:bdr w:val="none" w:sz="0" w:space="0" w:color="auto" w:frame="1"/>
        </w:rPr>
      </w:pPr>
    </w:p>
    <w:p w:rsidR="005E4480" w:rsidRPr="0071510F" w:rsidRDefault="00006A57" w:rsidP="005E4480">
      <w:pPr>
        <w:spacing w:line="360" w:lineRule="auto"/>
        <w:rPr>
          <w:rFonts w:ascii="Arial" w:eastAsia="Times New Roman" w:hAnsi="Arial" w:cs="Arial"/>
          <w:color w:val="0F0F0F"/>
          <w:sz w:val="20"/>
          <w:szCs w:val="20"/>
          <w:bdr w:val="none" w:sz="0" w:space="0" w:color="auto" w:frame="1"/>
        </w:rPr>
      </w:pPr>
      <w:r w:rsidRPr="0071510F">
        <w:rPr>
          <w:rFonts w:ascii="Arial" w:hAnsi="Arial" w:cs="Arial"/>
          <w:sz w:val="20"/>
          <w:szCs w:val="20"/>
          <w:lang/>
        </w:rPr>
        <w:t xml:space="preserve">Following </w:t>
      </w:r>
      <w:r w:rsidR="005E4480" w:rsidRPr="0071510F">
        <w:rPr>
          <w:rFonts w:ascii="Arial" w:hAnsi="Arial" w:cs="Arial"/>
          <w:sz w:val="20"/>
          <w:szCs w:val="20"/>
          <w:lang/>
        </w:rPr>
        <w:t xml:space="preserve">Data </w:t>
      </w:r>
      <w:r w:rsidRPr="0071510F">
        <w:rPr>
          <w:rFonts w:ascii="Arial" w:hAnsi="Arial" w:cs="Arial"/>
          <w:sz w:val="20"/>
          <w:szCs w:val="20"/>
          <w:lang/>
        </w:rPr>
        <w:t xml:space="preserve">can be </w:t>
      </w:r>
      <w:r w:rsidR="00CA17C2" w:rsidRPr="0071510F">
        <w:rPr>
          <w:rFonts w:ascii="Arial" w:hAnsi="Arial" w:cs="Arial"/>
          <w:sz w:val="20"/>
          <w:szCs w:val="20"/>
          <w:lang/>
        </w:rPr>
        <w:t>collected</w:t>
      </w:r>
      <w:r w:rsidR="005E4480" w:rsidRPr="0071510F">
        <w:rPr>
          <w:rFonts w:ascii="Arial" w:hAnsi="Arial" w:cs="Arial"/>
          <w:sz w:val="20"/>
          <w:szCs w:val="20"/>
          <w:lang/>
        </w:rPr>
        <w:t xml:space="preserve"> from Sensors:</w:t>
      </w:r>
    </w:p>
    <w:p w:rsidR="006D4A14" w:rsidRPr="00E60CFB" w:rsidRDefault="006D4A14" w:rsidP="00E60CFB">
      <w:pPr>
        <w:pStyle w:val="ListParagraph"/>
        <w:numPr>
          <w:ilvl w:val="0"/>
          <w:numId w:val="10"/>
        </w:numPr>
        <w:autoSpaceDE w:val="0"/>
        <w:autoSpaceDN w:val="0"/>
        <w:adjustRightInd w:val="0"/>
        <w:spacing w:line="360" w:lineRule="auto"/>
        <w:rPr>
          <w:rFonts w:ascii="Arial" w:hAnsi="Arial" w:cs="Arial"/>
          <w:sz w:val="20"/>
          <w:szCs w:val="20"/>
          <w:lang/>
        </w:rPr>
      </w:pPr>
      <w:r w:rsidRPr="00E60CFB">
        <w:rPr>
          <w:rFonts w:ascii="Arial" w:hAnsi="Arial" w:cs="Arial"/>
          <w:b/>
          <w:sz w:val="20"/>
          <w:szCs w:val="20"/>
          <w:lang/>
        </w:rPr>
        <w:t>Vibration Data</w:t>
      </w:r>
      <w:r w:rsidRPr="00E60CFB">
        <w:rPr>
          <w:rFonts w:ascii="Arial" w:hAnsi="Arial" w:cs="Arial"/>
          <w:sz w:val="20"/>
          <w:szCs w:val="20"/>
          <w:lang/>
        </w:rPr>
        <w:t>: Sensors placed on the aircraft's engines can measure vibration levels. Unusual vibration patterns might indicate imbalances, misalignments, or wear in the engine components.</w:t>
      </w:r>
    </w:p>
    <w:p w:rsidR="006D4A14" w:rsidRPr="00E60CFB" w:rsidRDefault="006D4A14" w:rsidP="00E60CFB">
      <w:pPr>
        <w:pStyle w:val="ListParagraph"/>
        <w:numPr>
          <w:ilvl w:val="0"/>
          <w:numId w:val="10"/>
        </w:numPr>
        <w:autoSpaceDE w:val="0"/>
        <w:autoSpaceDN w:val="0"/>
        <w:adjustRightInd w:val="0"/>
        <w:spacing w:line="360" w:lineRule="auto"/>
        <w:rPr>
          <w:rFonts w:ascii="Arial" w:hAnsi="Arial" w:cs="Arial"/>
          <w:sz w:val="20"/>
          <w:szCs w:val="20"/>
          <w:lang/>
        </w:rPr>
      </w:pPr>
      <w:r w:rsidRPr="00E60CFB">
        <w:rPr>
          <w:rFonts w:ascii="Arial" w:hAnsi="Arial" w:cs="Arial"/>
          <w:b/>
          <w:sz w:val="20"/>
          <w:szCs w:val="20"/>
          <w:lang/>
        </w:rPr>
        <w:t>Temperature Readings</w:t>
      </w:r>
      <w:r w:rsidRPr="00E60CFB">
        <w:rPr>
          <w:rFonts w:ascii="Arial" w:hAnsi="Arial" w:cs="Arial"/>
          <w:sz w:val="20"/>
          <w:szCs w:val="20"/>
          <w:lang/>
        </w:rPr>
        <w:t>: Temperature sensors monitor the temperature of various engine components. Higher than normal temperatures could indicate excessive friction or other issues.</w:t>
      </w:r>
    </w:p>
    <w:p w:rsidR="006D4A14" w:rsidRPr="00E60CFB" w:rsidRDefault="006D4A14" w:rsidP="00E60CFB">
      <w:pPr>
        <w:pStyle w:val="ListParagraph"/>
        <w:numPr>
          <w:ilvl w:val="0"/>
          <w:numId w:val="10"/>
        </w:numPr>
        <w:autoSpaceDE w:val="0"/>
        <w:autoSpaceDN w:val="0"/>
        <w:adjustRightInd w:val="0"/>
        <w:spacing w:line="360" w:lineRule="auto"/>
        <w:rPr>
          <w:rFonts w:ascii="Arial" w:hAnsi="Arial" w:cs="Arial"/>
          <w:sz w:val="20"/>
          <w:szCs w:val="20"/>
          <w:lang/>
        </w:rPr>
      </w:pPr>
      <w:r w:rsidRPr="00E60CFB">
        <w:rPr>
          <w:rFonts w:ascii="Arial" w:hAnsi="Arial" w:cs="Arial"/>
          <w:b/>
          <w:sz w:val="20"/>
          <w:szCs w:val="20"/>
          <w:lang/>
        </w:rPr>
        <w:t>Pressure Measurements</w:t>
      </w:r>
      <w:r w:rsidRPr="00E60CFB">
        <w:rPr>
          <w:rFonts w:ascii="Arial" w:hAnsi="Arial" w:cs="Arial"/>
          <w:sz w:val="20"/>
          <w:szCs w:val="20"/>
          <w:lang/>
        </w:rPr>
        <w:t>: Pressure sensors track air pressure within the engine. Deviations from expected pressure values might signify leaks or inefficiencies in the engine.</w:t>
      </w:r>
    </w:p>
    <w:p w:rsidR="006D4A14" w:rsidRPr="00E60CFB" w:rsidRDefault="006D4A14" w:rsidP="00E60CFB">
      <w:pPr>
        <w:pStyle w:val="ListParagraph"/>
        <w:numPr>
          <w:ilvl w:val="0"/>
          <w:numId w:val="10"/>
        </w:numPr>
        <w:autoSpaceDE w:val="0"/>
        <w:autoSpaceDN w:val="0"/>
        <w:adjustRightInd w:val="0"/>
        <w:spacing w:line="360" w:lineRule="auto"/>
        <w:rPr>
          <w:rFonts w:ascii="Arial" w:hAnsi="Arial" w:cs="Arial"/>
          <w:sz w:val="20"/>
          <w:szCs w:val="20"/>
          <w:lang/>
        </w:rPr>
      </w:pPr>
      <w:r w:rsidRPr="00E60CFB">
        <w:rPr>
          <w:rFonts w:ascii="Arial" w:hAnsi="Arial" w:cs="Arial"/>
          <w:b/>
          <w:sz w:val="20"/>
          <w:szCs w:val="20"/>
          <w:lang/>
        </w:rPr>
        <w:t>Oil Quality and Usage</w:t>
      </w:r>
      <w:r w:rsidRPr="00E60CFB">
        <w:rPr>
          <w:rFonts w:ascii="Arial" w:hAnsi="Arial" w:cs="Arial"/>
          <w:sz w:val="20"/>
          <w:szCs w:val="20"/>
          <w:lang/>
        </w:rPr>
        <w:t>: Sensors in the engine monitor the quality and consumption of engine oil. A decrease in oil quality or higher-than-normal consumption could point to engine wear.</w:t>
      </w:r>
    </w:p>
    <w:p w:rsidR="006D4A14" w:rsidRDefault="006D4A14" w:rsidP="00E60CFB">
      <w:pPr>
        <w:pStyle w:val="ListParagraph"/>
        <w:numPr>
          <w:ilvl w:val="0"/>
          <w:numId w:val="10"/>
        </w:numPr>
        <w:autoSpaceDE w:val="0"/>
        <w:autoSpaceDN w:val="0"/>
        <w:adjustRightInd w:val="0"/>
        <w:spacing w:line="360" w:lineRule="auto"/>
        <w:rPr>
          <w:rFonts w:ascii="Arial" w:hAnsi="Arial" w:cs="Arial"/>
          <w:sz w:val="20"/>
          <w:szCs w:val="20"/>
          <w:lang/>
        </w:rPr>
      </w:pPr>
      <w:r w:rsidRPr="0077440F">
        <w:rPr>
          <w:rFonts w:ascii="Arial" w:hAnsi="Arial" w:cs="Arial"/>
          <w:b/>
          <w:sz w:val="20"/>
          <w:szCs w:val="20"/>
          <w:lang/>
        </w:rPr>
        <w:t>Flight Data</w:t>
      </w:r>
      <w:r w:rsidRPr="006D4A14">
        <w:rPr>
          <w:rFonts w:ascii="Arial" w:hAnsi="Arial" w:cs="Arial"/>
          <w:sz w:val="20"/>
          <w:szCs w:val="20"/>
          <w:lang/>
        </w:rPr>
        <w:t>: Information about the aircraft's flight parameters, such as altitude, speed, and maneuvering, is recorded. This data can help correlate engine stress with potential wear.</w:t>
      </w:r>
    </w:p>
    <w:p w:rsidR="00896B2D" w:rsidRDefault="00896B2D" w:rsidP="00896B2D">
      <w:pPr>
        <w:pStyle w:val="ListParagraph"/>
        <w:autoSpaceDE w:val="0"/>
        <w:autoSpaceDN w:val="0"/>
        <w:adjustRightInd w:val="0"/>
        <w:spacing w:line="360" w:lineRule="auto"/>
        <w:rPr>
          <w:rFonts w:ascii="Arial" w:hAnsi="Arial" w:cs="Arial"/>
          <w:b/>
          <w:sz w:val="20"/>
          <w:szCs w:val="20"/>
          <w:lang/>
        </w:rPr>
      </w:pPr>
    </w:p>
    <w:p w:rsidR="00C70891" w:rsidRDefault="00896B2D" w:rsidP="00896B2D">
      <w:pPr>
        <w:autoSpaceDE w:val="0"/>
        <w:autoSpaceDN w:val="0"/>
        <w:adjustRightInd w:val="0"/>
        <w:rPr>
          <w:rFonts w:ascii="Arial" w:hAnsi="Arial" w:cs="Arial"/>
          <w:sz w:val="20"/>
          <w:szCs w:val="20"/>
          <w:lang/>
        </w:rPr>
      </w:pPr>
      <w:r>
        <w:rPr>
          <w:rFonts w:ascii="Arial" w:hAnsi="Arial" w:cs="Arial"/>
          <w:sz w:val="20"/>
          <w:szCs w:val="20"/>
          <w:lang/>
        </w:rPr>
        <w:lastRenderedPageBreak/>
        <w:t>The data collected for predictive maintenance is often transmitted to ground-based systems in real-time or stored locally on the aircraft's onboard maintenance systems.</w:t>
      </w:r>
    </w:p>
    <w:p w:rsidR="00E674D3" w:rsidRDefault="00F91471" w:rsidP="00B73ACA">
      <w:pPr>
        <w:shd w:val="clear" w:color="auto" w:fill="FFFFFF"/>
        <w:spacing w:after="0" w:line="480" w:lineRule="atLeast"/>
        <w:textAlignment w:val="baseline"/>
        <w:rPr>
          <w:rFonts w:ascii="Arial" w:eastAsia="Times New Roman" w:hAnsi="Arial" w:cs="Arial"/>
          <w:b/>
          <w:color w:val="0F0F0F"/>
          <w:sz w:val="27"/>
          <w:szCs w:val="27"/>
          <w:u w:val="single"/>
          <w:bdr w:val="none" w:sz="0" w:space="0" w:color="auto" w:frame="1"/>
        </w:rPr>
      </w:pPr>
      <w:r>
        <w:rPr>
          <w:rFonts w:ascii="Arial" w:eastAsia="Times New Roman" w:hAnsi="Arial" w:cs="Arial"/>
          <w:b/>
          <w:color w:val="0F0F0F"/>
          <w:sz w:val="27"/>
          <w:szCs w:val="27"/>
          <w:u w:val="single"/>
          <w:bdr w:val="none" w:sz="0" w:space="0" w:color="auto" w:frame="1"/>
        </w:rPr>
        <w:t>Benefits</w:t>
      </w:r>
    </w:p>
    <w:p w:rsidR="00F91471" w:rsidRDefault="00F91471" w:rsidP="00B73ACA">
      <w:pPr>
        <w:shd w:val="clear" w:color="auto" w:fill="FFFFFF"/>
        <w:spacing w:after="0" w:line="480" w:lineRule="atLeast"/>
        <w:textAlignment w:val="baseline"/>
        <w:rPr>
          <w:rFonts w:ascii="Arial" w:eastAsia="Times New Roman" w:hAnsi="Arial" w:cs="Arial"/>
          <w:b/>
          <w:color w:val="0F0F0F"/>
          <w:sz w:val="27"/>
          <w:szCs w:val="27"/>
          <w:u w:val="single"/>
          <w:bdr w:val="none" w:sz="0" w:space="0" w:color="auto" w:frame="1"/>
        </w:rPr>
      </w:pPr>
    </w:p>
    <w:p w:rsidR="00F91471" w:rsidRPr="00F91471" w:rsidRDefault="00F91471" w:rsidP="00F91471">
      <w:pPr>
        <w:pStyle w:val="ListParagraph"/>
        <w:numPr>
          <w:ilvl w:val="0"/>
          <w:numId w:val="11"/>
        </w:numPr>
        <w:autoSpaceDE w:val="0"/>
        <w:autoSpaceDN w:val="0"/>
        <w:adjustRightInd w:val="0"/>
        <w:spacing w:line="360" w:lineRule="auto"/>
        <w:rPr>
          <w:rFonts w:ascii="Arial" w:hAnsi="Arial" w:cs="Arial"/>
          <w:sz w:val="20"/>
          <w:szCs w:val="20"/>
          <w:lang/>
        </w:rPr>
      </w:pPr>
      <w:r w:rsidRPr="00C70891">
        <w:rPr>
          <w:rFonts w:ascii="Arial" w:hAnsi="Arial" w:cs="Arial"/>
          <w:b/>
          <w:sz w:val="20"/>
          <w:szCs w:val="20"/>
          <w:lang/>
        </w:rPr>
        <w:t>Proactive Maintenance</w:t>
      </w:r>
      <w:r w:rsidRPr="00F91471">
        <w:rPr>
          <w:rFonts w:ascii="Arial" w:hAnsi="Arial" w:cs="Arial"/>
          <w:sz w:val="20"/>
          <w:szCs w:val="20"/>
          <w:lang/>
        </w:rPr>
        <w:t>: By identifying early signs of engine fan blade wear, airlines can address issues before they become critical, minimizing the risk of in-flight failures.</w:t>
      </w:r>
    </w:p>
    <w:p w:rsidR="00F91471" w:rsidRPr="00F91471" w:rsidRDefault="00F91471" w:rsidP="00F91471">
      <w:pPr>
        <w:pStyle w:val="ListParagraph"/>
        <w:numPr>
          <w:ilvl w:val="0"/>
          <w:numId w:val="11"/>
        </w:numPr>
        <w:autoSpaceDE w:val="0"/>
        <w:autoSpaceDN w:val="0"/>
        <w:adjustRightInd w:val="0"/>
        <w:spacing w:line="360" w:lineRule="auto"/>
        <w:rPr>
          <w:rFonts w:ascii="Arial" w:hAnsi="Arial" w:cs="Arial"/>
          <w:sz w:val="20"/>
          <w:szCs w:val="20"/>
          <w:lang/>
        </w:rPr>
      </w:pPr>
      <w:r w:rsidRPr="00C70891">
        <w:rPr>
          <w:rFonts w:ascii="Arial" w:hAnsi="Arial" w:cs="Arial"/>
          <w:b/>
          <w:sz w:val="20"/>
          <w:szCs w:val="20"/>
          <w:lang/>
        </w:rPr>
        <w:t>Cost Savings</w:t>
      </w:r>
      <w:r w:rsidRPr="00F91471">
        <w:rPr>
          <w:rFonts w:ascii="Arial" w:hAnsi="Arial" w:cs="Arial"/>
          <w:sz w:val="20"/>
          <w:szCs w:val="20"/>
          <w:lang/>
        </w:rPr>
        <w:t>: Early maintenance can prevent extensive damage and costly repairs, leading to significant cost savings.</w:t>
      </w:r>
    </w:p>
    <w:p w:rsidR="00F91471" w:rsidRPr="00F91471" w:rsidRDefault="00F91471" w:rsidP="00F91471">
      <w:pPr>
        <w:pStyle w:val="ListParagraph"/>
        <w:numPr>
          <w:ilvl w:val="0"/>
          <w:numId w:val="11"/>
        </w:numPr>
        <w:autoSpaceDE w:val="0"/>
        <w:autoSpaceDN w:val="0"/>
        <w:adjustRightInd w:val="0"/>
        <w:spacing w:line="360" w:lineRule="auto"/>
        <w:rPr>
          <w:rFonts w:ascii="Arial" w:hAnsi="Arial" w:cs="Arial"/>
          <w:sz w:val="20"/>
          <w:szCs w:val="20"/>
          <w:lang/>
        </w:rPr>
      </w:pPr>
      <w:r w:rsidRPr="00C70891">
        <w:rPr>
          <w:rFonts w:ascii="Arial" w:hAnsi="Arial" w:cs="Arial"/>
          <w:b/>
          <w:sz w:val="20"/>
          <w:szCs w:val="20"/>
          <w:lang/>
        </w:rPr>
        <w:t>Operational Efficiency</w:t>
      </w:r>
      <w:r w:rsidRPr="00F91471">
        <w:rPr>
          <w:rFonts w:ascii="Arial" w:hAnsi="Arial" w:cs="Arial"/>
          <w:sz w:val="20"/>
          <w:szCs w:val="20"/>
          <w:lang/>
        </w:rPr>
        <w:t>: Proactive maintenance reduces unplanned downtime, ensuring that aircraft remain available for scheduled flights.</w:t>
      </w:r>
    </w:p>
    <w:p w:rsidR="00F91471" w:rsidRPr="00F91471" w:rsidRDefault="00F91471" w:rsidP="00F91471">
      <w:pPr>
        <w:pStyle w:val="ListParagraph"/>
        <w:numPr>
          <w:ilvl w:val="0"/>
          <w:numId w:val="11"/>
        </w:numPr>
        <w:autoSpaceDE w:val="0"/>
        <w:autoSpaceDN w:val="0"/>
        <w:adjustRightInd w:val="0"/>
        <w:spacing w:line="360" w:lineRule="auto"/>
        <w:rPr>
          <w:rFonts w:ascii="Arial" w:hAnsi="Arial" w:cs="Arial"/>
          <w:sz w:val="20"/>
          <w:szCs w:val="20"/>
          <w:lang/>
        </w:rPr>
      </w:pPr>
      <w:r w:rsidRPr="00C70891">
        <w:rPr>
          <w:rFonts w:ascii="Arial" w:hAnsi="Arial" w:cs="Arial"/>
          <w:b/>
          <w:sz w:val="20"/>
          <w:szCs w:val="20"/>
          <w:lang/>
        </w:rPr>
        <w:t>Safety Enhancement</w:t>
      </w:r>
      <w:r w:rsidRPr="00F91471">
        <w:rPr>
          <w:rFonts w:ascii="Arial" w:hAnsi="Arial" w:cs="Arial"/>
          <w:sz w:val="20"/>
          <w:szCs w:val="20"/>
          <w:lang/>
        </w:rPr>
        <w:t>: By preventing engine-related failures, the overall safety of the aircraft and passengers is improved.</w:t>
      </w:r>
    </w:p>
    <w:p w:rsidR="00213A43" w:rsidRPr="00354FDB" w:rsidRDefault="00213A43" w:rsidP="00B73ACA">
      <w:pPr>
        <w:shd w:val="clear" w:color="auto" w:fill="FFFFFF"/>
        <w:spacing w:after="0" w:line="480" w:lineRule="atLeast"/>
        <w:textAlignment w:val="baseline"/>
        <w:rPr>
          <w:rFonts w:ascii="Arial" w:eastAsia="Times New Roman" w:hAnsi="Arial" w:cs="Arial"/>
          <w:color w:val="0F0F0F"/>
          <w:sz w:val="20"/>
          <w:szCs w:val="20"/>
          <w:bdr w:val="none" w:sz="0" w:space="0" w:color="auto" w:frame="1"/>
        </w:rPr>
      </w:pPr>
    </w:p>
    <w:p w:rsidR="00960A4E" w:rsidRDefault="00B672E7" w:rsidP="00960A4E">
      <w:pPr>
        <w:shd w:val="clear" w:color="auto" w:fill="FFFFFF"/>
        <w:spacing w:after="0" w:line="480" w:lineRule="atLeast"/>
        <w:textAlignment w:val="baseline"/>
        <w:rPr>
          <w:b/>
          <w:sz w:val="32"/>
          <w:u w:val="single"/>
        </w:rPr>
      </w:pPr>
      <w:r w:rsidRPr="0070622C">
        <w:rPr>
          <w:b/>
          <w:sz w:val="32"/>
          <w:u w:val="single"/>
        </w:rPr>
        <w:t>Conclusion</w:t>
      </w:r>
    </w:p>
    <w:p w:rsidR="00DE1D29" w:rsidRPr="0070622C" w:rsidRDefault="00DE1D29" w:rsidP="00960A4E">
      <w:pPr>
        <w:shd w:val="clear" w:color="auto" w:fill="FFFFFF"/>
        <w:spacing w:after="0" w:line="480" w:lineRule="atLeast"/>
        <w:textAlignment w:val="baseline"/>
        <w:rPr>
          <w:b/>
          <w:sz w:val="32"/>
          <w:u w:val="single"/>
        </w:rPr>
      </w:pPr>
    </w:p>
    <w:p w:rsidR="00DE1D29" w:rsidRDefault="00DE1D29" w:rsidP="00C70891">
      <w:pPr>
        <w:autoSpaceDE w:val="0"/>
        <w:autoSpaceDN w:val="0"/>
        <w:adjustRightInd w:val="0"/>
        <w:spacing w:line="360" w:lineRule="auto"/>
        <w:rPr>
          <w:rFonts w:ascii="Arial" w:hAnsi="Arial" w:cs="Arial"/>
          <w:sz w:val="20"/>
          <w:szCs w:val="20"/>
          <w:lang/>
        </w:rPr>
      </w:pPr>
      <w:r>
        <w:rPr>
          <w:rFonts w:ascii="Arial" w:hAnsi="Arial" w:cs="Arial"/>
          <w:sz w:val="20"/>
          <w:szCs w:val="20"/>
          <w:lang/>
        </w:rPr>
        <w:t>In this use case, AI-driven predictive maintenance helps airlines monitor engine fan blade wear through various sensor readings, enabling timely interventions and enhancing the overall operational reliability of their aircraft.</w:t>
      </w:r>
    </w:p>
    <w:p w:rsidR="000C576F" w:rsidRPr="000A3953" w:rsidRDefault="000C576F" w:rsidP="00DE1D29">
      <w:pPr>
        <w:shd w:val="clear" w:color="auto" w:fill="FFFFFF"/>
        <w:spacing w:after="0" w:line="480" w:lineRule="atLeast"/>
        <w:textAlignment w:val="baseline"/>
        <w:rPr>
          <w:rFonts w:ascii="Arial" w:eastAsia="Times New Roman" w:hAnsi="Arial" w:cs="Arial"/>
          <w:color w:val="0F0F0F"/>
          <w:sz w:val="20"/>
          <w:szCs w:val="20"/>
          <w:bdr w:val="none" w:sz="0" w:space="0" w:color="auto" w:frame="1"/>
        </w:rPr>
      </w:pPr>
    </w:p>
    <w:sectPr w:rsidR="000C576F" w:rsidRPr="000A3953"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0E0427"/>
    <w:multiLevelType w:val="hybridMultilevel"/>
    <w:tmpl w:val="7C0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5B54B9"/>
    <w:multiLevelType w:val="hybridMultilevel"/>
    <w:tmpl w:val="B6F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3"/>
  </w:num>
  <w:num w:numId="6">
    <w:abstractNumId w:val="6"/>
  </w:num>
  <w:num w:numId="7">
    <w:abstractNumId w:val="1"/>
  </w:num>
  <w:num w:numId="8">
    <w:abstractNumId w:val="0"/>
  </w:num>
  <w:num w:numId="9">
    <w:abstractNumId w:val="7"/>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609"/>
    <w:rsid w:val="00005161"/>
    <w:rsid w:val="00006A57"/>
    <w:rsid w:val="00025BF0"/>
    <w:rsid w:val="00035983"/>
    <w:rsid w:val="0007547B"/>
    <w:rsid w:val="000A3953"/>
    <w:rsid w:val="000B1145"/>
    <w:rsid w:val="000C5068"/>
    <w:rsid w:val="000C576F"/>
    <w:rsid w:val="000D03F5"/>
    <w:rsid w:val="00120C87"/>
    <w:rsid w:val="00137637"/>
    <w:rsid w:val="00161452"/>
    <w:rsid w:val="001736FD"/>
    <w:rsid w:val="001912D9"/>
    <w:rsid w:val="00192D46"/>
    <w:rsid w:val="001A4F6A"/>
    <w:rsid w:val="001A4FE8"/>
    <w:rsid w:val="00213A43"/>
    <w:rsid w:val="0025229B"/>
    <w:rsid w:val="00274507"/>
    <w:rsid w:val="002B4018"/>
    <w:rsid w:val="002E3499"/>
    <w:rsid w:val="002F018F"/>
    <w:rsid w:val="00305B23"/>
    <w:rsid w:val="00342BC1"/>
    <w:rsid w:val="00354FDB"/>
    <w:rsid w:val="003B0938"/>
    <w:rsid w:val="0040640F"/>
    <w:rsid w:val="00421D08"/>
    <w:rsid w:val="004279AE"/>
    <w:rsid w:val="00437919"/>
    <w:rsid w:val="00452F74"/>
    <w:rsid w:val="00457930"/>
    <w:rsid w:val="0046356B"/>
    <w:rsid w:val="004A37E7"/>
    <w:rsid w:val="004E3685"/>
    <w:rsid w:val="004E3C40"/>
    <w:rsid w:val="004E3E55"/>
    <w:rsid w:val="004F4AEA"/>
    <w:rsid w:val="00587A74"/>
    <w:rsid w:val="00590A30"/>
    <w:rsid w:val="00591E9B"/>
    <w:rsid w:val="005C41F8"/>
    <w:rsid w:val="005C69D5"/>
    <w:rsid w:val="005D2341"/>
    <w:rsid w:val="005D5F9A"/>
    <w:rsid w:val="005E4480"/>
    <w:rsid w:val="005F706A"/>
    <w:rsid w:val="006239F2"/>
    <w:rsid w:val="0064237C"/>
    <w:rsid w:val="006621F9"/>
    <w:rsid w:val="00664DC5"/>
    <w:rsid w:val="006B3D31"/>
    <w:rsid w:val="006D4A14"/>
    <w:rsid w:val="006E773E"/>
    <w:rsid w:val="00704323"/>
    <w:rsid w:val="0070622C"/>
    <w:rsid w:val="0071510F"/>
    <w:rsid w:val="00732FA3"/>
    <w:rsid w:val="007473D7"/>
    <w:rsid w:val="00765BB0"/>
    <w:rsid w:val="0077440F"/>
    <w:rsid w:val="00792A69"/>
    <w:rsid w:val="007942FD"/>
    <w:rsid w:val="007A679F"/>
    <w:rsid w:val="007B0ECD"/>
    <w:rsid w:val="007B5830"/>
    <w:rsid w:val="007D335B"/>
    <w:rsid w:val="007D467C"/>
    <w:rsid w:val="007E2B6B"/>
    <w:rsid w:val="008130EB"/>
    <w:rsid w:val="00823823"/>
    <w:rsid w:val="00854837"/>
    <w:rsid w:val="00861DEA"/>
    <w:rsid w:val="00886111"/>
    <w:rsid w:val="0089300B"/>
    <w:rsid w:val="008953B8"/>
    <w:rsid w:val="00896B2D"/>
    <w:rsid w:val="00897609"/>
    <w:rsid w:val="008C7C57"/>
    <w:rsid w:val="008D584D"/>
    <w:rsid w:val="00940726"/>
    <w:rsid w:val="00960A4E"/>
    <w:rsid w:val="009637DB"/>
    <w:rsid w:val="00974087"/>
    <w:rsid w:val="00974C4F"/>
    <w:rsid w:val="009A1DB0"/>
    <w:rsid w:val="009B2D3C"/>
    <w:rsid w:val="009B5F07"/>
    <w:rsid w:val="009E2A0D"/>
    <w:rsid w:val="00A07C52"/>
    <w:rsid w:val="00A54D38"/>
    <w:rsid w:val="00A93F60"/>
    <w:rsid w:val="00A96FEA"/>
    <w:rsid w:val="00AA5082"/>
    <w:rsid w:val="00AD11A1"/>
    <w:rsid w:val="00AF6F2B"/>
    <w:rsid w:val="00B15FEA"/>
    <w:rsid w:val="00B46854"/>
    <w:rsid w:val="00B5713D"/>
    <w:rsid w:val="00B672E7"/>
    <w:rsid w:val="00B67499"/>
    <w:rsid w:val="00B72768"/>
    <w:rsid w:val="00B73ACA"/>
    <w:rsid w:val="00BA7979"/>
    <w:rsid w:val="00BC10A1"/>
    <w:rsid w:val="00BE0B8F"/>
    <w:rsid w:val="00BF6847"/>
    <w:rsid w:val="00C511F6"/>
    <w:rsid w:val="00C55427"/>
    <w:rsid w:val="00C608E0"/>
    <w:rsid w:val="00C62FE3"/>
    <w:rsid w:val="00C65297"/>
    <w:rsid w:val="00C70891"/>
    <w:rsid w:val="00C75054"/>
    <w:rsid w:val="00C83B53"/>
    <w:rsid w:val="00C93D5B"/>
    <w:rsid w:val="00CA17C2"/>
    <w:rsid w:val="00D23109"/>
    <w:rsid w:val="00D2318C"/>
    <w:rsid w:val="00D55342"/>
    <w:rsid w:val="00D6188D"/>
    <w:rsid w:val="00D75CCB"/>
    <w:rsid w:val="00D837FC"/>
    <w:rsid w:val="00DB26D4"/>
    <w:rsid w:val="00DE1D29"/>
    <w:rsid w:val="00DF641E"/>
    <w:rsid w:val="00E31212"/>
    <w:rsid w:val="00E359BD"/>
    <w:rsid w:val="00E4088B"/>
    <w:rsid w:val="00E60CFB"/>
    <w:rsid w:val="00E674D3"/>
    <w:rsid w:val="00EB2BEA"/>
    <w:rsid w:val="00F646CB"/>
    <w:rsid w:val="00F70AAB"/>
    <w:rsid w:val="00F80FDF"/>
    <w:rsid w:val="00F91471"/>
    <w:rsid w:val="00F959D5"/>
    <w:rsid w:val="00FA060F"/>
    <w:rsid w:val="00FC0F16"/>
    <w:rsid w:val="00FC60C4"/>
    <w:rsid w:val="00FD5414"/>
    <w:rsid w:val="00FD7E39"/>
    <w:rsid w:val="00FE3FE1"/>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1191</cp:revision>
  <dcterms:created xsi:type="dcterms:W3CDTF">2023-08-04T12:52:00Z</dcterms:created>
  <dcterms:modified xsi:type="dcterms:W3CDTF">2023-08-20T03:41:00Z</dcterms:modified>
</cp:coreProperties>
</file>