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ABAF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Terms &amp; Conditions</w:t>
      </w:r>
    </w:p>
    <w:p w14:paraId="20693929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PropertyWorks</w:t>
      </w:r>
    </w:p>
    <w:p w14:paraId="7FC29289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Real Estate Intelligence &amp; Advisory Services</w:t>
      </w:r>
    </w:p>
    <w:p w14:paraId="667C9E42" w14:textId="77777777" w:rsidR="00367EFA" w:rsidRPr="00367EFA" w:rsidRDefault="00367EFA" w:rsidP="00367EFA">
      <w:r w:rsidRPr="00367EFA">
        <w:rPr>
          <w:b/>
          <w:bCs/>
        </w:rPr>
        <w:t>Effective Date:</w:t>
      </w:r>
      <w:r w:rsidRPr="00367EFA">
        <w:t xml:space="preserve"> [Insert Date]</w:t>
      </w:r>
      <w:r w:rsidRPr="00367EFA">
        <w:br/>
      </w:r>
      <w:r w:rsidRPr="00367EFA">
        <w:rPr>
          <w:b/>
          <w:bCs/>
        </w:rPr>
        <w:t>Last Updated:</w:t>
      </w:r>
      <w:r w:rsidRPr="00367EFA">
        <w:t xml:space="preserve"> [Insert Date]</w:t>
      </w:r>
    </w:p>
    <w:p w14:paraId="55D039FE" w14:textId="77777777" w:rsidR="00367EFA" w:rsidRPr="00367EFA" w:rsidRDefault="00367EFA" w:rsidP="00367EFA">
      <w:r w:rsidRPr="00367EFA">
        <w:pict w14:anchorId="0EC3399E">
          <v:rect id="_x0000_i1025" style="width:0;height:1.5pt" o:hralign="center" o:hrstd="t" o:hr="t" fillcolor="#a0a0a0" stroked="f"/>
        </w:pict>
      </w:r>
    </w:p>
    <w:p w14:paraId="304DB452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1. Acceptance of Terms</w:t>
      </w:r>
    </w:p>
    <w:p w14:paraId="300B689C" w14:textId="77777777" w:rsidR="00367EFA" w:rsidRPr="00367EFA" w:rsidRDefault="00367EFA" w:rsidP="00367EFA">
      <w:r w:rsidRPr="00367EFA">
        <w:t>Welcome to PropertyWorks.</w:t>
      </w:r>
    </w:p>
    <w:p w14:paraId="40B8F2B4" w14:textId="77777777" w:rsidR="00367EFA" w:rsidRPr="00367EFA" w:rsidRDefault="00367EFA" w:rsidP="00367EFA">
      <w:r w:rsidRPr="00367EFA">
        <w:t>These Terms &amp; Conditions ("Terms") govern your access to and use of the PropertyWorks website, services, forms, communications, and related platforms.</w:t>
      </w:r>
    </w:p>
    <w:p w14:paraId="1243A88D" w14:textId="77777777" w:rsidR="00367EFA" w:rsidRPr="00367EFA" w:rsidRDefault="00367EFA" w:rsidP="00367EFA">
      <w:r w:rsidRPr="00367EFA">
        <w:t>By accessing or using this website, submitting information, requesting property recommendations, or interacting with PropertyWorks in any manner, you agree to be bound by these Terms.</w:t>
      </w:r>
    </w:p>
    <w:p w14:paraId="48A5F5CD" w14:textId="77777777" w:rsidR="00367EFA" w:rsidRPr="00367EFA" w:rsidRDefault="00367EFA" w:rsidP="00367EFA">
      <w:r w:rsidRPr="00367EFA">
        <w:t>If you do not agree with these Terms, you should discontinue use of the website and services.</w:t>
      </w:r>
    </w:p>
    <w:p w14:paraId="21D38561" w14:textId="77777777" w:rsidR="00367EFA" w:rsidRPr="00367EFA" w:rsidRDefault="00367EFA" w:rsidP="00367EFA">
      <w:r w:rsidRPr="00367EFA">
        <w:pict w14:anchorId="7286150D">
          <v:rect id="_x0000_i1026" style="width:0;height:1.5pt" o:hralign="center" o:hrstd="t" o:hr="t" fillcolor="#a0a0a0" stroked="f"/>
        </w:pict>
      </w:r>
    </w:p>
    <w:p w14:paraId="4AB08DCA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2. About PropertyWorks</w:t>
      </w:r>
    </w:p>
    <w:p w14:paraId="723C5705" w14:textId="77777777" w:rsidR="00367EFA" w:rsidRPr="00367EFA" w:rsidRDefault="00367EFA" w:rsidP="00367EFA">
      <w:r w:rsidRPr="00367EFA">
        <w:t>PropertyWorks provides Real Estate Intelligence &amp; Advisory Services designed to assist residential and commercial buyers in evaluating property opportunities through structured guidance, project intelligence, comparative analysis, inventory coordination assistance, and technology-assisted recommendation workflows.</w:t>
      </w:r>
    </w:p>
    <w:p w14:paraId="0FE35674" w14:textId="77777777" w:rsidR="00367EFA" w:rsidRPr="00367EFA" w:rsidRDefault="00367EFA" w:rsidP="00367EFA">
      <w:r w:rsidRPr="00367EFA">
        <w:t>PropertyWorks is not intended to function solely as a property listing platform or advertising portal.</w:t>
      </w:r>
    </w:p>
    <w:p w14:paraId="1F784887" w14:textId="77777777" w:rsidR="00367EFA" w:rsidRPr="00367EFA" w:rsidRDefault="00367EFA" w:rsidP="00367EFA">
      <w:r w:rsidRPr="00367EFA">
        <w:pict w14:anchorId="1CE27C7A">
          <v:rect id="_x0000_i1027" style="width:0;height:1.5pt" o:hralign="center" o:hrstd="t" o:hr="t" fillcolor="#a0a0a0" stroked="f"/>
        </w:pict>
      </w:r>
    </w:p>
    <w:p w14:paraId="64833935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3. Nature of Services</w:t>
      </w:r>
    </w:p>
    <w:p w14:paraId="1936A21D" w14:textId="77777777" w:rsidR="00367EFA" w:rsidRPr="00367EFA" w:rsidRDefault="00367EFA" w:rsidP="00367EFA">
      <w:r w:rsidRPr="00367EFA">
        <w:t>PropertyWorks aims to simplify the property evaluation process by providing guidance and structured support.</w:t>
      </w:r>
    </w:p>
    <w:p w14:paraId="5FF5EFAD" w14:textId="77777777" w:rsidR="00367EFA" w:rsidRPr="00367EFA" w:rsidRDefault="00367EFA" w:rsidP="00367EFA">
      <w:r w:rsidRPr="00367EFA">
        <w:t>Services may include:</w:t>
      </w:r>
    </w:p>
    <w:p w14:paraId="78F8A213" w14:textId="77777777" w:rsidR="00367EFA" w:rsidRPr="00367EFA" w:rsidRDefault="00367EFA" w:rsidP="00367EFA">
      <w:pPr>
        <w:numPr>
          <w:ilvl w:val="0"/>
          <w:numId w:val="1"/>
        </w:numPr>
      </w:pPr>
      <w:r w:rsidRPr="00367EFA">
        <w:t>Residential property evaluation support</w:t>
      </w:r>
    </w:p>
    <w:p w14:paraId="756EB81F" w14:textId="77777777" w:rsidR="00367EFA" w:rsidRPr="00367EFA" w:rsidRDefault="00367EFA" w:rsidP="00367EFA">
      <w:pPr>
        <w:numPr>
          <w:ilvl w:val="0"/>
          <w:numId w:val="1"/>
        </w:numPr>
      </w:pPr>
      <w:r w:rsidRPr="00367EFA">
        <w:t>Commercial property evaluation support</w:t>
      </w:r>
    </w:p>
    <w:p w14:paraId="339A7BF7" w14:textId="77777777" w:rsidR="00367EFA" w:rsidRPr="00367EFA" w:rsidRDefault="00367EFA" w:rsidP="00367EFA">
      <w:pPr>
        <w:numPr>
          <w:ilvl w:val="0"/>
          <w:numId w:val="1"/>
        </w:numPr>
      </w:pPr>
      <w:r w:rsidRPr="00367EFA">
        <w:lastRenderedPageBreak/>
        <w:t>Guided project shortlisting</w:t>
      </w:r>
    </w:p>
    <w:p w14:paraId="48929290" w14:textId="77777777" w:rsidR="00367EFA" w:rsidRPr="00367EFA" w:rsidRDefault="00367EFA" w:rsidP="00367EFA">
      <w:pPr>
        <w:numPr>
          <w:ilvl w:val="0"/>
          <w:numId w:val="1"/>
        </w:numPr>
      </w:pPr>
      <w:r w:rsidRPr="00367EFA">
        <w:t>Comparative project analysis</w:t>
      </w:r>
    </w:p>
    <w:p w14:paraId="3A0D845E" w14:textId="77777777" w:rsidR="00367EFA" w:rsidRPr="00367EFA" w:rsidRDefault="00367EFA" w:rsidP="00367EFA">
      <w:pPr>
        <w:numPr>
          <w:ilvl w:val="0"/>
          <w:numId w:val="1"/>
        </w:numPr>
      </w:pPr>
      <w:r w:rsidRPr="00367EFA">
        <w:t>Inventory coordination assistance</w:t>
      </w:r>
    </w:p>
    <w:p w14:paraId="339BCCC3" w14:textId="77777777" w:rsidR="00367EFA" w:rsidRPr="00367EFA" w:rsidRDefault="00367EFA" w:rsidP="00367EFA">
      <w:pPr>
        <w:numPr>
          <w:ilvl w:val="0"/>
          <w:numId w:val="1"/>
        </w:numPr>
      </w:pPr>
      <w:r w:rsidRPr="00367EFA">
        <w:t>Site visit coordination</w:t>
      </w:r>
    </w:p>
    <w:p w14:paraId="7B0B1AAB" w14:textId="77777777" w:rsidR="00367EFA" w:rsidRPr="00367EFA" w:rsidRDefault="00367EFA" w:rsidP="00367EFA">
      <w:pPr>
        <w:numPr>
          <w:ilvl w:val="0"/>
          <w:numId w:val="1"/>
        </w:numPr>
      </w:pPr>
      <w:r w:rsidRPr="00367EFA">
        <w:t>Vastu and lifestyle-oriented evaluation support</w:t>
      </w:r>
    </w:p>
    <w:p w14:paraId="740B1D69" w14:textId="77777777" w:rsidR="00367EFA" w:rsidRPr="00367EFA" w:rsidRDefault="00367EFA" w:rsidP="00367EFA">
      <w:pPr>
        <w:numPr>
          <w:ilvl w:val="0"/>
          <w:numId w:val="1"/>
        </w:numPr>
      </w:pPr>
      <w:r w:rsidRPr="00367EFA">
        <w:t>Technology-assisted recommendation workflows</w:t>
      </w:r>
    </w:p>
    <w:p w14:paraId="697438C2" w14:textId="77777777" w:rsidR="00367EFA" w:rsidRPr="00367EFA" w:rsidRDefault="00367EFA" w:rsidP="00367EFA">
      <w:pPr>
        <w:numPr>
          <w:ilvl w:val="0"/>
          <w:numId w:val="1"/>
        </w:numPr>
      </w:pPr>
      <w:r w:rsidRPr="00367EFA">
        <w:t>Practical decision support</w:t>
      </w:r>
    </w:p>
    <w:p w14:paraId="2AB24ECF" w14:textId="77777777" w:rsidR="00367EFA" w:rsidRPr="00367EFA" w:rsidRDefault="00367EFA" w:rsidP="00367EFA">
      <w:r w:rsidRPr="00367EFA">
        <w:t>The availability and scope of services may vary depending on project availability and operational considerations.</w:t>
      </w:r>
    </w:p>
    <w:p w14:paraId="158616FF" w14:textId="77777777" w:rsidR="00367EFA" w:rsidRPr="00367EFA" w:rsidRDefault="00367EFA" w:rsidP="00367EFA">
      <w:r w:rsidRPr="00367EFA">
        <w:pict w14:anchorId="37CE0566">
          <v:rect id="_x0000_i1028" style="width:0;height:1.5pt" o:hralign="center" o:hrstd="t" o:hr="t" fillcolor="#a0a0a0" stroked="f"/>
        </w:pict>
      </w:r>
    </w:p>
    <w:p w14:paraId="542CE62A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4. No Investment, Financial or Legal Advice</w:t>
      </w:r>
    </w:p>
    <w:p w14:paraId="5986B591" w14:textId="77777777" w:rsidR="00367EFA" w:rsidRPr="00367EFA" w:rsidRDefault="00367EFA" w:rsidP="00367EFA">
      <w:r w:rsidRPr="00367EFA">
        <w:t>Information provided by PropertyWorks is intended solely for informational and evaluation purposes.</w:t>
      </w:r>
    </w:p>
    <w:p w14:paraId="1FF0737D" w14:textId="77777777" w:rsidR="00367EFA" w:rsidRPr="00367EFA" w:rsidRDefault="00367EFA" w:rsidP="00367EFA">
      <w:r w:rsidRPr="00367EFA">
        <w:t>Nothing contained on this website or communicated by PropertyWorks shall constitute:</w:t>
      </w:r>
    </w:p>
    <w:p w14:paraId="668B46E5" w14:textId="77777777" w:rsidR="00367EFA" w:rsidRPr="00367EFA" w:rsidRDefault="00367EFA" w:rsidP="00367EFA">
      <w:pPr>
        <w:numPr>
          <w:ilvl w:val="0"/>
          <w:numId w:val="2"/>
        </w:numPr>
      </w:pPr>
      <w:r w:rsidRPr="00367EFA">
        <w:t>Investment advice</w:t>
      </w:r>
    </w:p>
    <w:p w14:paraId="082B99C9" w14:textId="77777777" w:rsidR="00367EFA" w:rsidRPr="00367EFA" w:rsidRDefault="00367EFA" w:rsidP="00367EFA">
      <w:pPr>
        <w:numPr>
          <w:ilvl w:val="0"/>
          <w:numId w:val="2"/>
        </w:numPr>
      </w:pPr>
      <w:r w:rsidRPr="00367EFA">
        <w:t>Financial advice</w:t>
      </w:r>
    </w:p>
    <w:p w14:paraId="0BB7584A" w14:textId="77777777" w:rsidR="00367EFA" w:rsidRPr="00367EFA" w:rsidRDefault="00367EFA" w:rsidP="00367EFA">
      <w:pPr>
        <w:numPr>
          <w:ilvl w:val="0"/>
          <w:numId w:val="2"/>
        </w:numPr>
      </w:pPr>
      <w:r w:rsidRPr="00367EFA">
        <w:t>Tax advice</w:t>
      </w:r>
    </w:p>
    <w:p w14:paraId="13C2BF11" w14:textId="77777777" w:rsidR="00367EFA" w:rsidRPr="00367EFA" w:rsidRDefault="00367EFA" w:rsidP="00367EFA">
      <w:pPr>
        <w:numPr>
          <w:ilvl w:val="0"/>
          <w:numId w:val="2"/>
        </w:numPr>
      </w:pPr>
      <w:r w:rsidRPr="00367EFA">
        <w:t>Legal advice</w:t>
      </w:r>
    </w:p>
    <w:p w14:paraId="31289AC9" w14:textId="77777777" w:rsidR="00367EFA" w:rsidRPr="00367EFA" w:rsidRDefault="00367EFA" w:rsidP="00367EFA">
      <w:pPr>
        <w:numPr>
          <w:ilvl w:val="0"/>
          <w:numId w:val="2"/>
        </w:numPr>
      </w:pPr>
      <w:r w:rsidRPr="00367EFA">
        <w:t>Accounting advice</w:t>
      </w:r>
    </w:p>
    <w:p w14:paraId="7DC6DFEA" w14:textId="77777777" w:rsidR="00367EFA" w:rsidRPr="00367EFA" w:rsidRDefault="00367EFA" w:rsidP="00367EFA">
      <w:pPr>
        <w:numPr>
          <w:ilvl w:val="0"/>
          <w:numId w:val="2"/>
        </w:numPr>
      </w:pPr>
      <w:r w:rsidRPr="00367EFA">
        <w:t>Architectural certification</w:t>
      </w:r>
    </w:p>
    <w:p w14:paraId="51891E79" w14:textId="77777777" w:rsidR="00367EFA" w:rsidRPr="00367EFA" w:rsidRDefault="00367EFA" w:rsidP="00367EFA">
      <w:pPr>
        <w:numPr>
          <w:ilvl w:val="0"/>
          <w:numId w:val="2"/>
        </w:numPr>
      </w:pPr>
      <w:r w:rsidRPr="00367EFA">
        <w:t>Structural certification</w:t>
      </w:r>
    </w:p>
    <w:p w14:paraId="1462FB93" w14:textId="77777777" w:rsidR="00367EFA" w:rsidRPr="00367EFA" w:rsidRDefault="00367EFA" w:rsidP="00367EFA">
      <w:pPr>
        <w:numPr>
          <w:ilvl w:val="0"/>
          <w:numId w:val="2"/>
        </w:numPr>
      </w:pPr>
      <w:r w:rsidRPr="00367EFA">
        <w:t>Regulatory approval confirmation</w:t>
      </w:r>
    </w:p>
    <w:p w14:paraId="3459F44B" w14:textId="77777777" w:rsidR="00367EFA" w:rsidRPr="00367EFA" w:rsidRDefault="00367EFA" w:rsidP="00367EFA">
      <w:r w:rsidRPr="00367EFA">
        <w:t>Users are encouraged to independently consult qualified professionals before making any real estate transaction or investment decision.</w:t>
      </w:r>
    </w:p>
    <w:p w14:paraId="79FDBC6E" w14:textId="77777777" w:rsidR="00367EFA" w:rsidRPr="00367EFA" w:rsidRDefault="00367EFA" w:rsidP="00367EFA">
      <w:r w:rsidRPr="00367EFA">
        <w:pict w14:anchorId="75B1F2EB">
          <v:rect id="_x0000_i1029" style="width:0;height:1.5pt" o:hralign="center" o:hrstd="t" o:hr="t" fillcolor="#a0a0a0" stroked="f"/>
        </w:pict>
      </w:r>
    </w:p>
    <w:p w14:paraId="1632CA57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5. Property Information</w:t>
      </w:r>
    </w:p>
    <w:p w14:paraId="3589212E" w14:textId="77777777" w:rsidR="00367EFA" w:rsidRPr="00367EFA" w:rsidRDefault="00367EFA" w:rsidP="00367EFA">
      <w:r w:rsidRPr="00367EFA">
        <w:lastRenderedPageBreak/>
        <w:t>Information relating to projects, developers, inventory, pricing, specifications, amenities, layouts, approvals, timelines, payment structures, or promotional offers may change without prior notice.</w:t>
      </w:r>
    </w:p>
    <w:p w14:paraId="68CAB6AD" w14:textId="77777777" w:rsidR="00367EFA" w:rsidRPr="00367EFA" w:rsidRDefault="00367EFA" w:rsidP="00367EFA">
      <w:r w:rsidRPr="00367EFA">
        <w:t>While PropertyWorks makes reasonable efforts to present accurate information, we do not guarantee that such information is complete, current, or error-free.</w:t>
      </w:r>
    </w:p>
    <w:p w14:paraId="43CF0A4D" w14:textId="77777777" w:rsidR="00367EFA" w:rsidRPr="00367EFA" w:rsidRDefault="00367EFA" w:rsidP="00367EFA">
      <w:r w:rsidRPr="00367EFA">
        <w:t>Users should independently verify all project details directly with the relevant developer or authorized representatives.</w:t>
      </w:r>
    </w:p>
    <w:p w14:paraId="78CB04AF" w14:textId="77777777" w:rsidR="00367EFA" w:rsidRPr="00367EFA" w:rsidRDefault="00367EFA" w:rsidP="00367EFA">
      <w:r w:rsidRPr="00367EFA">
        <w:pict w14:anchorId="46C10B8B">
          <v:rect id="_x0000_i1030" style="width:0;height:1.5pt" o:hralign="center" o:hrstd="t" o:hr="t" fillcolor="#a0a0a0" stroked="f"/>
        </w:pict>
      </w:r>
    </w:p>
    <w:p w14:paraId="1F7FB02D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6. No Guarantee of Availability</w:t>
      </w:r>
    </w:p>
    <w:p w14:paraId="009678E8" w14:textId="77777777" w:rsidR="00367EFA" w:rsidRPr="00367EFA" w:rsidRDefault="00367EFA" w:rsidP="00367EFA">
      <w:r w:rsidRPr="00367EFA">
        <w:t>Property availability is dynamic.</w:t>
      </w:r>
    </w:p>
    <w:p w14:paraId="27A9057E" w14:textId="77777777" w:rsidR="00367EFA" w:rsidRPr="00367EFA" w:rsidRDefault="00367EFA" w:rsidP="00367EFA">
      <w:r w:rsidRPr="00367EFA">
        <w:t>Submission of an enquiry, request for a shortlist, or consultation with PropertyWorks does not guarantee:</w:t>
      </w:r>
    </w:p>
    <w:p w14:paraId="1A4488DF" w14:textId="77777777" w:rsidR="00367EFA" w:rsidRPr="00367EFA" w:rsidRDefault="00367EFA" w:rsidP="00367EFA">
      <w:pPr>
        <w:numPr>
          <w:ilvl w:val="0"/>
          <w:numId w:val="3"/>
        </w:numPr>
      </w:pPr>
      <w:r w:rsidRPr="00367EFA">
        <w:t>Inventory availability</w:t>
      </w:r>
    </w:p>
    <w:p w14:paraId="524386AD" w14:textId="77777777" w:rsidR="00367EFA" w:rsidRPr="00367EFA" w:rsidRDefault="00367EFA" w:rsidP="00367EFA">
      <w:pPr>
        <w:numPr>
          <w:ilvl w:val="0"/>
          <w:numId w:val="3"/>
        </w:numPr>
      </w:pPr>
      <w:r w:rsidRPr="00367EFA">
        <w:t>Unit reservation</w:t>
      </w:r>
    </w:p>
    <w:p w14:paraId="03926AC3" w14:textId="77777777" w:rsidR="00367EFA" w:rsidRPr="00367EFA" w:rsidRDefault="00367EFA" w:rsidP="00367EFA">
      <w:pPr>
        <w:numPr>
          <w:ilvl w:val="0"/>
          <w:numId w:val="3"/>
        </w:numPr>
      </w:pPr>
      <w:r w:rsidRPr="00367EFA">
        <w:t>Pricing</w:t>
      </w:r>
    </w:p>
    <w:p w14:paraId="231676C9" w14:textId="77777777" w:rsidR="00367EFA" w:rsidRPr="00367EFA" w:rsidRDefault="00367EFA" w:rsidP="00367EFA">
      <w:pPr>
        <w:numPr>
          <w:ilvl w:val="0"/>
          <w:numId w:val="3"/>
        </w:numPr>
      </w:pPr>
      <w:r w:rsidRPr="00367EFA">
        <w:t>Payment terms</w:t>
      </w:r>
    </w:p>
    <w:p w14:paraId="2FD7BC7C" w14:textId="77777777" w:rsidR="00367EFA" w:rsidRPr="00367EFA" w:rsidRDefault="00367EFA" w:rsidP="00367EFA">
      <w:pPr>
        <w:numPr>
          <w:ilvl w:val="0"/>
          <w:numId w:val="3"/>
        </w:numPr>
      </w:pPr>
      <w:r w:rsidRPr="00367EFA">
        <w:t>Floor availability</w:t>
      </w:r>
    </w:p>
    <w:p w14:paraId="0266B51F" w14:textId="77777777" w:rsidR="00367EFA" w:rsidRPr="00367EFA" w:rsidRDefault="00367EFA" w:rsidP="00367EFA">
      <w:pPr>
        <w:numPr>
          <w:ilvl w:val="0"/>
          <w:numId w:val="3"/>
        </w:numPr>
      </w:pPr>
      <w:r w:rsidRPr="00367EFA">
        <w:t>Orientation availability</w:t>
      </w:r>
    </w:p>
    <w:p w14:paraId="393F1218" w14:textId="77777777" w:rsidR="00367EFA" w:rsidRPr="00367EFA" w:rsidRDefault="00367EFA" w:rsidP="00367EFA">
      <w:pPr>
        <w:numPr>
          <w:ilvl w:val="0"/>
          <w:numId w:val="3"/>
        </w:numPr>
      </w:pPr>
      <w:r w:rsidRPr="00367EFA">
        <w:t>Developer offers</w:t>
      </w:r>
    </w:p>
    <w:p w14:paraId="43A60687" w14:textId="77777777" w:rsidR="00367EFA" w:rsidRPr="00367EFA" w:rsidRDefault="00367EFA" w:rsidP="00367EFA">
      <w:pPr>
        <w:numPr>
          <w:ilvl w:val="0"/>
          <w:numId w:val="3"/>
        </w:numPr>
      </w:pPr>
      <w:r w:rsidRPr="00367EFA">
        <w:t>Promotional schemes</w:t>
      </w:r>
    </w:p>
    <w:p w14:paraId="5355316C" w14:textId="77777777" w:rsidR="00367EFA" w:rsidRPr="00367EFA" w:rsidRDefault="00367EFA" w:rsidP="00367EFA">
      <w:r w:rsidRPr="00367EFA">
        <w:t>Availability remains subject to confirmation by the respective developer or authorized representatives.</w:t>
      </w:r>
    </w:p>
    <w:p w14:paraId="0655E7E9" w14:textId="77777777" w:rsidR="00367EFA" w:rsidRPr="00367EFA" w:rsidRDefault="00367EFA" w:rsidP="00367EFA">
      <w:r w:rsidRPr="00367EFA">
        <w:pict w14:anchorId="76E4BC2B">
          <v:rect id="_x0000_i1031" style="width:0;height:1.5pt" o:hralign="center" o:hrstd="t" o:hr="t" fillcolor="#a0a0a0" stroked="f"/>
        </w:pict>
      </w:r>
    </w:p>
    <w:p w14:paraId="28AE89CC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7. Commercial Discussions</w:t>
      </w:r>
    </w:p>
    <w:p w14:paraId="4AE91AC5" w14:textId="77777777" w:rsidR="00367EFA" w:rsidRPr="00367EFA" w:rsidRDefault="00367EFA" w:rsidP="00367EFA">
      <w:r w:rsidRPr="00367EFA">
        <w:t>Where operationally feasible, PropertyWorks may facilitate discussions relating to:</w:t>
      </w:r>
    </w:p>
    <w:p w14:paraId="6BB4D23A" w14:textId="77777777" w:rsidR="00367EFA" w:rsidRPr="00367EFA" w:rsidRDefault="00367EFA" w:rsidP="00367EFA">
      <w:pPr>
        <w:numPr>
          <w:ilvl w:val="0"/>
          <w:numId w:val="4"/>
        </w:numPr>
      </w:pPr>
      <w:r w:rsidRPr="00367EFA">
        <w:t>Payment structures</w:t>
      </w:r>
    </w:p>
    <w:p w14:paraId="12F1F309" w14:textId="77777777" w:rsidR="00367EFA" w:rsidRPr="00367EFA" w:rsidRDefault="00367EFA" w:rsidP="00367EFA">
      <w:pPr>
        <w:numPr>
          <w:ilvl w:val="0"/>
          <w:numId w:val="4"/>
        </w:numPr>
      </w:pPr>
      <w:r w:rsidRPr="00367EFA">
        <w:t>Developer promotions</w:t>
      </w:r>
    </w:p>
    <w:p w14:paraId="67054C66" w14:textId="77777777" w:rsidR="00367EFA" w:rsidRPr="00367EFA" w:rsidRDefault="00367EFA" w:rsidP="00367EFA">
      <w:pPr>
        <w:numPr>
          <w:ilvl w:val="0"/>
          <w:numId w:val="4"/>
        </w:numPr>
      </w:pPr>
      <w:r w:rsidRPr="00367EFA">
        <w:t>Inventory-linked opportunities</w:t>
      </w:r>
    </w:p>
    <w:p w14:paraId="5150E4BB" w14:textId="77777777" w:rsidR="00367EFA" w:rsidRPr="00367EFA" w:rsidRDefault="00367EFA" w:rsidP="00367EFA">
      <w:pPr>
        <w:numPr>
          <w:ilvl w:val="0"/>
          <w:numId w:val="4"/>
        </w:numPr>
      </w:pPr>
      <w:r w:rsidRPr="00367EFA">
        <w:lastRenderedPageBreak/>
        <w:t>Transaction coordination</w:t>
      </w:r>
    </w:p>
    <w:p w14:paraId="2763C78E" w14:textId="77777777" w:rsidR="00367EFA" w:rsidRPr="00367EFA" w:rsidRDefault="00367EFA" w:rsidP="00367EFA">
      <w:r w:rsidRPr="00367EFA">
        <w:t>However, PropertyWorks does not guarantee:</w:t>
      </w:r>
    </w:p>
    <w:p w14:paraId="39EB6276" w14:textId="77777777" w:rsidR="00367EFA" w:rsidRPr="00367EFA" w:rsidRDefault="00367EFA" w:rsidP="00367EFA">
      <w:pPr>
        <w:numPr>
          <w:ilvl w:val="0"/>
          <w:numId w:val="5"/>
        </w:numPr>
      </w:pPr>
      <w:r w:rsidRPr="00367EFA">
        <w:t>Discounts</w:t>
      </w:r>
    </w:p>
    <w:p w14:paraId="162D1479" w14:textId="77777777" w:rsidR="00367EFA" w:rsidRPr="00367EFA" w:rsidRDefault="00367EFA" w:rsidP="00367EFA">
      <w:pPr>
        <w:numPr>
          <w:ilvl w:val="0"/>
          <w:numId w:val="5"/>
        </w:numPr>
      </w:pPr>
      <w:r w:rsidRPr="00367EFA">
        <w:t>Negotiated pricing</w:t>
      </w:r>
    </w:p>
    <w:p w14:paraId="5A7723FF" w14:textId="77777777" w:rsidR="00367EFA" w:rsidRPr="00367EFA" w:rsidRDefault="00367EFA" w:rsidP="00367EFA">
      <w:pPr>
        <w:numPr>
          <w:ilvl w:val="0"/>
          <w:numId w:val="5"/>
        </w:numPr>
      </w:pPr>
      <w:r w:rsidRPr="00367EFA">
        <w:t>Commercial benefits</w:t>
      </w:r>
    </w:p>
    <w:p w14:paraId="27ACD6C3" w14:textId="77777777" w:rsidR="00367EFA" w:rsidRPr="00367EFA" w:rsidRDefault="00367EFA" w:rsidP="00367EFA">
      <w:pPr>
        <w:numPr>
          <w:ilvl w:val="0"/>
          <w:numId w:val="5"/>
        </w:numPr>
      </w:pPr>
      <w:r w:rsidRPr="00367EFA">
        <w:t>Promotional eligibility</w:t>
      </w:r>
    </w:p>
    <w:p w14:paraId="2CB7CA9C" w14:textId="77777777" w:rsidR="00367EFA" w:rsidRPr="00367EFA" w:rsidRDefault="00367EFA" w:rsidP="00367EFA">
      <w:pPr>
        <w:numPr>
          <w:ilvl w:val="0"/>
          <w:numId w:val="5"/>
        </w:numPr>
      </w:pPr>
      <w:r w:rsidRPr="00367EFA">
        <w:t>Transaction approval</w:t>
      </w:r>
    </w:p>
    <w:p w14:paraId="21E49F5C" w14:textId="77777777" w:rsidR="00367EFA" w:rsidRPr="00367EFA" w:rsidRDefault="00367EFA" w:rsidP="00367EFA">
      <w:r w:rsidRPr="00367EFA">
        <w:t>Final commercial terms remain solely at the discretion of the respective developer or seller.</w:t>
      </w:r>
    </w:p>
    <w:p w14:paraId="5AC25A59" w14:textId="77777777" w:rsidR="00367EFA" w:rsidRPr="00367EFA" w:rsidRDefault="00367EFA" w:rsidP="00367EFA">
      <w:r w:rsidRPr="00367EFA">
        <w:pict w14:anchorId="4013B44F">
          <v:rect id="_x0000_i1032" style="width:0;height:1.5pt" o:hralign="center" o:hrstd="t" o:hr="t" fillcolor="#a0a0a0" stroked="f"/>
        </w:pict>
      </w:r>
    </w:p>
    <w:p w14:paraId="6D10DE92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8. User Responsibilities</w:t>
      </w:r>
    </w:p>
    <w:p w14:paraId="3B3789DD" w14:textId="77777777" w:rsidR="00367EFA" w:rsidRPr="00367EFA" w:rsidRDefault="00367EFA" w:rsidP="00367EFA">
      <w:r w:rsidRPr="00367EFA">
        <w:t>Users agree that information submitted through the website shall be:</w:t>
      </w:r>
    </w:p>
    <w:p w14:paraId="5CB0C2D1" w14:textId="77777777" w:rsidR="00367EFA" w:rsidRPr="00367EFA" w:rsidRDefault="00367EFA" w:rsidP="00367EFA">
      <w:pPr>
        <w:numPr>
          <w:ilvl w:val="0"/>
          <w:numId w:val="6"/>
        </w:numPr>
      </w:pPr>
      <w:r w:rsidRPr="00367EFA">
        <w:t>Accurate</w:t>
      </w:r>
    </w:p>
    <w:p w14:paraId="042EBC79" w14:textId="77777777" w:rsidR="00367EFA" w:rsidRPr="00367EFA" w:rsidRDefault="00367EFA" w:rsidP="00367EFA">
      <w:pPr>
        <w:numPr>
          <w:ilvl w:val="0"/>
          <w:numId w:val="6"/>
        </w:numPr>
      </w:pPr>
      <w:r w:rsidRPr="00367EFA">
        <w:t>Truthful</w:t>
      </w:r>
    </w:p>
    <w:p w14:paraId="10011AB1" w14:textId="77777777" w:rsidR="00367EFA" w:rsidRPr="00367EFA" w:rsidRDefault="00367EFA" w:rsidP="00367EFA">
      <w:pPr>
        <w:numPr>
          <w:ilvl w:val="0"/>
          <w:numId w:val="6"/>
        </w:numPr>
      </w:pPr>
      <w:r w:rsidRPr="00367EFA">
        <w:t>Current</w:t>
      </w:r>
    </w:p>
    <w:p w14:paraId="1569BCA3" w14:textId="77777777" w:rsidR="00367EFA" w:rsidRPr="00367EFA" w:rsidRDefault="00367EFA" w:rsidP="00367EFA">
      <w:pPr>
        <w:numPr>
          <w:ilvl w:val="0"/>
          <w:numId w:val="6"/>
        </w:numPr>
      </w:pPr>
      <w:r w:rsidRPr="00367EFA">
        <w:t>Complete</w:t>
      </w:r>
    </w:p>
    <w:p w14:paraId="147685DF" w14:textId="77777777" w:rsidR="00367EFA" w:rsidRPr="00367EFA" w:rsidRDefault="00367EFA" w:rsidP="00367EFA">
      <w:r w:rsidRPr="00367EFA">
        <w:t>Users agree not to:</w:t>
      </w:r>
    </w:p>
    <w:p w14:paraId="21FA6885" w14:textId="77777777" w:rsidR="00367EFA" w:rsidRPr="00367EFA" w:rsidRDefault="00367EFA" w:rsidP="00367EFA">
      <w:pPr>
        <w:numPr>
          <w:ilvl w:val="0"/>
          <w:numId w:val="7"/>
        </w:numPr>
      </w:pPr>
      <w:r w:rsidRPr="00367EFA">
        <w:t>Submit misleading information</w:t>
      </w:r>
    </w:p>
    <w:p w14:paraId="1E888C1D" w14:textId="77777777" w:rsidR="00367EFA" w:rsidRPr="00367EFA" w:rsidRDefault="00367EFA" w:rsidP="00367EFA">
      <w:pPr>
        <w:numPr>
          <w:ilvl w:val="0"/>
          <w:numId w:val="7"/>
        </w:numPr>
      </w:pPr>
      <w:r w:rsidRPr="00367EFA">
        <w:t>Attempt unauthorized access to website systems</w:t>
      </w:r>
    </w:p>
    <w:p w14:paraId="7773E72F" w14:textId="77777777" w:rsidR="00367EFA" w:rsidRPr="00367EFA" w:rsidRDefault="00367EFA" w:rsidP="00367EFA">
      <w:pPr>
        <w:numPr>
          <w:ilvl w:val="0"/>
          <w:numId w:val="7"/>
        </w:numPr>
      </w:pPr>
      <w:r w:rsidRPr="00367EFA">
        <w:t>Introduce malicious software</w:t>
      </w:r>
    </w:p>
    <w:p w14:paraId="3478EE2F" w14:textId="77777777" w:rsidR="00367EFA" w:rsidRPr="00367EFA" w:rsidRDefault="00367EFA" w:rsidP="00367EFA">
      <w:pPr>
        <w:numPr>
          <w:ilvl w:val="0"/>
          <w:numId w:val="7"/>
        </w:numPr>
      </w:pPr>
      <w:r w:rsidRPr="00367EFA">
        <w:t>Interfere with website operations</w:t>
      </w:r>
    </w:p>
    <w:p w14:paraId="1E566182" w14:textId="77777777" w:rsidR="00367EFA" w:rsidRPr="00367EFA" w:rsidRDefault="00367EFA" w:rsidP="00367EFA">
      <w:pPr>
        <w:numPr>
          <w:ilvl w:val="0"/>
          <w:numId w:val="7"/>
        </w:numPr>
      </w:pPr>
      <w:r w:rsidRPr="00367EFA">
        <w:t>Misuse forms or communication channels</w:t>
      </w:r>
    </w:p>
    <w:p w14:paraId="72E7894C" w14:textId="77777777" w:rsidR="00367EFA" w:rsidRPr="00367EFA" w:rsidRDefault="00367EFA" w:rsidP="00367EFA">
      <w:pPr>
        <w:numPr>
          <w:ilvl w:val="0"/>
          <w:numId w:val="7"/>
        </w:numPr>
      </w:pPr>
      <w:r w:rsidRPr="00367EFA">
        <w:t>Copy or reproduce website content without authorization</w:t>
      </w:r>
    </w:p>
    <w:p w14:paraId="378B16FB" w14:textId="77777777" w:rsidR="00367EFA" w:rsidRPr="00367EFA" w:rsidRDefault="00367EFA" w:rsidP="00367EFA">
      <w:r w:rsidRPr="00367EFA">
        <w:pict w14:anchorId="4EF909BF">
          <v:rect id="_x0000_i1033" style="width:0;height:1.5pt" o:hralign="center" o:hrstd="t" o:hr="t" fillcolor="#a0a0a0" stroked="f"/>
        </w:pict>
      </w:r>
    </w:p>
    <w:p w14:paraId="6DFD6416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9. Intellectual Property</w:t>
      </w:r>
    </w:p>
    <w:p w14:paraId="2CF59615" w14:textId="77777777" w:rsidR="00367EFA" w:rsidRPr="00367EFA" w:rsidRDefault="00367EFA" w:rsidP="00367EFA">
      <w:r w:rsidRPr="00367EFA">
        <w:t>Unless otherwise stated, all content available on this website, including but not limited to:</w:t>
      </w:r>
    </w:p>
    <w:p w14:paraId="648B614B" w14:textId="77777777" w:rsidR="00367EFA" w:rsidRPr="00367EFA" w:rsidRDefault="00367EFA" w:rsidP="00367EFA">
      <w:pPr>
        <w:numPr>
          <w:ilvl w:val="0"/>
          <w:numId w:val="8"/>
        </w:numPr>
      </w:pPr>
      <w:r w:rsidRPr="00367EFA">
        <w:t>Text</w:t>
      </w:r>
    </w:p>
    <w:p w14:paraId="522066E4" w14:textId="77777777" w:rsidR="00367EFA" w:rsidRPr="00367EFA" w:rsidRDefault="00367EFA" w:rsidP="00367EFA">
      <w:pPr>
        <w:numPr>
          <w:ilvl w:val="0"/>
          <w:numId w:val="8"/>
        </w:numPr>
      </w:pPr>
      <w:r w:rsidRPr="00367EFA">
        <w:lastRenderedPageBreak/>
        <w:t>Branding</w:t>
      </w:r>
    </w:p>
    <w:p w14:paraId="40182134" w14:textId="77777777" w:rsidR="00367EFA" w:rsidRPr="00367EFA" w:rsidRDefault="00367EFA" w:rsidP="00367EFA">
      <w:pPr>
        <w:numPr>
          <w:ilvl w:val="0"/>
          <w:numId w:val="8"/>
        </w:numPr>
      </w:pPr>
      <w:r w:rsidRPr="00367EFA">
        <w:t>Logos</w:t>
      </w:r>
    </w:p>
    <w:p w14:paraId="78BEA2B3" w14:textId="77777777" w:rsidR="00367EFA" w:rsidRPr="00367EFA" w:rsidRDefault="00367EFA" w:rsidP="00367EFA">
      <w:pPr>
        <w:numPr>
          <w:ilvl w:val="0"/>
          <w:numId w:val="8"/>
        </w:numPr>
      </w:pPr>
      <w:r w:rsidRPr="00367EFA">
        <w:t>Graphics</w:t>
      </w:r>
    </w:p>
    <w:p w14:paraId="4474B2ED" w14:textId="77777777" w:rsidR="00367EFA" w:rsidRPr="00367EFA" w:rsidRDefault="00367EFA" w:rsidP="00367EFA">
      <w:pPr>
        <w:numPr>
          <w:ilvl w:val="0"/>
          <w:numId w:val="8"/>
        </w:numPr>
      </w:pPr>
      <w:r w:rsidRPr="00367EFA">
        <w:t>Icons</w:t>
      </w:r>
    </w:p>
    <w:p w14:paraId="4C00F85A" w14:textId="77777777" w:rsidR="00367EFA" w:rsidRPr="00367EFA" w:rsidRDefault="00367EFA" w:rsidP="00367EFA">
      <w:pPr>
        <w:numPr>
          <w:ilvl w:val="0"/>
          <w:numId w:val="8"/>
        </w:numPr>
      </w:pPr>
      <w:r w:rsidRPr="00367EFA">
        <w:t>Layouts</w:t>
      </w:r>
    </w:p>
    <w:p w14:paraId="5C446EC2" w14:textId="77777777" w:rsidR="00367EFA" w:rsidRPr="00367EFA" w:rsidRDefault="00367EFA" w:rsidP="00367EFA">
      <w:pPr>
        <w:numPr>
          <w:ilvl w:val="0"/>
          <w:numId w:val="8"/>
        </w:numPr>
      </w:pPr>
      <w:r w:rsidRPr="00367EFA">
        <w:t>Images</w:t>
      </w:r>
    </w:p>
    <w:p w14:paraId="4859EF0E" w14:textId="77777777" w:rsidR="00367EFA" w:rsidRPr="00367EFA" w:rsidRDefault="00367EFA" w:rsidP="00367EFA">
      <w:pPr>
        <w:numPr>
          <w:ilvl w:val="0"/>
          <w:numId w:val="8"/>
        </w:numPr>
      </w:pPr>
      <w:r w:rsidRPr="00367EFA">
        <w:t>Illustrations</w:t>
      </w:r>
    </w:p>
    <w:p w14:paraId="3D34B91D" w14:textId="77777777" w:rsidR="00367EFA" w:rsidRPr="00367EFA" w:rsidRDefault="00367EFA" w:rsidP="00367EFA">
      <w:pPr>
        <w:numPr>
          <w:ilvl w:val="0"/>
          <w:numId w:val="8"/>
        </w:numPr>
      </w:pPr>
      <w:r w:rsidRPr="00367EFA">
        <w:t>Design elements</w:t>
      </w:r>
    </w:p>
    <w:p w14:paraId="2AAE5CE3" w14:textId="77777777" w:rsidR="00367EFA" w:rsidRPr="00367EFA" w:rsidRDefault="00367EFA" w:rsidP="00367EFA">
      <w:pPr>
        <w:numPr>
          <w:ilvl w:val="0"/>
          <w:numId w:val="8"/>
        </w:numPr>
      </w:pPr>
      <w:r w:rsidRPr="00367EFA">
        <w:t>Reports</w:t>
      </w:r>
    </w:p>
    <w:p w14:paraId="7E2E31A6" w14:textId="77777777" w:rsidR="00367EFA" w:rsidRPr="00367EFA" w:rsidRDefault="00367EFA" w:rsidP="00367EFA">
      <w:pPr>
        <w:numPr>
          <w:ilvl w:val="0"/>
          <w:numId w:val="8"/>
        </w:numPr>
      </w:pPr>
      <w:r w:rsidRPr="00367EFA">
        <w:t>Evaluation frameworks</w:t>
      </w:r>
    </w:p>
    <w:p w14:paraId="4D33AE8E" w14:textId="77777777" w:rsidR="00367EFA" w:rsidRPr="00367EFA" w:rsidRDefault="00367EFA" w:rsidP="00367EFA">
      <w:pPr>
        <w:numPr>
          <w:ilvl w:val="0"/>
          <w:numId w:val="8"/>
        </w:numPr>
      </w:pPr>
      <w:r w:rsidRPr="00367EFA">
        <w:t>Website structure</w:t>
      </w:r>
    </w:p>
    <w:p w14:paraId="52BC6429" w14:textId="77777777" w:rsidR="00367EFA" w:rsidRPr="00367EFA" w:rsidRDefault="00367EFA" w:rsidP="00367EFA">
      <w:r w:rsidRPr="00367EFA">
        <w:t>is the intellectual property of PropertyWorks and is protected under applicable copyright and intellectual property laws.</w:t>
      </w:r>
    </w:p>
    <w:p w14:paraId="205B6C49" w14:textId="77777777" w:rsidR="00367EFA" w:rsidRPr="00367EFA" w:rsidRDefault="00367EFA" w:rsidP="00367EFA">
      <w:r w:rsidRPr="00367EFA">
        <w:t>No material may be copied, reproduced, distributed, modified, republished, or commercially exploited without prior written permission.</w:t>
      </w:r>
    </w:p>
    <w:p w14:paraId="6E55FBDE" w14:textId="77777777" w:rsidR="00367EFA" w:rsidRPr="00367EFA" w:rsidRDefault="00367EFA" w:rsidP="00367EFA">
      <w:r w:rsidRPr="00367EFA">
        <w:pict w14:anchorId="42F7D66D">
          <v:rect id="_x0000_i1034" style="width:0;height:1.5pt" o:hralign="center" o:hrstd="t" o:hr="t" fillcolor="#a0a0a0" stroked="f"/>
        </w:pict>
      </w:r>
    </w:p>
    <w:p w14:paraId="73AC5B32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10. Third-Party Content</w:t>
      </w:r>
    </w:p>
    <w:p w14:paraId="36338E91" w14:textId="77777777" w:rsidR="00367EFA" w:rsidRPr="00367EFA" w:rsidRDefault="00367EFA" w:rsidP="00367EFA">
      <w:r w:rsidRPr="00367EFA">
        <w:t>The website may reference developers, projects, external resources, or third-party websites.</w:t>
      </w:r>
    </w:p>
    <w:p w14:paraId="72F11ED3" w14:textId="77777777" w:rsidR="00367EFA" w:rsidRPr="00367EFA" w:rsidRDefault="00367EFA" w:rsidP="00367EFA">
      <w:r w:rsidRPr="00367EFA">
        <w:t>Such references do not constitute endorsement or guarantee.</w:t>
      </w:r>
    </w:p>
    <w:p w14:paraId="27386FCD" w14:textId="77777777" w:rsidR="00367EFA" w:rsidRPr="00367EFA" w:rsidRDefault="00367EFA" w:rsidP="00367EFA">
      <w:r w:rsidRPr="00367EFA">
        <w:t>PropertyWorks is not responsible for the content, policies, accuracy, or practices of third-party websites or organizations.</w:t>
      </w:r>
    </w:p>
    <w:p w14:paraId="3B25DBB9" w14:textId="77777777" w:rsidR="00367EFA" w:rsidRPr="00367EFA" w:rsidRDefault="00367EFA" w:rsidP="00367EFA">
      <w:r w:rsidRPr="00367EFA">
        <w:pict w14:anchorId="38E9FEF8">
          <v:rect id="_x0000_i1035" style="width:0;height:1.5pt" o:hralign="center" o:hrstd="t" o:hr="t" fillcolor="#a0a0a0" stroked="f"/>
        </w:pict>
      </w:r>
    </w:p>
    <w:p w14:paraId="366B104A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11. Limitation of Liability</w:t>
      </w:r>
    </w:p>
    <w:p w14:paraId="445CB6AE" w14:textId="77777777" w:rsidR="00367EFA" w:rsidRPr="00367EFA" w:rsidRDefault="00367EFA" w:rsidP="00367EFA">
      <w:r w:rsidRPr="00367EFA">
        <w:t>To the fullest extent permitted by applicable law, PropertyWorks shall not be liable for:</w:t>
      </w:r>
    </w:p>
    <w:p w14:paraId="33D91C36" w14:textId="77777777" w:rsidR="00367EFA" w:rsidRPr="00367EFA" w:rsidRDefault="00367EFA" w:rsidP="00367EFA">
      <w:pPr>
        <w:numPr>
          <w:ilvl w:val="0"/>
          <w:numId w:val="9"/>
        </w:numPr>
      </w:pPr>
      <w:r w:rsidRPr="00367EFA">
        <w:t>Investment losses</w:t>
      </w:r>
    </w:p>
    <w:p w14:paraId="2B1C05C8" w14:textId="77777777" w:rsidR="00367EFA" w:rsidRPr="00367EFA" w:rsidRDefault="00367EFA" w:rsidP="00367EFA">
      <w:pPr>
        <w:numPr>
          <w:ilvl w:val="0"/>
          <w:numId w:val="9"/>
        </w:numPr>
      </w:pPr>
      <w:r w:rsidRPr="00367EFA">
        <w:t>Business losses</w:t>
      </w:r>
    </w:p>
    <w:p w14:paraId="6D168C0A" w14:textId="77777777" w:rsidR="00367EFA" w:rsidRPr="00367EFA" w:rsidRDefault="00367EFA" w:rsidP="00367EFA">
      <w:pPr>
        <w:numPr>
          <w:ilvl w:val="0"/>
          <w:numId w:val="9"/>
        </w:numPr>
      </w:pPr>
      <w:r w:rsidRPr="00367EFA">
        <w:t>Opportunity costs</w:t>
      </w:r>
    </w:p>
    <w:p w14:paraId="1507594A" w14:textId="77777777" w:rsidR="00367EFA" w:rsidRPr="00367EFA" w:rsidRDefault="00367EFA" w:rsidP="00367EFA">
      <w:pPr>
        <w:numPr>
          <w:ilvl w:val="0"/>
          <w:numId w:val="9"/>
        </w:numPr>
      </w:pPr>
      <w:r w:rsidRPr="00367EFA">
        <w:lastRenderedPageBreak/>
        <w:t>Project delays</w:t>
      </w:r>
    </w:p>
    <w:p w14:paraId="55F936E3" w14:textId="77777777" w:rsidR="00367EFA" w:rsidRPr="00367EFA" w:rsidRDefault="00367EFA" w:rsidP="00367EFA">
      <w:pPr>
        <w:numPr>
          <w:ilvl w:val="0"/>
          <w:numId w:val="9"/>
        </w:numPr>
      </w:pPr>
      <w:r w:rsidRPr="00367EFA">
        <w:t>Pricing changes</w:t>
      </w:r>
    </w:p>
    <w:p w14:paraId="54BB757C" w14:textId="77777777" w:rsidR="00367EFA" w:rsidRPr="00367EFA" w:rsidRDefault="00367EFA" w:rsidP="00367EFA">
      <w:pPr>
        <w:numPr>
          <w:ilvl w:val="0"/>
          <w:numId w:val="9"/>
        </w:numPr>
      </w:pPr>
      <w:r w:rsidRPr="00367EFA">
        <w:t>Developer decisions</w:t>
      </w:r>
    </w:p>
    <w:p w14:paraId="3696F9C7" w14:textId="77777777" w:rsidR="00367EFA" w:rsidRPr="00367EFA" w:rsidRDefault="00367EFA" w:rsidP="00367EFA">
      <w:pPr>
        <w:numPr>
          <w:ilvl w:val="0"/>
          <w:numId w:val="9"/>
        </w:numPr>
      </w:pPr>
      <w:r w:rsidRPr="00367EFA">
        <w:t>Regulatory actions</w:t>
      </w:r>
    </w:p>
    <w:p w14:paraId="58F91811" w14:textId="77777777" w:rsidR="00367EFA" w:rsidRPr="00367EFA" w:rsidRDefault="00367EFA" w:rsidP="00367EFA">
      <w:pPr>
        <w:numPr>
          <w:ilvl w:val="0"/>
          <w:numId w:val="9"/>
        </w:numPr>
      </w:pPr>
      <w:r w:rsidRPr="00367EFA">
        <w:t>Construction timelines</w:t>
      </w:r>
    </w:p>
    <w:p w14:paraId="671D16AB" w14:textId="77777777" w:rsidR="00367EFA" w:rsidRPr="00367EFA" w:rsidRDefault="00367EFA" w:rsidP="00367EFA">
      <w:pPr>
        <w:numPr>
          <w:ilvl w:val="0"/>
          <w:numId w:val="9"/>
        </w:numPr>
      </w:pPr>
      <w:r w:rsidRPr="00367EFA">
        <w:t>Approval-related issues</w:t>
      </w:r>
    </w:p>
    <w:p w14:paraId="61FB9DCC" w14:textId="77777777" w:rsidR="00367EFA" w:rsidRPr="00367EFA" w:rsidRDefault="00367EFA" w:rsidP="00367EFA">
      <w:pPr>
        <w:numPr>
          <w:ilvl w:val="0"/>
          <w:numId w:val="9"/>
        </w:numPr>
      </w:pPr>
      <w:r w:rsidRPr="00367EFA">
        <w:t>Financial consequences arising from reliance on website information</w:t>
      </w:r>
    </w:p>
    <w:p w14:paraId="0CE188BC" w14:textId="77777777" w:rsidR="00367EFA" w:rsidRPr="00367EFA" w:rsidRDefault="00367EFA" w:rsidP="00367EFA">
      <w:r w:rsidRPr="00367EFA">
        <w:t>Users acknowledge that all real estate decisions involve independent judgment and risk.</w:t>
      </w:r>
    </w:p>
    <w:p w14:paraId="43473DCF" w14:textId="77777777" w:rsidR="00367EFA" w:rsidRPr="00367EFA" w:rsidRDefault="00367EFA" w:rsidP="00367EFA">
      <w:r w:rsidRPr="00367EFA">
        <w:pict w14:anchorId="03E7551A">
          <v:rect id="_x0000_i1036" style="width:0;height:1.5pt" o:hralign="center" o:hrstd="t" o:hr="t" fillcolor="#a0a0a0" stroked="f"/>
        </w:pict>
      </w:r>
    </w:p>
    <w:p w14:paraId="1F1AF9CE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12. Privacy</w:t>
      </w:r>
    </w:p>
    <w:p w14:paraId="68EE11E0" w14:textId="77777777" w:rsidR="00367EFA" w:rsidRPr="00367EFA" w:rsidRDefault="00367EFA" w:rsidP="00367EFA">
      <w:r w:rsidRPr="00367EFA">
        <w:t>Collection and use of personal information are governed by the PropertyWorks Privacy Policy.</w:t>
      </w:r>
    </w:p>
    <w:p w14:paraId="1030A781" w14:textId="77777777" w:rsidR="00367EFA" w:rsidRPr="00367EFA" w:rsidRDefault="00367EFA" w:rsidP="00367EFA">
      <w:r w:rsidRPr="00367EFA">
        <w:t>By using the website, users consent to the collection and processing of information as described in that policy.</w:t>
      </w:r>
    </w:p>
    <w:p w14:paraId="3596AD45" w14:textId="77777777" w:rsidR="00367EFA" w:rsidRPr="00367EFA" w:rsidRDefault="00367EFA" w:rsidP="00367EFA">
      <w:r w:rsidRPr="00367EFA">
        <w:pict w14:anchorId="5CB8743A">
          <v:rect id="_x0000_i1037" style="width:0;height:1.5pt" o:hralign="center" o:hrstd="t" o:hr="t" fillcolor="#a0a0a0" stroked="f"/>
        </w:pict>
      </w:r>
    </w:p>
    <w:p w14:paraId="70820CC0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13. Website Availability</w:t>
      </w:r>
    </w:p>
    <w:p w14:paraId="4830160A" w14:textId="77777777" w:rsidR="00367EFA" w:rsidRPr="00367EFA" w:rsidRDefault="00367EFA" w:rsidP="00367EFA">
      <w:r w:rsidRPr="00367EFA">
        <w:t>PropertyWorks does not guarantee uninterrupted access to the website.</w:t>
      </w:r>
    </w:p>
    <w:p w14:paraId="77CA53DF" w14:textId="77777777" w:rsidR="00367EFA" w:rsidRPr="00367EFA" w:rsidRDefault="00367EFA" w:rsidP="00367EFA">
      <w:r w:rsidRPr="00367EFA">
        <w:t>The website may be modified, suspended, updated, or temporarily unavailable without prior notice for maintenance, upgrades, or operational reasons.</w:t>
      </w:r>
    </w:p>
    <w:p w14:paraId="280094D7" w14:textId="77777777" w:rsidR="00367EFA" w:rsidRPr="00367EFA" w:rsidRDefault="00367EFA" w:rsidP="00367EFA">
      <w:r w:rsidRPr="00367EFA">
        <w:pict w14:anchorId="2B4FAE3D">
          <v:rect id="_x0000_i1038" style="width:0;height:1.5pt" o:hralign="center" o:hrstd="t" o:hr="t" fillcolor="#a0a0a0" stroked="f"/>
        </w:pict>
      </w:r>
    </w:p>
    <w:p w14:paraId="395AB547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14. Changes to Services</w:t>
      </w:r>
    </w:p>
    <w:p w14:paraId="67E92EF8" w14:textId="77777777" w:rsidR="00367EFA" w:rsidRPr="00367EFA" w:rsidRDefault="00367EFA" w:rsidP="00367EFA">
      <w:r w:rsidRPr="00367EFA">
        <w:t>PropertyWorks reserves the right to:</w:t>
      </w:r>
    </w:p>
    <w:p w14:paraId="77BBD98D" w14:textId="77777777" w:rsidR="00367EFA" w:rsidRPr="00367EFA" w:rsidRDefault="00367EFA" w:rsidP="00367EFA">
      <w:pPr>
        <w:numPr>
          <w:ilvl w:val="0"/>
          <w:numId w:val="10"/>
        </w:numPr>
      </w:pPr>
      <w:r w:rsidRPr="00367EFA">
        <w:t>Modify services</w:t>
      </w:r>
    </w:p>
    <w:p w14:paraId="7C95E0EB" w14:textId="77777777" w:rsidR="00367EFA" w:rsidRPr="00367EFA" w:rsidRDefault="00367EFA" w:rsidP="00367EFA">
      <w:pPr>
        <w:numPr>
          <w:ilvl w:val="0"/>
          <w:numId w:val="10"/>
        </w:numPr>
      </w:pPr>
      <w:r w:rsidRPr="00367EFA">
        <w:t>Update evaluation processes</w:t>
      </w:r>
    </w:p>
    <w:p w14:paraId="1CE28A63" w14:textId="77777777" w:rsidR="00367EFA" w:rsidRPr="00367EFA" w:rsidRDefault="00367EFA" w:rsidP="00367EFA">
      <w:pPr>
        <w:numPr>
          <w:ilvl w:val="0"/>
          <w:numId w:val="10"/>
        </w:numPr>
      </w:pPr>
      <w:r w:rsidRPr="00367EFA">
        <w:t>Change workflows</w:t>
      </w:r>
    </w:p>
    <w:p w14:paraId="39E3CAE9" w14:textId="77777777" w:rsidR="00367EFA" w:rsidRPr="00367EFA" w:rsidRDefault="00367EFA" w:rsidP="00367EFA">
      <w:pPr>
        <w:numPr>
          <w:ilvl w:val="0"/>
          <w:numId w:val="10"/>
        </w:numPr>
      </w:pPr>
      <w:r w:rsidRPr="00367EFA">
        <w:t>Add or discontinue features</w:t>
      </w:r>
    </w:p>
    <w:p w14:paraId="72EC2967" w14:textId="77777777" w:rsidR="00367EFA" w:rsidRPr="00367EFA" w:rsidRDefault="00367EFA" w:rsidP="00367EFA">
      <w:pPr>
        <w:numPr>
          <w:ilvl w:val="0"/>
          <w:numId w:val="10"/>
        </w:numPr>
      </w:pPr>
      <w:r w:rsidRPr="00367EFA">
        <w:t>Revise website content</w:t>
      </w:r>
    </w:p>
    <w:p w14:paraId="68FD4FAC" w14:textId="77777777" w:rsidR="00367EFA" w:rsidRPr="00367EFA" w:rsidRDefault="00367EFA" w:rsidP="00367EFA">
      <w:r w:rsidRPr="00367EFA">
        <w:t>without prior notice.</w:t>
      </w:r>
    </w:p>
    <w:p w14:paraId="58E6720B" w14:textId="77777777" w:rsidR="00367EFA" w:rsidRPr="00367EFA" w:rsidRDefault="00367EFA" w:rsidP="00367EFA">
      <w:r w:rsidRPr="00367EFA">
        <w:lastRenderedPageBreak/>
        <w:pict w14:anchorId="2ADC137B">
          <v:rect id="_x0000_i1039" style="width:0;height:1.5pt" o:hralign="center" o:hrstd="t" o:hr="t" fillcolor="#a0a0a0" stroked="f"/>
        </w:pict>
      </w:r>
    </w:p>
    <w:p w14:paraId="1BB1F3CE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15. Amendments to These Terms</w:t>
      </w:r>
    </w:p>
    <w:p w14:paraId="14E2D737" w14:textId="77777777" w:rsidR="00367EFA" w:rsidRPr="00367EFA" w:rsidRDefault="00367EFA" w:rsidP="00367EFA">
      <w:r w:rsidRPr="00367EFA">
        <w:t>These Terms &amp; Conditions may be updated periodically.</w:t>
      </w:r>
    </w:p>
    <w:p w14:paraId="5D67275B" w14:textId="77777777" w:rsidR="00367EFA" w:rsidRPr="00367EFA" w:rsidRDefault="00367EFA" w:rsidP="00367EFA">
      <w:r w:rsidRPr="00367EFA">
        <w:t>Revised versions become effective upon publication on the website.</w:t>
      </w:r>
    </w:p>
    <w:p w14:paraId="595DA7BF" w14:textId="77777777" w:rsidR="00367EFA" w:rsidRPr="00367EFA" w:rsidRDefault="00367EFA" w:rsidP="00367EFA">
      <w:r w:rsidRPr="00367EFA">
        <w:t>Continued use of the website constitutes acceptance of the updated Terms.</w:t>
      </w:r>
    </w:p>
    <w:p w14:paraId="78F9347B" w14:textId="77777777" w:rsidR="00367EFA" w:rsidRPr="00367EFA" w:rsidRDefault="00367EFA" w:rsidP="00367EFA">
      <w:r w:rsidRPr="00367EFA">
        <w:pict w14:anchorId="57E42DCC">
          <v:rect id="_x0000_i1040" style="width:0;height:1.5pt" o:hralign="center" o:hrstd="t" o:hr="t" fillcolor="#a0a0a0" stroked="f"/>
        </w:pict>
      </w:r>
    </w:p>
    <w:p w14:paraId="0B5F5AAF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16. Governing Law</w:t>
      </w:r>
    </w:p>
    <w:p w14:paraId="642692C3" w14:textId="77777777" w:rsidR="00367EFA" w:rsidRPr="00367EFA" w:rsidRDefault="00367EFA" w:rsidP="00367EFA">
      <w:r w:rsidRPr="00367EFA">
        <w:t>These Terms shall be governed and interpreted in accordance with the laws of India.</w:t>
      </w:r>
    </w:p>
    <w:p w14:paraId="36D91C9B" w14:textId="77777777" w:rsidR="00367EFA" w:rsidRPr="00367EFA" w:rsidRDefault="00367EFA" w:rsidP="00367EFA">
      <w:r w:rsidRPr="00367EFA">
        <w:pict w14:anchorId="67BDDC53">
          <v:rect id="_x0000_i1041" style="width:0;height:1.5pt" o:hralign="center" o:hrstd="t" o:hr="t" fillcolor="#a0a0a0" stroked="f"/>
        </w:pict>
      </w:r>
    </w:p>
    <w:p w14:paraId="422B3103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17. Jurisdiction</w:t>
      </w:r>
    </w:p>
    <w:p w14:paraId="0E041D9B" w14:textId="77777777" w:rsidR="00367EFA" w:rsidRPr="00367EFA" w:rsidRDefault="00367EFA" w:rsidP="00367EFA">
      <w:r w:rsidRPr="00367EFA">
        <w:t>Any disputes arising from the use of this website or PropertyWorks services shall be subject to the exclusive jurisdiction of the competent courts located in Mumbai, Maharashtra, India.</w:t>
      </w:r>
    </w:p>
    <w:p w14:paraId="4EF06ACC" w14:textId="77777777" w:rsidR="00367EFA" w:rsidRPr="00367EFA" w:rsidRDefault="00367EFA" w:rsidP="00367EFA">
      <w:r w:rsidRPr="00367EFA">
        <w:pict w14:anchorId="79BA4799">
          <v:rect id="_x0000_i1042" style="width:0;height:1.5pt" o:hralign="center" o:hrstd="t" o:hr="t" fillcolor="#a0a0a0" stroked="f"/>
        </w:pict>
      </w:r>
    </w:p>
    <w:p w14:paraId="783DE361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18. Contact Information</w:t>
      </w:r>
    </w:p>
    <w:p w14:paraId="7949072E" w14:textId="77777777" w:rsidR="00367EFA" w:rsidRPr="00367EFA" w:rsidRDefault="00367EFA" w:rsidP="00367EFA">
      <w:r w:rsidRPr="00367EFA">
        <w:t>For questions regarding these Terms &amp; Conditions, please contact:</w:t>
      </w:r>
    </w:p>
    <w:p w14:paraId="01A5752A" w14:textId="77777777" w:rsidR="00367EFA" w:rsidRPr="00367EFA" w:rsidRDefault="00367EFA" w:rsidP="00367EFA">
      <w:r w:rsidRPr="00367EFA">
        <w:rPr>
          <w:b/>
          <w:bCs/>
        </w:rPr>
        <w:t>PropertyWorks</w:t>
      </w:r>
      <w:r w:rsidRPr="00367EFA">
        <w:br/>
      </w:r>
      <w:r w:rsidRPr="00367EFA">
        <w:rPr>
          <w:b/>
          <w:bCs/>
        </w:rPr>
        <w:t>Real Estate Intelligence &amp; Advisory Services</w:t>
      </w:r>
    </w:p>
    <w:p w14:paraId="438C6CB4" w14:textId="5311C521" w:rsidR="00367EFA" w:rsidRPr="00367EFA" w:rsidRDefault="00367EFA" w:rsidP="00367EFA">
      <w:r w:rsidRPr="00367EFA">
        <w:rPr>
          <w:b/>
          <w:bCs/>
        </w:rPr>
        <w:t>Email:</w:t>
      </w:r>
      <w:r w:rsidRPr="00367EFA">
        <w:t xml:space="preserve"> </w:t>
      </w:r>
      <w:r>
        <w:t>support@PropertyWorks.in</w:t>
      </w:r>
    </w:p>
    <w:p w14:paraId="7D3301D1" w14:textId="77777777" w:rsidR="00367EFA" w:rsidRPr="00367EFA" w:rsidRDefault="00367EFA" w:rsidP="00367EFA">
      <w:r w:rsidRPr="00367EFA">
        <w:rPr>
          <w:b/>
          <w:bCs/>
        </w:rPr>
        <w:t>Phone:</w:t>
      </w:r>
      <w:r w:rsidRPr="00367EFA">
        <w:t xml:space="preserve"> +91 98205 44427</w:t>
      </w:r>
    </w:p>
    <w:p w14:paraId="28D99EB8" w14:textId="77777777" w:rsidR="00367EFA" w:rsidRPr="00367EFA" w:rsidRDefault="00367EFA" w:rsidP="00367EFA">
      <w:r w:rsidRPr="00367EFA">
        <w:rPr>
          <w:b/>
          <w:bCs/>
        </w:rPr>
        <w:t>Website:</w:t>
      </w:r>
      <w:r w:rsidRPr="00367EFA">
        <w:t xml:space="preserve"> </w:t>
      </w:r>
      <w:hyperlink r:id="rId5" w:history="1">
        <w:r w:rsidRPr="00367EFA">
          <w:rPr>
            <w:rStyle w:val="Hyperlink"/>
          </w:rPr>
          <w:t>www.propertyworks.in</w:t>
        </w:r>
      </w:hyperlink>
    </w:p>
    <w:p w14:paraId="3FAAD2FC" w14:textId="77777777" w:rsidR="00367EFA" w:rsidRPr="00367EFA" w:rsidRDefault="00367EFA" w:rsidP="00367EFA">
      <w:r w:rsidRPr="00367EFA">
        <w:pict w14:anchorId="7A59A48D">
          <v:rect id="_x0000_i1043" style="width:0;height:1.5pt" o:hralign="center" o:hrstd="t" o:hr="t" fillcolor="#a0a0a0" stroked="f"/>
        </w:pict>
      </w:r>
    </w:p>
    <w:p w14:paraId="176CD4BB" w14:textId="77777777" w:rsidR="00367EFA" w:rsidRPr="00367EFA" w:rsidRDefault="00367EFA" w:rsidP="00367EFA">
      <w:pPr>
        <w:rPr>
          <w:b/>
          <w:bCs/>
        </w:rPr>
      </w:pPr>
      <w:r w:rsidRPr="00367EFA">
        <w:rPr>
          <w:b/>
          <w:bCs/>
        </w:rPr>
        <w:t>PropertyWorks</w:t>
      </w:r>
    </w:p>
    <w:p w14:paraId="4529D2D7" w14:textId="680FF857" w:rsidR="00367EFA" w:rsidRPr="00367EFA" w:rsidRDefault="00367EFA" w:rsidP="00367EFA">
      <w:r w:rsidRPr="00367EFA">
        <w:rPr>
          <w:b/>
          <w:bCs/>
        </w:rPr>
        <w:t xml:space="preserve">Helping You Evaluate Real Estate </w:t>
      </w:r>
      <w:r w:rsidRPr="00367EFA">
        <w:rPr>
          <w:b/>
          <w:bCs/>
        </w:rPr>
        <w:t>with</w:t>
      </w:r>
      <w:r w:rsidRPr="00367EFA">
        <w:rPr>
          <w:b/>
          <w:bCs/>
        </w:rPr>
        <w:t xml:space="preserve"> Greater Clarity, Structure &amp; Confidence.</w:t>
      </w:r>
    </w:p>
    <w:p w14:paraId="7FE9BCE7" w14:textId="77777777" w:rsidR="00A51E5D" w:rsidRDefault="00A51E5D"/>
    <w:sectPr w:rsidR="00A51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AE7"/>
    <w:multiLevelType w:val="multilevel"/>
    <w:tmpl w:val="CAA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67C32"/>
    <w:multiLevelType w:val="multilevel"/>
    <w:tmpl w:val="DB06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D785C"/>
    <w:multiLevelType w:val="multilevel"/>
    <w:tmpl w:val="88A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F6F62"/>
    <w:multiLevelType w:val="multilevel"/>
    <w:tmpl w:val="8AE4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35BCC"/>
    <w:multiLevelType w:val="multilevel"/>
    <w:tmpl w:val="D878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111DA"/>
    <w:multiLevelType w:val="multilevel"/>
    <w:tmpl w:val="310A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673BC"/>
    <w:multiLevelType w:val="multilevel"/>
    <w:tmpl w:val="A95E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D5A2B"/>
    <w:multiLevelType w:val="multilevel"/>
    <w:tmpl w:val="FF94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343AF"/>
    <w:multiLevelType w:val="multilevel"/>
    <w:tmpl w:val="B9F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809F6"/>
    <w:multiLevelType w:val="multilevel"/>
    <w:tmpl w:val="8D74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767107">
    <w:abstractNumId w:val="6"/>
  </w:num>
  <w:num w:numId="2" w16cid:durableId="2075007765">
    <w:abstractNumId w:val="0"/>
  </w:num>
  <w:num w:numId="3" w16cid:durableId="1549030355">
    <w:abstractNumId w:val="3"/>
  </w:num>
  <w:num w:numId="4" w16cid:durableId="1624992724">
    <w:abstractNumId w:val="1"/>
  </w:num>
  <w:num w:numId="5" w16cid:durableId="1165167643">
    <w:abstractNumId w:val="8"/>
  </w:num>
  <w:num w:numId="6" w16cid:durableId="1553926007">
    <w:abstractNumId w:val="2"/>
  </w:num>
  <w:num w:numId="7" w16cid:durableId="672727458">
    <w:abstractNumId w:val="9"/>
  </w:num>
  <w:num w:numId="8" w16cid:durableId="378943272">
    <w:abstractNumId w:val="5"/>
  </w:num>
  <w:num w:numId="9" w16cid:durableId="1448239088">
    <w:abstractNumId w:val="7"/>
  </w:num>
  <w:num w:numId="10" w16cid:durableId="838425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FA"/>
    <w:rsid w:val="00367EFA"/>
    <w:rsid w:val="003D0A44"/>
    <w:rsid w:val="003F1A0A"/>
    <w:rsid w:val="00685251"/>
    <w:rsid w:val="007C67A2"/>
    <w:rsid w:val="008C052E"/>
    <w:rsid w:val="008C07B5"/>
    <w:rsid w:val="009E6EA2"/>
    <w:rsid w:val="00A5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9D72"/>
  <w15:chartTrackingRefBased/>
  <w15:docId w15:val="{5C549F3B-2D7B-4B35-8E97-E77909BA6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E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7E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ropertyworks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1007</Words>
  <Characters>5745</Characters>
  <Application>Microsoft Office Word</Application>
  <DocSecurity>0</DocSecurity>
  <Lines>47</Lines>
  <Paragraphs>13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Stany Brahmane</dc:creator>
  <cp:keywords/>
  <dc:description/>
  <cp:lastModifiedBy>Stany Brahmane</cp:lastModifiedBy>
  <cp:revision>1</cp:revision>
  <dcterms:created xsi:type="dcterms:W3CDTF">2026-06-17T09:06:00Z</dcterms:created>
  <dcterms:modified xsi:type="dcterms:W3CDTF">2026-06-17T09:07:00Z</dcterms:modified>
</cp:coreProperties>
</file>