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0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1" w:firstColumn="0" w:lastRow="0" w:lastColumn="0" w:firstRow="1"/>
      </w:tblPr>
      <w:tblGrid>
        <w:gridCol w:w="2986"/>
        <w:gridCol w:w="3749"/>
        <w:gridCol w:w="1079"/>
        <w:gridCol w:w="1091"/>
      </w:tblGrid>
      <w:tr>
        <w:trPr>
          <w:tblHeader w:val="true"/>
          <w:trHeight w:val="360" w:hRule="atLeast"/>
        </w:trPr>
        <w:tc>
          <w:tcPr>
            <w:tcW w:w="298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variable</w:t>
            </w:r>
          </w:p>
        </w:tc>
        <w:tc>
          <w:tcPr>
            <w:tcW w:w="374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value_label</w:t>
            </w:r>
          </w:p>
        </w:tc>
        <w:tc>
          <w:tcPr>
            <w:tcW w:w="107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count</w:t>
            </w:r>
          </w:p>
        </w:tc>
        <w:tc>
          <w:tcPr>
            <w:tcW w:w="109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percent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Household size</w:t>
            </w:r>
          </w:p>
        </w:tc>
        <w:tc>
          <w:tcPr>
            <w:tcW w:w="374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1-2 persons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656</w:t>
            </w:r>
          </w:p>
        </w:tc>
        <w:tc>
          <w:tcPr>
            <w:tcW w:w="109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20.81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3-4 persons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1,386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43.96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5-6 persons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883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28.01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 or more persons</w:t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227</w:t>
            </w:r>
          </w:p>
        </w:tc>
        <w:tc>
          <w:tcPr>
            <w:tcW w:w="109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7.20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Sex</w:t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Male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8,238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51.20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Female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7,798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48.47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109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0.02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 group</w:t>
            </w:r>
          </w:p>
        </w:tc>
        <w:tc>
          <w:tcPr>
            <w:tcW w:w="374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0-14 years</w:t>
            </w:r>
          </w:p>
        </w:tc>
        <w:tc>
          <w:tcPr>
            <w:tcW w:w="107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3,333</w:t>
            </w:r>
          </w:p>
        </w:tc>
        <w:tc>
          <w:tcPr>
            <w:tcW w:w="109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20.72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15-59 years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10,806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67.16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60 years and above</w:t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1,949</w:t>
            </w:r>
          </w:p>
        </w:tc>
        <w:tc>
          <w:tcPr>
            <w:tcW w:w="109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12.11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Ethnicity</w:t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Aryan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6,674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41.48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Janajati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5,194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32.28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Madhesi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2,031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12.62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Dalit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1,444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8.98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Muslim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581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3.61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1079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131</w:t>
            </w:r>
          </w:p>
        </w:tc>
        <w:tc>
          <w:tcPr>
            <w:tcW w:w="1091" w:type="dxa"/>
            <w:tcBorders>
              <w:bottom w:val="single" w:sz="2" w:space="0" w:color="000000"/>
            </w:tcBorders>
            <w:shd w:color="auto" w:fill="FFFFFF" w:val="clear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0.81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Religion</w:t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Hindu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13,709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85.21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Buddhist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960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5.97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Islam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570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3.54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Kirat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320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1.99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Christian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431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2.68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Others</w:t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14</w:t>
            </w:r>
          </w:p>
        </w:tc>
        <w:tc>
          <w:tcPr>
            <w:tcW w:w="109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0.09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Category</w:t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Family Member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12,530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77.88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Abroad Returnee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56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0.35</w:t>
            </w:r>
          </w:p>
        </w:tc>
      </w:tr>
      <w:tr>
        <w:trPr>
          <w:trHeight w:val="360" w:hRule="atLeast"/>
        </w:trPr>
        <w:tc>
          <w:tcPr>
            <w:tcW w:w="2986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Absentee within Nepal</w:t>
            </w:r>
          </w:p>
        </w:tc>
        <w:tc>
          <w:tcPr>
            <w:tcW w:w="1079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2,027</w:t>
            </w:r>
          </w:p>
        </w:tc>
        <w:tc>
          <w:tcPr>
            <w:tcW w:w="109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12.60</w:t>
            </w:r>
          </w:p>
        </w:tc>
      </w:tr>
      <w:tr>
        <w:trPr>
          <w:trHeight w:val="360" w:hRule="atLeast"/>
        </w:trPr>
        <w:tc>
          <w:tcPr>
            <w:tcW w:w="298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374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lef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Absentee in Foreign</w:t>
            </w:r>
          </w:p>
        </w:tc>
        <w:tc>
          <w:tcPr>
            <w:tcW w:w="107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1,476</w:t>
            </w:r>
          </w:p>
        </w:tc>
        <w:tc>
          <w:tcPr>
            <w:tcW w:w="109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40" w:before="100" w:after="100"/>
              <w:ind w:hanging="0" w:left="100" w:right="100"/>
              <w:jc w:val="right"/>
              <w:rPr>
                <w:rFonts w:ascii="DejaVu Sans" w:hAnsi="DejaVu Sans" w:eastAsia="DejaVu Sans" w:cs="DejaVu Sans"/>
                <w:b w:val="false"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DejaVu Sans" w:cs="DejaVu Sans" w:ascii="DejaVu Sans" w:hAnsi="DejaVu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9.17</w:t>
            </w:r>
          </w:p>
        </w:tc>
      </w:tr>
    </w:tbl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1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1</Pages>
  <Words>107</Words>
  <Characters>534</Characters>
  <CharactersWithSpaces>553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en-US</dc:language>
  <cp:lastModifiedBy/>
  <dcterms:modified xsi:type="dcterms:W3CDTF">2025-11-25T16:04:17Z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