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FE050" w14:textId="20D1F43E" w:rsidR="009A4B00" w:rsidRDefault="009A4B00" w:rsidP="009A4B00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Project</w:t>
      </w:r>
      <w:r w:rsidRPr="009A4B00">
        <w:rPr>
          <w:b/>
          <w:bCs/>
          <w:lang w:val="en-US"/>
        </w:rPr>
        <w:t xml:space="preserve"> Proposal</w:t>
      </w:r>
    </w:p>
    <w:p w14:paraId="38E7682A" w14:textId="77777777" w:rsidR="009A4B00" w:rsidRPr="009A4B00" w:rsidRDefault="009A4B00" w:rsidP="009A4B00">
      <w:pPr>
        <w:jc w:val="center"/>
        <w:rPr>
          <w:b/>
          <w:bCs/>
          <w:lang w:val="en-US"/>
        </w:rPr>
      </w:pPr>
    </w:p>
    <w:p w14:paraId="25E95640" w14:textId="4C19F5FD" w:rsidR="009A4B00" w:rsidRDefault="009A4B00" w:rsidP="009A4B00">
      <w:pPr>
        <w:jc w:val="center"/>
        <w:rPr>
          <w:b/>
          <w:bCs/>
          <w:lang w:val="en-US"/>
        </w:rPr>
      </w:pPr>
      <w:r w:rsidRPr="009A4B00">
        <w:rPr>
          <w:b/>
          <w:bCs/>
          <w:lang w:val="en-US"/>
        </w:rPr>
        <w:t>Submitted by: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NetSolutions</w:t>
      </w:r>
      <w:proofErr w:type="spellEnd"/>
      <w:r>
        <w:rPr>
          <w:b/>
          <w:bCs/>
          <w:lang w:val="en-US"/>
        </w:rPr>
        <w:t xml:space="preserve"> IT Group</w:t>
      </w:r>
    </w:p>
    <w:p w14:paraId="7A844F61" w14:textId="77777777" w:rsidR="00B50EF6" w:rsidRDefault="00B50EF6" w:rsidP="009A4B00">
      <w:pPr>
        <w:jc w:val="center"/>
        <w:rPr>
          <w:b/>
          <w:bCs/>
          <w:lang w:val="en-US"/>
        </w:rPr>
      </w:pPr>
    </w:p>
    <w:p w14:paraId="64831AB2" w14:textId="77777777" w:rsidR="009A4B00" w:rsidRPr="009A4B00" w:rsidRDefault="009A4B00" w:rsidP="009A4B00">
      <w:pPr>
        <w:jc w:val="center"/>
        <w:rPr>
          <w:b/>
          <w:bCs/>
          <w:lang w:val="en-US"/>
        </w:rPr>
      </w:pPr>
    </w:p>
    <w:p w14:paraId="7911BE23" w14:textId="6B8BC1F9" w:rsidR="009A4B00" w:rsidRDefault="009A4B00" w:rsidP="009A4B00">
      <w:pPr>
        <w:jc w:val="center"/>
        <w:rPr>
          <w:b/>
          <w:bCs/>
          <w:lang w:val="en-US"/>
        </w:rPr>
      </w:pPr>
      <w:r w:rsidRPr="009A4B00">
        <w:rPr>
          <w:b/>
          <w:bCs/>
          <w:lang w:val="en-US"/>
        </w:rPr>
        <w:t>Course: Technologist Project (CNET 327</w:t>
      </w:r>
      <w:r w:rsidR="00B50EF6">
        <w:rPr>
          <w:b/>
          <w:bCs/>
          <w:lang w:val="en-US"/>
        </w:rPr>
        <w:t>, Sec: 006</w:t>
      </w:r>
      <w:r w:rsidRPr="009A4B00">
        <w:rPr>
          <w:b/>
          <w:bCs/>
          <w:lang w:val="en-US"/>
        </w:rPr>
        <w:t>)</w:t>
      </w:r>
    </w:p>
    <w:p w14:paraId="71DA5A86" w14:textId="77777777" w:rsidR="009A4B00" w:rsidRDefault="009A4B00" w:rsidP="009A4B00">
      <w:pPr>
        <w:jc w:val="center"/>
        <w:rPr>
          <w:b/>
          <w:bCs/>
          <w:lang w:val="en-US"/>
        </w:rPr>
      </w:pPr>
    </w:p>
    <w:p w14:paraId="1C169468" w14:textId="77777777" w:rsidR="009A4B00" w:rsidRPr="009A4B00" w:rsidRDefault="009A4B00" w:rsidP="009A4B00">
      <w:pPr>
        <w:jc w:val="center"/>
        <w:rPr>
          <w:b/>
          <w:bCs/>
          <w:lang w:val="en-US"/>
        </w:rPr>
      </w:pPr>
    </w:p>
    <w:p w14:paraId="38B840F2" w14:textId="77777777" w:rsidR="009A4B00" w:rsidRPr="009A4B00" w:rsidRDefault="009A4B00" w:rsidP="009A4B00">
      <w:pPr>
        <w:jc w:val="center"/>
        <w:rPr>
          <w:b/>
          <w:bCs/>
          <w:lang w:val="en-US"/>
        </w:rPr>
      </w:pPr>
      <w:r w:rsidRPr="009A4B00">
        <w:rPr>
          <w:b/>
          <w:bCs/>
          <w:lang w:val="en-US"/>
        </w:rPr>
        <w:t xml:space="preserve">Professor: </w:t>
      </w:r>
      <w:proofErr w:type="spellStart"/>
      <w:r w:rsidRPr="009A4B00">
        <w:rPr>
          <w:b/>
          <w:bCs/>
          <w:lang w:val="en-US"/>
        </w:rPr>
        <w:t>Zikic</w:t>
      </w:r>
      <w:proofErr w:type="spellEnd"/>
      <w:r w:rsidRPr="009A4B00">
        <w:rPr>
          <w:b/>
          <w:bCs/>
          <w:lang w:val="en-US"/>
        </w:rPr>
        <w:t>, Aleksandar</w:t>
      </w:r>
    </w:p>
    <w:p w14:paraId="60633F07" w14:textId="4AEB210F" w:rsidR="009A4B00" w:rsidRDefault="009A4B00" w:rsidP="009A4B00">
      <w:pPr>
        <w:jc w:val="center"/>
        <w:rPr>
          <w:b/>
          <w:bCs/>
          <w:lang w:val="en-US"/>
        </w:rPr>
      </w:pPr>
      <w:r w:rsidRPr="009A4B00">
        <w:rPr>
          <w:b/>
          <w:bCs/>
          <w:lang w:val="en-US"/>
        </w:rPr>
        <w:t xml:space="preserve">Date: </w:t>
      </w:r>
      <w:r>
        <w:rPr>
          <w:b/>
          <w:bCs/>
          <w:lang w:val="en-US"/>
        </w:rPr>
        <w:t>January 22, 2024</w:t>
      </w:r>
    </w:p>
    <w:p w14:paraId="78FCC9BF" w14:textId="77777777" w:rsidR="009A4B00" w:rsidRDefault="009A4B00" w:rsidP="009A4B00">
      <w:pPr>
        <w:rPr>
          <w:b/>
          <w:bCs/>
          <w:lang w:val="en-US"/>
        </w:rPr>
      </w:pPr>
    </w:p>
    <w:p w14:paraId="58D80D2F" w14:textId="77777777" w:rsidR="00B50EF6" w:rsidRDefault="00B50EF6" w:rsidP="009A4B00">
      <w:pPr>
        <w:rPr>
          <w:b/>
          <w:bCs/>
          <w:lang w:val="en-US"/>
        </w:rPr>
      </w:pPr>
    </w:p>
    <w:p w14:paraId="5B350EE9" w14:textId="77777777" w:rsidR="00B50EF6" w:rsidRDefault="00B50EF6" w:rsidP="009A4B00">
      <w:pPr>
        <w:rPr>
          <w:b/>
          <w:bCs/>
          <w:lang w:val="en-US"/>
        </w:rPr>
      </w:pPr>
    </w:p>
    <w:p w14:paraId="50722BF9" w14:textId="77777777" w:rsidR="00B50EF6" w:rsidRDefault="00B50EF6" w:rsidP="009A4B00">
      <w:pPr>
        <w:rPr>
          <w:b/>
          <w:bCs/>
          <w:lang w:val="en-US"/>
        </w:rPr>
      </w:pPr>
    </w:p>
    <w:p w14:paraId="75E7C62D" w14:textId="77777777" w:rsidR="00B50EF6" w:rsidRDefault="00B50EF6" w:rsidP="009A4B00">
      <w:pPr>
        <w:rPr>
          <w:b/>
          <w:bCs/>
          <w:lang w:val="en-US"/>
        </w:rPr>
      </w:pPr>
    </w:p>
    <w:p w14:paraId="48ECB781" w14:textId="77777777" w:rsidR="00B50EF6" w:rsidRDefault="00B50EF6" w:rsidP="009A4B00">
      <w:pPr>
        <w:rPr>
          <w:b/>
          <w:bCs/>
          <w:lang w:val="en-US"/>
        </w:rPr>
      </w:pPr>
    </w:p>
    <w:p w14:paraId="4C217EDD" w14:textId="77777777" w:rsidR="00B50EF6" w:rsidRDefault="00B50EF6" w:rsidP="009A4B00">
      <w:pPr>
        <w:rPr>
          <w:b/>
          <w:bCs/>
          <w:lang w:val="en-US"/>
        </w:rPr>
      </w:pPr>
    </w:p>
    <w:p w14:paraId="4E2ED715" w14:textId="77777777" w:rsidR="00B50EF6" w:rsidRDefault="00B50EF6" w:rsidP="009A4B00">
      <w:pPr>
        <w:rPr>
          <w:b/>
          <w:bCs/>
          <w:lang w:val="en-US"/>
        </w:rPr>
      </w:pPr>
    </w:p>
    <w:p w14:paraId="32BA0334" w14:textId="77777777" w:rsidR="00B50EF6" w:rsidRDefault="00B50EF6" w:rsidP="009A4B00">
      <w:pPr>
        <w:rPr>
          <w:b/>
          <w:bCs/>
          <w:lang w:val="en-US"/>
        </w:rPr>
      </w:pPr>
    </w:p>
    <w:p w14:paraId="656C5BD0" w14:textId="77777777" w:rsidR="00B50EF6" w:rsidRDefault="00B50EF6" w:rsidP="00B50EF6">
      <w:pPr>
        <w:rPr>
          <w:b/>
          <w:bCs/>
          <w:lang w:val="en-US"/>
        </w:rPr>
      </w:pPr>
    </w:p>
    <w:p w14:paraId="21CDFD2D" w14:textId="0FDC06DA" w:rsidR="00B50EF6" w:rsidRPr="00B50EF6" w:rsidRDefault="00B50EF6" w:rsidP="00B50EF6">
      <w:pPr>
        <w:rPr>
          <w:b/>
          <w:bCs/>
          <w:lang w:val="en-US"/>
        </w:rPr>
      </w:pPr>
      <w:r w:rsidRPr="00B50EF6">
        <w:rPr>
          <w:b/>
          <w:bCs/>
          <w:lang w:val="en-US"/>
        </w:rPr>
        <w:t>Group 3</w:t>
      </w:r>
      <w:r>
        <w:rPr>
          <w:b/>
          <w:bCs/>
          <w:lang w:val="en-US"/>
        </w:rPr>
        <w:t xml:space="preserve"> members</w:t>
      </w:r>
      <w:r w:rsidRPr="00B50EF6">
        <w:rPr>
          <w:b/>
          <w:bCs/>
          <w:lang w:val="en-US"/>
        </w:rPr>
        <w:t>:</w:t>
      </w:r>
    </w:p>
    <w:p w14:paraId="54B938CC" w14:textId="77777777" w:rsidR="00B50EF6" w:rsidRDefault="00B50EF6" w:rsidP="00B50EF6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>Chirag Dhameja</w:t>
      </w:r>
    </w:p>
    <w:p w14:paraId="724D7CBF" w14:textId="3E57D1A3" w:rsidR="00B04FE0" w:rsidRPr="00B04FE0" w:rsidRDefault="00B04FE0" w:rsidP="00B04FE0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B04FE0">
        <w:rPr>
          <w:b/>
          <w:bCs/>
          <w:lang w:val="en-US"/>
        </w:rPr>
        <w:t>Harkiran Singh</w:t>
      </w:r>
    </w:p>
    <w:p w14:paraId="5E71C728" w14:textId="4DF223BF" w:rsidR="002C0B9E" w:rsidRDefault="00B50EF6" w:rsidP="002C0B9E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B50EF6">
        <w:rPr>
          <w:b/>
          <w:bCs/>
          <w:lang w:val="en-US"/>
        </w:rPr>
        <w:t>Palani</w:t>
      </w:r>
      <w:r>
        <w:rPr>
          <w:b/>
          <w:bCs/>
          <w:lang w:val="en-US"/>
        </w:rPr>
        <w:t xml:space="preserve"> </w:t>
      </w:r>
      <w:r w:rsidRPr="00B50EF6">
        <w:rPr>
          <w:b/>
          <w:bCs/>
          <w:lang w:val="en-US"/>
        </w:rPr>
        <w:t>Paramasivam</w:t>
      </w:r>
    </w:p>
    <w:p w14:paraId="4A0C0EEE" w14:textId="250D56F2" w:rsidR="002C0B9E" w:rsidRPr="002C0B9E" w:rsidRDefault="002C0B9E" w:rsidP="002C0B9E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2C0B9E">
        <w:rPr>
          <w:b/>
          <w:bCs/>
          <w:lang w:val="en-US"/>
        </w:rPr>
        <w:t>Salman Ahmed</w:t>
      </w:r>
    </w:p>
    <w:p w14:paraId="3B17597C" w14:textId="77777777" w:rsidR="009A4B00" w:rsidRDefault="009A4B00" w:rsidP="009A4B00">
      <w:pPr>
        <w:rPr>
          <w:b/>
          <w:bCs/>
          <w:lang w:val="en-US"/>
        </w:rPr>
      </w:pPr>
    </w:p>
    <w:p w14:paraId="282016D7" w14:textId="77777777" w:rsidR="009A4B00" w:rsidRDefault="009A4B00" w:rsidP="009A4B00">
      <w:pPr>
        <w:rPr>
          <w:b/>
          <w:bCs/>
          <w:lang w:val="en-US"/>
        </w:rPr>
      </w:pPr>
    </w:p>
    <w:p w14:paraId="4107E7D4" w14:textId="77777777" w:rsidR="009A4B00" w:rsidRDefault="009A4B00" w:rsidP="009A4B00">
      <w:pPr>
        <w:rPr>
          <w:b/>
          <w:bCs/>
          <w:lang w:val="en-US"/>
        </w:rPr>
      </w:pPr>
    </w:p>
    <w:p w14:paraId="54D3480B" w14:textId="77777777" w:rsidR="009A4B00" w:rsidRDefault="009A4B00" w:rsidP="009A4B00">
      <w:pPr>
        <w:rPr>
          <w:b/>
          <w:bCs/>
          <w:lang w:val="en-US"/>
        </w:rPr>
      </w:pPr>
    </w:p>
    <w:p w14:paraId="07CC4226" w14:textId="77777777" w:rsidR="009A4B00" w:rsidRPr="009A4B00" w:rsidRDefault="009A4B00" w:rsidP="009A4B00">
      <w:pPr>
        <w:rPr>
          <w:b/>
          <w:bCs/>
          <w:lang w:val="en-US"/>
        </w:rPr>
      </w:pPr>
    </w:p>
    <w:p w14:paraId="50B7DA88" w14:textId="6C1C9535" w:rsidR="009A4B00" w:rsidRDefault="009A4B00" w:rsidP="009A4B00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Proposal</w:t>
      </w:r>
      <w:r w:rsidR="001B1540">
        <w:rPr>
          <w:b/>
          <w:bCs/>
          <w:lang w:val="en-US"/>
        </w:rPr>
        <w:t xml:space="preserve"> to Paramount Superstore</w:t>
      </w:r>
    </w:p>
    <w:p w14:paraId="42126F3E" w14:textId="29482B74" w:rsidR="009A4B00" w:rsidRPr="009A4B00" w:rsidRDefault="009A4B00" w:rsidP="009A4B00">
      <w:pPr>
        <w:rPr>
          <w:b/>
          <w:bCs/>
          <w:lang w:val="en-US"/>
        </w:rPr>
      </w:pPr>
      <w:r w:rsidRPr="009A4B00">
        <w:rPr>
          <w:b/>
          <w:bCs/>
          <w:lang w:val="en-US"/>
        </w:rPr>
        <w:t>From</w:t>
      </w:r>
      <w:r w:rsidRPr="009A4B00">
        <w:rPr>
          <w:b/>
          <w:bCs/>
          <w:lang w:val="en-US"/>
        </w:rPr>
        <w:tab/>
        <w:t xml:space="preserve">: </w:t>
      </w:r>
      <w:proofErr w:type="spellStart"/>
      <w:r>
        <w:rPr>
          <w:b/>
          <w:bCs/>
          <w:lang w:val="en-US"/>
        </w:rPr>
        <w:t>NetSolutions</w:t>
      </w:r>
      <w:proofErr w:type="spellEnd"/>
      <w:r>
        <w:rPr>
          <w:b/>
          <w:bCs/>
          <w:lang w:val="en-US"/>
        </w:rPr>
        <w:t xml:space="preserve"> IT Group</w:t>
      </w:r>
    </w:p>
    <w:p w14:paraId="452518CF" w14:textId="6B99CDBB" w:rsidR="009A4B00" w:rsidRDefault="009A4B00" w:rsidP="00920D37">
      <w:pPr>
        <w:rPr>
          <w:b/>
          <w:bCs/>
          <w:lang w:val="en-US"/>
        </w:rPr>
      </w:pPr>
      <w:r w:rsidRPr="009A4B00">
        <w:rPr>
          <w:b/>
          <w:bCs/>
          <w:lang w:val="en-US"/>
        </w:rPr>
        <w:t>Title</w:t>
      </w:r>
      <w:r w:rsidRPr="009A4B00">
        <w:rPr>
          <w:b/>
          <w:bCs/>
          <w:lang w:val="en-US"/>
        </w:rPr>
        <w:tab/>
        <w:t xml:space="preserve">: </w:t>
      </w:r>
      <w:r>
        <w:rPr>
          <w:b/>
          <w:bCs/>
          <w:lang w:val="en-US"/>
        </w:rPr>
        <w:t>Network</w:t>
      </w:r>
      <w:r w:rsidRPr="009A4B00">
        <w:rPr>
          <w:b/>
          <w:bCs/>
          <w:lang w:val="en-US"/>
        </w:rPr>
        <w:t xml:space="preserve"> infrastructure for </w:t>
      </w:r>
      <w:r>
        <w:rPr>
          <w:b/>
          <w:bCs/>
          <w:lang w:val="en-US"/>
        </w:rPr>
        <w:t>Paramount Superstore</w:t>
      </w:r>
    </w:p>
    <w:p w14:paraId="703D3B07" w14:textId="59E7A446" w:rsidR="00920D37" w:rsidRPr="00920D37" w:rsidRDefault="009A4B00" w:rsidP="00920D37">
      <w:pPr>
        <w:rPr>
          <w:bCs/>
          <w:lang w:val="en-US"/>
        </w:rPr>
      </w:pPr>
      <w:r>
        <w:rPr>
          <w:bCs/>
          <w:lang w:val="en-US"/>
        </w:rPr>
        <w:t xml:space="preserve">This proposal is directed towards the development of the Network infrastructure of the </w:t>
      </w:r>
      <w:r w:rsidR="001B1540">
        <w:rPr>
          <w:bCs/>
          <w:lang w:val="en-US"/>
        </w:rPr>
        <w:t>newly</w:t>
      </w:r>
      <w:r>
        <w:rPr>
          <w:bCs/>
          <w:lang w:val="en-US"/>
        </w:rPr>
        <w:t xml:space="preserve"> emerging Paramount Superstore. </w:t>
      </w:r>
      <w:r w:rsidR="001B1540">
        <w:rPr>
          <w:bCs/>
          <w:lang w:val="en-US"/>
        </w:rPr>
        <w:t>This report defines the targeted objectives proposed by our networking team for the start-up of a superstore. The project will be limited by a set budget which will be discussed following the approval of the plan.</w:t>
      </w:r>
    </w:p>
    <w:p w14:paraId="7ED9D9F9" w14:textId="2695EEF1" w:rsidR="00920D37" w:rsidRDefault="00920D37" w:rsidP="00920D37">
      <w:pPr>
        <w:rPr>
          <w:lang w:val="en-US"/>
        </w:rPr>
      </w:pPr>
      <w:r w:rsidRPr="00920D37">
        <w:rPr>
          <w:b/>
          <w:lang w:val="en-US"/>
        </w:rPr>
        <w:t>Technical Objectives of the Network</w:t>
      </w:r>
    </w:p>
    <w:p w14:paraId="4965637E" w14:textId="5A7E1871" w:rsidR="00920D37" w:rsidRPr="00920D37" w:rsidRDefault="00920D37" w:rsidP="00920D37">
      <w:pPr>
        <w:pStyle w:val="ListParagraph"/>
        <w:numPr>
          <w:ilvl w:val="0"/>
          <w:numId w:val="3"/>
        </w:numPr>
        <w:rPr>
          <w:lang w:val="en-US"/>
        </w:rPr>
      </w:pPr>
      <w:r w:rsidRPr="00920D37">
        <w:rPr>
          <w:lang w:val="en-US"/>
        </w:rPr>
        <w:t>DNS</w:t>
      </w:r>
      <w:r>
        <w:rPr>
          <w:lang w:val="en-US"/>
        </w:rPr>
        <w:t xml:space="preserve"> for mapping requests to correct </w:t>
      </w:r>
      <w:r w:rsidR="002F1EEC">
        <w:rPr>
          <w:lang w:val="en-US"/>
        </w:rPr>
        <w:t>I</w:t>
      </w:r>
      <w:r w:rsidR="000A76F7">
        <w:rPr>
          <w:lang w:val="en-US"/>
        </w:rPr>
        <w:t>P</w:t>
      </w:r>
      <w:r>
        <w:rPr>
          <w:lang w:val="en-US"/>
        </w:rPr>
        <w:t xml:space="preserve"> addresses.</w:t>
      </w:r>
    </w:p>
    <w:p w14:paraId="0116BA1F" w14:textId="1B6548A1" w:rsidR="00920D37" w:rsidRPr="00920D37" w:rsidRDefault="00920D37" w:rsidP="00920D37">
      <w:pPr>
        <w:pStyle w:val="ListParagraph"/>
        <w:numPr>
          <w:ilvl w:val="0"/>
          <w:numId w:val="2"/>
        </w:numPr>
        <w:rPr>
          <w:lang w:val="en-US"/>
        </w:rPr>
      </w:pPr>
      <w:r w:rsidRPr="00920D37">
        <w:rPr>
          <w:lang w:val="en-US"/>
        </w:rPr>
        <w:t>DHCP</w:t>
      </w:r>
      <w:r>
        <w:rPr>
          <w:lang w:val="en-US"/>
        </w:rPr>
        <w:t xml:space="preserve"> services to provide </w:t>
      </w:r>
      <w:r w:rsidR="002F1EEC">
        <w:rPr>
          <w:lang w:val="en-US"/>
        </w:rPr>
        <w:t>I</w:t>
      </w:r>
      <w:r w:rsidR="000A76F7">
        <w:rPr>
          <w:lang w:val="en-US"/>
        </w:rPr>
        <w:t xml:space="preserve">P </w:t>
      </w:r>
      <w:r>
        <w:rPr>
          <w:lang w:val="en-US"/>
        </w:rPr>
        <w:t>addresses to all nodes.</w:t>
      </w:r>
    </w:p>
    <w:p w14:paraId="64892DB2" w14:textId="22D2D595" w:rsidR="00920D37" w:rsidRPr="00920D37" w:rsidRDefault="00920D37" w:rsidP="00920D37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920D37">
        <w:rPr>
          <w:lang w:val="en-US"/>
        </w:rPr>
        <w:t>AD-DC</w:t>
      </w:r>
      <w:r>
        <w:rPr>
          <w:lang w:val="en-US"/>
        </w:rPr>
        <w:t xml:space="preserve"> to group and control access given to various endpoints.</w:t>
      </w:r>
    </w:p>
    <w:p w14:paraId="1C034F0D" w14:textId="44D299CE" w:rsidR="00920D37" w:rsidRPr="00920D37" w:rsidRDefault="00920D37" w:rsidP="00920D37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920D37">
        <w:rPr>
          <w:lang w:val="en-US"/>
        </w:rPr>
        <w:t>Web server for store's internal operations</w:t>
      </w:r>
      <w:r>
        <w:rPr>
          <w:lang w:val="en-US"/>
        </w:rPr>
        <w:t>.</w:t>
      </w:r>
    </w:p>
    <w:p w14:paraId="340B555A" w14:textId="6FB1A2FA" w:rsidR="00920D37" w:rsidRPr="00920D37" w:rsidRDefault="00920D37" w:rsidP="00920D37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>I</w:t>
      </w:r>
      <w:r w:rsidRPr="00920D37">
        <w:rPr>
          <w:lang w:val="en-US"/>
        </w:rPr>
        <w:t>nventory management system</w:t>
      </w:r>
      <w:r>
        <w:rPr>
          <w:lang w:val="en-US"/>
        </w:rPr>
        <w:t xml:space="preserve"> hosted </w:t>
      </w:r>
      <w:r w:rsidR="000A76F7">
        <w:rPr>
          <w:lang w:val="en-US"/>
        </w:rPr>
        <w:t>on</w:t>
      </w:r>
      <w:r>
        <w:rPr>
          <w:lang w:val="en-US"/>
        </w:rPr>
        <w:t xml:space="preserve"> the Web server.</w:t>
      </w:r>
    </w:p>
    <w:p w14:paraId="119D086D" w14:textId="2E477502" w:rsidR="00920D37" w:rsidRPr="00920D37" w:rsidRDefault="00920D37" w:rsidP="00920D37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920D37">
        <w:rPr>
          <w:lang w:val="en-US"/>
        </w:rPr>
        <w:t>Wi-Fi</w:t>
      </w:r>
      <w:r w:rsidRPr="00920D37">
        <w:rPr>
          <w:lang w:val="en-US"/>
        </w:rPr>
        <w:t xml:space="preserve"> service for the customers</w:t>
      </w:r>
      <w:r>
        <w:rPr>
          <w:lang w:val="en-US"/>
        </w:rPr>
        <w:t>.</w:t>
      </w:r>
    </w:p>
    <w:p w14:paraId="043FE023" w14:textId="0660A625" w:rsidR="00920D37" w:rsidRPr="00920D37" w:rsidRDefault="00920D37" w:rsidP="00920D37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920D37">
        <w:rPr>
          <w:lang w:val="en-US"/>
        </w:rPr>
        <w:t>VoIP service for the store</w:t>
      </w:r>
      <w:r>
        <w:rPr>
          <w:lang w:val="en-US"/>
        </w:rPr>
        <w:t xml:space="preserve"> operations.</w:t>
      </w:r>
    </w:p>
    <w:p w14:paraId="7C8F17DF" w14:textId="32A636E2" w:rsidR="00920D37" w:rsidRPr="00920D37" w:rsidRDefault="00920D37" w:rsidP="00920D37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920D37">
        <w:rPr>
          <w:lang w:val="en-US"/>
        </w:rPr>
        <w:t xml:space="preserve">Firewall security </w:t>
      </w:r>
      <w:r>
        <w:rPr>
          <w:lang w:val="en-US"/>
        </w:rPr>
        <w:t>to intercept</w:t>
      </w:r>
      <w:r w:rsidRPr="00920D37">
        <w:rPr>
          <w:lang w:val="en-US"/>
        </w:rPr>
        <w:t xml:space="preserve"> internet</w:t>
      </w:r>
      <w:r>
        <w:rPr>
          <w:lang w:val="en-US"/>
        </w:rPr>
        <w:t xml:space="preserve"> traffic.</w:t>
      </w:r>
    </w:p>
    <w:p w14:paraId="38E64A3A" w14:textId="3BFB83CA" w:rsidR="00920D37" w:rsidRPr="00920D37" w:rsidRDefault="00920D37" w:rsidP="00920D37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920D37">
        <w:rPr>
          <w:lang w:val="en-US"/>
        </w:rPr>
        <w:t xml:space="preserve">Redundancy with a backup </w:t>
      </w:r>
      <w:r>
        <w:rPr>
          <w:lang w:val="en-US"/>
        </w:rPr>
        <w:t>router</w:t>
      </w:r>
      <w:r w:rsidRPr="00920D37">
        <w:rPr>
          <w:lang w:val="en-US"/>
        </w:rPr>
        <w:t>,</w:t>
      </w:r>
      <w:r>
        <w:rPr>
          <w:lang w:val="en-US"/>
        </w:rPr>
        <w:t xml:space="preserve"> so</w:t>
      </w:r>
      <w:r w:rsidRPr="00920D37">
        <w:rPr>
          <w:lang w:val="en-US"/>
        </w:rPr>
        <w:t xml:space="preserve"> if the </w:t>
      </w:r>
      <w:r>
        <w:rPr>
          <w:lang w:val="en-US"/>
        </w:rPr>
        <w:t xml:space="preserve">main </w:t>
      </w:r>
      <w:r w:rsidRPr="00920D37">
        <w:rPr>
          <w:lang w:val="en-US"/>
        </w:rPr>
        <w:t>router with ISP fails, the market still has access to its inventory and the market website locally</w:t>
      </w:r>
      <w:r>
        <w:rPr>
          <w:lang w:val="en-US"/>
        </w:rPr>
        <w:t>.</w:t>
      </w:r>
    </w:p>
    <w:p w14:paraId="75BA6E41" w14:textId="77777777" w:rsidR="00920D37" w:rsidRPr="00920D37" w:rsidRDefault="00920D37" w:rsidP="00920D37">
      <w:pPr>
        <w:rPr>
          <w:b/>
          <w:lang w:val="en-US"/>
        </w:rPr>
      </w:pPr>
      <w:r w:rsidRPr="00920D37">
        <w:rPr>
          <w:b/>
          <w:lang w:val="en-US"/>
        </w:rPr>
        <w:t>Thesis</w:t>
      </w:r>
    </w:p>
    <w:p w14:paraId="48E1F152" w14:textId="77777777" w:rsidR="00424ED7" w:rsidRDefault="00424ED7" w:rsidP="00920D37">
      <w:proofErr w:type="spellStart"/>
      <w:r w:rsidRPr="00424ED7">
        <w:t>NetSolutions</w:t>
      </w:r>
      <w:proofErr w:type="spellEnd"/>
      <w:r w:rsidRPr="00424ED7">
        <w:t xml:space="preserve"> IT Group offers a comprehensive proposal for crafting a resilient network infrastructure designed to cater to the specific requirements of Paramount Superstore. The primary objective of the project is to establish a secure and efficient network environment while adhering to a predetermined budget. This document delineates the principal technical goals aligned with the CEO's outlined specifications for Paramount Superstore. </w:t>
      </w:r>
    </w:p>
    <w:p w14:paraId="484AE82A" w14:textId="5DEF0CDB" w:rsidR="00920D37" w:rsidRDefault="00424ED7" w:rsidP="00920D37">
      <w:pPr>
        <w:rPr>
          <w:lang w:val="en-US"/>
        </w:rPr>
      </w:pPr>
      <w:r w:rsidRPr="00424ED7">
        <w:t>These goals include implementing DNS for precise IP address mapping, deploying DHCP services for seamless IP allocation, employing AD-DC for centralized access control, and setting up a dedicated web server to host a mission-critical inventory management system for internal operations. Moreover, the proposal incorporates features such as customer-centric services like Wi-Fi and store operations-centric VoIP. The proposal underscores the importance of firewall security to intercept internet traffic and safeguard data integrity. To address potential risks, a redundancy plan with a backup router is suggested, ensuring uninterrupted access to inventory and the market website in the event of a main router failure. Upon approval, a detailed budget discussion will be initiated to facilitate the smooth execution of the project.</w:t>
      </w:r>
      <w:r w:rsidR="00920D37" w:rsidRPr="00920D37">
        <w:rPr>
          <w:lang w:val="en-US"/>
        </w:rPr>
        <w:br w:type="page"/>
      </w:r>
    </w:p>
    <w:p w14:paraId="5AF1F43F" w14:textId="7A76C8BC" w:rsidR="00920D37" w:rsidRPr="00D05172" w:rsidRDefault="00920D37" w:rsidP="00920D37">
      <w:pPr>
        <w:rPr>
          <w:b/>
          <w:bCs/>
          <w:lang w:val="en-US"/>
        </w:rPr>
      </w:pPr>
      <w:r w:rsidRPr="00D05172">
        <w:rPr>
          <w:b/>
          <w:bCs/>
          <w:lang w:val="en-US"/>
        </w:rPr>
        <w:lastRenderedPageBreak/>
        <w:t>Proposed Topology</w:t>
      </w:r>
    </w:p>
    <w:p w14:paraId="7116C431" w14:textId="07C2870F" w:rsidR="00920D37" w:rsidRDefault="00920D37" w:rsidP="00920D37">
      <w:pPr>
        <w:rPr>
          <w:lang w:val="en-US"/>
        </w:rPr>
      </w:pPr>
    </w:p>
    <w:p w14:paraId="48773DC1" w14:textId="0436D817" w:rsidR="00920D37" w:rsidRDefault="00920D37" w:rsidP="00920D37">
      <w:pPr>
        <w:rPr>
          <w:lang w:val="en-US"/>
        </w:rPr>
      </w:pPr>
    </w:p>
    <w:p w14:paraId="1BE24839" w14:textId="7E9F2AED" w:rsidR="00920D37" w:rsidRDefault="00920D37" w:rsidP="00920D37">
      <w:pPr>
        <w:rPr>
          <w:lang w:val="en-US"/>
        </w:rPr>
      </w:pPr>
    </w:p>
    <w:p w14:paraId="45F9FD6D" w14:textId="21522CAC" w:rsidR="00920D37" w:rsidRDefault="00920D37" w:rsidP="00920D37">
      <w:pPr>
        <w:rPr>
          <w:lang w:val="en-US"/>
        </w:rPr>
      </w:pPr>
    </w:p>
    <w:p w14:paraId="0D523768" w14:textId="11BE19DE" w:rsidR="00920D37" w:rsidRDefault="001A0BBB" w:rsidP="00920D37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1C5B77D" wp14:editId="625D93D2">
            <wp:simplePos x="0" y="0"/>
            <wp:positionH relativeFrom="column">
              <wp:posOffset>-1326515</wp:posOffset>
            </wp:positionH>
            <wp:positionV relativeFrom="paragraph">
              <wp:posOffset>140335</wp:posOffset>
            </wp:positionV>
            <wp:extent cx="8693206" cy="3962400"/>
            <wp:effectExtent l="0" t="0" r="0" b="0"/>
            <wp:wrapNone/>
            <wp:docPr id="802881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53"/>
                    <a:stretch/>
                  </pic:blipFill>
                  <pic:spPr bwMode="auto">
                    <a:xfrm>
                      <a:off x="0" y="0"/>
                      <a:ext cx="8693206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60FDE1" w14:textId="4783436A" w:rsidR="00920D37" w:rsidRPr="00920D37" w:rsidRDefault="00920D37" w:rsidP="00920D37">
      <w:pPr>
        <w:rPr>
          <w:lang w:val="en-US"/>
        </w:rPr>
      </w:pPr>
    </w:p>
    <w:p w14:paraId="20481CB7" w14:textId="3A724319" w:rsidR="00920D37" w:rsidRPr="00920D37" w:rsidRDefault="00920D37" w:rsidP="00920D37">
      <w:pPr>
        <w:rPr>
          <w:lang w:val="en-US"/>
        </w:rPr>
      </w:pPr>
    </w:p>
    <w:p w14:paraId="5A0E1CCB" w14:textId="33BE1688" w:rsidR="00106EC6" w:rsidRDefault="00106EC6"/>
    <w:sectPr w:rsidR="00106EC6" w:rsidSect="00735C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D6CB5"/>
    <w:multiLevelType w:val="hybridMultilevel"/>
    <w:tmpl w:val="5FF4784C"/>
    <w:lvl w:ilvl="0" w:tplc="91DABCF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94F51"/>
    <w:multiLevelType w:val="hybridMultilevel"/>
    <w:tmpl w:val="CD803F40"/>
    <w:lvl w:ilvl="0" w:tplc="61BE3BD6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3357C1"/>
    <w:multiLevelType w:val="hybridMultilevel"/>
    <w:tmpl w:val="8D3EEE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677DCF"/>
    <w:multiLevelType w:val="hybridMultilevel"/>
    <w:tmpl w:val="A37EC3A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4148127">
    <w:abstractNumId w:val="3"/>
  </w:num>
  <w:num w:numId="2" w16cid:durableId="95515898">
    <w:abstractNumId w:val="2"/>
  </w:num>
  <w:num w:numId="3" w16cid:durableId="370375489">
    <w:abstractNumId w:val="1"/>
  </w:num>
  <w:num w:numId="4" w16cid:durableId="2113745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CE9"/>
    <w:rsid w:val="000A76F7"/>
    <w:rsid w:val="00106EC6"/>
    <w:rsid w:val="001A0BBB"/>
    <w:rsid w:val="001B1540"/>
    <w:rsid w:val="002C0B9E"/>
    <w:rsid w:val="002F1EEC"/>
    <w:rsid w:val="00424ED7"/>
    <w:rsid w:val="00726CE9"/>
    <w:rsid w:val="00735CD3"/>
    <w:rsid w:val="00920D37"/>
    <w:rsid w:val="009A4B00"/>
    <w:rsid w:val="00A82457"/>
    <w:rsid w:val="00B04FE0"/>
    <w:rsid w:val="00B50EF6"/>
    <w:rsid w:val="00D05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CBB35"/>
  <w15:chartTrackingRefBased/>
  <w15:docId w15:val="{51D84E56-B6A5-4CDD-9217-5D719394A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C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6C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6C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6C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6C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6C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6C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6C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6C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C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6C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6C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6C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6C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6C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6C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6C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6C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6C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6C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6C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6C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6C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6C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6C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6C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6C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6C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6CE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50EF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0E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8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385</Words>
  <Characters>2200</Characters>
  <Application>Microsoft Office Word</Application>
  <DocSecurity>0</DocSecurity>
  <Lines>18</Lines>
  <Paragraphs>5</Paragraphs>
  <ScaleCrop>false</ScaleCrop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Dhameja</dc:creator>
  <cp:keywords/>
  <dc:description/>
  <cp:lastModifiedBy>Chirag Dhameja</cp:lastModifiedBy>
  <cp:revision>33</cp:revision>
  <dcterms:created xsi:type="dcterms:W3CDTF">2024-01-22T21:13:00Z</dcterms:created>
  <dcterms:modified xsi:type="dcterms:W3CDTF">2024-01-22T21:45:00Z</dcterms:modified>
</cp:coreProperties>
</file>