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Heading 1</w:t>
      </w:r>
    </w:p>
    <w:p>
      <w:r>
        <w:t xml:space="preserve">This is a docx fixture for M3.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2026-09-30T19:54:00.851Z</dcterms:created>
  <dcterms:modified xsi:type="dcterms:W3CDTF">2026-09-30T19:54:00.851Z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