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AEB0" w14:textId="77777777" w:rsidR="00090DC3" w:rsidRDefault="00090DC3" w:rsidP="00090DC3">
      <w:pPr>
        <w:pStyle w:val="NoSpacing"/>
      </w:pPr>
      <w:r>
        <w:t xml:space="preserve">#11. Computing with a nonconjugate single-parameter model: suppose y1, </w:t>
      </w:r>
      <w:proofErr w:type="gramStart"/>
      <w:r>
        <w:t>. . . ,</w:t>
      </w:r>
      <w:proofErr w:type="gramEnd"/>
      <w:r>
        <w:t xml:space="preserve"> y5 are independent samples from a Cauchy distribution with unknown center θ and known scale 1: </w:t>
      </w:r>
    </w:p>
    <w:p w14:paraId="7158940A" w14:textId="77777777" w:rsidR="00090DC3" w:rsidRDefault="00090DC3" w:rsidP="00090DC3">
      <w:pPr>
        <w:pStyle w:val="NoSpacing"/>
      </w:pPr>
      <w:r>
        <w:t>#p(</w:t>
      </w:r>
      <w:proofErr w:type="spellStart"/>
      <w:r>
        <w:t>yi|θ</w:t>
      </w:r>
      <w:proofErr w:type="spellEnd"/>
      <w:r>
        <w:t xml:space="preserve">) </w:t>
      </w:r>
      <w:r>
        <w:rPr>
          <w:rFonts w:ascii="Cambria Math" w:hAnsi="Cambria Math" w:cs="Cambria Math"/>
        </w:rPr>
        <w:t>∝</w:t>
      </w:r>
      <w:r>
        <w:t xml:space="preserve"> 1</w:t>
      </w:r>
      <w:proofErr w:type="gramStart"/>
      <w:r>
        <w:t>/(</w:t>
      </w:r>
      <w:proofErr w:type="gramEnd"/>
      <w:r>
        <w:t>1 + (</w:t>
      </w:r>
      <w:proofErr w:type="spellStart"/>
      <w:r>
        <w:t>yi</w:t>
      </w:r>
      <w:proofErr w:type="spellEnd"/>
      <w:r>
        <w:t xml:space="preserve"> </w:t>
      </w:r>
      <w:r>
        <w:rPr>
          <w:rFonts w:ascii="Calibri" w:hAnsi="Calibri" w:cs="Calibri"/>
        </w:rPr>
        <w:t>−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)2). </w:t>
      </w:r>
    </w:p>
    <w:p w14:paraId="6E343872" w14:textId="77777777" w:rsidR="00090DC3" w:rsidRDefault="00090DC3" w:rsidP="00090DC3">
      <w:pPr>
        <w:pStyle w:val="NoSpacing"/>
      </w:pPr>
      <w:r>
        <w:t xml:space="preserve">#Assume, for simplicity, that the prior distribution for θ is uniform on [0, 100]. Given the observations (y1, </w:t>
      </w:r>
      <w:proofErr w:type="gramStart"/>
      <w:r>
        <w:t>. . . ,</w:t>
      </w:r>
      <w:proofErr w:type="gramEnd"/>
      <w:r>
        <w:t xml:space="preserve"> y5) = (43, 44, 45, 46.5, 47.5):</w:t>
      </w:r>
    </w:p>
    <w:p w14:paraId="64664E25" w14:textId="77777777" w:rsidR="00090DC3" w:rsidRDefault="00090DC3" w:rsidP="00090DC3">
      <w:pPr>
        <w:pStyle w:val="NoSpacing"/>
      </w:pPr>
      <w:r>
        <w:t>#(a) Compute the unnormalized posterior density function, p(θ)p(</w:t>
      </w:r>
      <w:proofErr w:type="spellStart"/>
      <w:r>
        <w:t>y|θ</w:t>
      </w:r>
      <w:proofErr w:type="spellEnd"/>
      <w:r>
        <w:t xml:space="preserve">), on a grid of points θ = 0, 1/m, 2/m, </w:t>
      </w:r>
      <w:proofErr w:type="gramStart"/>
      <w:r>
        <w:t>. . . ,</w:t>
      </w:r>
      <w:proofErr w:type="gramEnd"/>
      <w:r>
        <w:t xml:space="preserve"> 100, for some large integer m. Using the grid approximation, compute and plot the normalized posterior density function, p(</w:t>
      </w:r>
      <w:proofErr w:type="spellStart"/>
      <w:r>
        <w:t>θ|y</w:t>
      </w:r>
      <w:proofErr w:type="spellEnd"/>
      <w:r>
        <w:t>), as a function of θ.</w:t>
      </w:r>
    </w:p>
    <w:p w14:paraId="43D0CE76" w14:textId="77777777" w:rsidR="00090DC3" w:rsidRDefault="00090DC3" w:rsidP="00090DC3">
      <w:pPr>
        <w:pStyle w:val="NoSpacing"/>
      </w:pPr>
    </w:p>
    <w:p w14:paraId="3C8D69B9" w14:textId="77777777" w:rsidR="00090DC3" w:rsidRDefault="00090DC3" w:rsidP="00090DC3">
      <w:pPr>
        <w:pStyle w:val="NoSpacing"/>
      </w:pPr>
      <w:r>
        <w:t>## Sampling Distribution</w:t>
      </w:r>
    </w:p>
    <w:p w14:paraId="181DA46B" w14:textId="77777777" w:rsidR="00090DC3" w:rsidRDefault="00090DC3" w:rsidP="00090DC3">
      <w:pPr>
        <w:pStyle w:val="NoSpacing"/>
      </w:pPr>
      <w:proofErr w:type="spellStart"/>
      <w:r>
        <w:t>dist</w:t>
      </w:r>
      <w:proofErr w:type="spellEnd"/>
      <w:r>
        <w:t xml:space="preserve"> &lt;- function (</w:t>
      </w:r>
      <w:proofErr w:type="spellStart"/>
      <w:proofErr w:type="gramStart"/>
      <w:r>
        <w:t>y,th</w:t>
      </w:r>
      <w:proofErr w:type="spellEnd"/>
      <w:proofErr w:type="gramEnd"/>
      <w:r>
        <w:t>) {</w:t>
      </w:r>
    </w:p>
    <w:p w14:paraId="443957EA" w14:textId="77777777" w:rsidR="00090DC3" w:rsidRDefault="00090DC3" w:rsidP="00090DC3">
      <w:pPr>
        <w:pStyle w:val="NoSpacing"/>
      </w:pPr>
      <w:r>
        <w:t>dist0 &lt;- NULL</w:t>
      </w:r>
    </w:p>
    <w:p w14:paraId="66EE8AF1" w14:textId="77777777" w:rsidR="00090DC3" w:rsidRDefault="00090DC3" w:rsidP="00090DC3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th</w:t>
      </w:r>
      <w:proofErr w:type="spellEnd"/>
      <w:r>
        <w:t>))</w:t>
      </w:r>
    </w:p>
    <w:p w14:paraId="68551EB5" w14:textId="77777777" w:rsidR="00090DC3" w:rsidRDefault="00090DC3" w:rsidP="00090DC3">
      <w:pPr>
        <w:pStyle w:val="NoSpacing"/>
      </w:pPr>
      <w:r>
        <w:t>dist0 &lt;- c(dist</w:t>
      </w:r>
      <w:proofErr w:type="gramStart"/>
      <w:r>
        <w:t>0,prod</w:t>
      </w:r>
      <w:proofErr w:type="gramEnd"/>
      <w:r>
        <w:t>(</w:t>
      </w:r>
      <w:proofErr w:type="spellStart"/>
      <w:r>
        <w:t>dcauchy</w:t>
      </w:r>
      <w:proofErr w:type="spellEnd"/>
      <w:r>
        <w:t>(</w:t>
      </w:r>
      <w:proofErr w:type="spellStart"/>
      <w:r>
        <w:t>y,th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</w:p>
    <w:p w14:paraId="2487F9D2" w14:textId="77777777" w:rsidR="00090DC3" w:rsidRDefault="00090DC3" w:rsidP="00090DC3">
      <w:pPr>
        <w:pStyle w:val="NoSpacing"/>
      </w:pPr>
      <w:r>
        <w:t>dist0}</w:t>
      </w:r>
    </w:p>
    <w:p w14:paraId="0F87AEA1" w14:textId="77777777" w:rsidR="00090DC3" w:rsidRDefault="00090DC3" w:rsidP="00090DC3">
      <w:pPr>
        <w:pStyle w:val="NoSpacing"/>
      </w:pPr>
    </w:p>
    <w:p w14:paraId="2021008A" w14:textId="77777777" w:rsidR="00090DC3" w:rsidRDefault="00090DC3" w:rsidP="00090DC3">
      <w:pPr>
        <w:pStyle w:val="NoSpacing"/>
      </w:pPr>
      <w:r>
        <w:t>## DATA</w:t>
      </w:r>
    </w:p>
    <w:p w14:paraId="2D1E74F1" w14:textId="77777777" w:rsidR="00090DC3" w:rsidRDefault="00090DC3" w:rsidP="00090DC3">
      <w:pPr>
        <w:pStyle w:val="NoSpacing"/>
      </w:pPr>
      <w:r>
        <w:t xml:space="preserve">y&lt;- </w:t>
      </w:r>
      <w:proofErr w:type="gramStart"/>
      <w:r>
        <w:t>c(</w:t>
      </w:r>
      <w:proofErr w:type="gramEnd"/>
      <w:r>
        <w:t>43,44,45,46.5,47.5)</w:t>
      </w:r>
    </w:p>
    <w:p w14:paraId="04790DFB" w14:textId="77777777" w:rsidR="00090DC3" w:rsidRDefault="00090DC3" w:rsidP="00090DC3">
      <w:pPr>
        <w:pStyle w:val="NoSpacing"/>
      </w:pPr>
    </w:p>
    <w:p w14:paraId="331A1427" w14:textId="77777777" w:rsidR="00090DC3" w:rsidRDefault="00090DC3" w:rsidP="00090DC3">
      <w:pPr>
        <w:pStyle w:val="NoSpacing"/>
      </w:pPr>
      <w:r>
        <w:t>## Parameter grid</w:t>
      </w:r>
    </w:p>
    <w:p w14:paraId="0A83D7F7" w14:textId="77777777" w:rsidR="00090DC3" w:rsidRDefault="00090DC3" w:rsidP="00090DC3">
      <w:pPr>
        <w:pStyle w:val="NoSpacing"/>
      </w:pPr>
      <w:r>
        <w:t>step &lt;- .01</w:t>
      </w:r>
    </w:p>
    <w:p w14:paraId="7F00D041" w14:textId="77777777" w:rsidR="00090DC3" w:rsidRDefault="00090DC3" w:rsidP="00090DC3">
      <w:pPr>
        <w:pStyle w:val="NoSpacing"/>
      </w:pPr>
      <w:r>
        <w:t xml:space="preserve">theta &lt;- </w:t>
      </w:r>
      <w:proofErr w:type="gramStart"/>
      <w:r>
        <w:t>seq(</w:t>
      </w:r>
      <w:proofErr w:type="gramEnd"/>
      <w:r>
        <w:t>0,100,step)</w:t>
      </w:r>
    </w:p>
    <w:p w14:paraId="5D425049" w14:textId="77777777" w:rsidR="00090DC3" w:rsidRDefault="00090DC3" w:rsidP="00090DC3">
      <w:pPr>
        <w:pStyle w:val="NoSpacing"/>
      </w:pPr>
    </w:p>
    <w:p w14:paraId="540EF854" w14:textId="77777777" w:rsidR="00090DC3" w:rsidRDefault="00090DC3" w:rsidP="00090DC3">
      <w:pPr>
        <w:pStyle w:val="NoSpacing"/>
      </w:pPr>
      <w:r>
        <w:t>## Unnormalized Density</w:t>
      </w:r>
    </w:p>
    <w:p w14:paraId="5D59995D" w14:textId="77777777" w:rsidR="00090DC3" w:rsidRDefault="00090DC3" w:rsidP="00090DC3">
      <w:pPr>
        <w:pStyle w:val="NoSpacing"/>
      </w:pPr>
      <w:proofErr w:type="spellStart"/>
      <w:proofErr w:type="gramStart"/>
      <w:r>
        <w:t>dist.unnorm</w:t>
      </w:r>
      <w:proofErr w:type="spellEnd"/>
      <w:proofErr w:type="gram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y,theta</w:t>
      </w:r>
      <w:proofErr w:type="spellEnd"/>
      <w:r>
        <w:t>)</w:t>
      </w:r>
    </w:p>
    <w:p w14:paraId="515D5F5F" w14:textId="77777777" w:rsidR="00090DC3" w:rsidRDefault="00090DC3" w:rsidP="00090DC3">
      <w:pPr>
        <w:pStyle w:val="NoSpacing"/>
      </w:pPr>
    </w:p>
    <w:p w14:paraId="0620B082" w14:textId="77777777" w:rsidR="00090DC3" w:rsidRDefault="00090DC3" w:rsidP="00090DC3">
      <w:pPr>
        <w:pStyle w:val="NoSpacing"/>
      </w:pPr>
      <w:r>
        <w:t xml:space="preserve">## Normalized </w:t>
      </w:r>
      <w:proofErr w:type="spellStart"/>
      <w:r>
        <w:t>Denisty</w:t>
      </w:r>
      <w:proofErr w:type="spellEnd"/>
    </w:p>
    <w:p w14:paraId="2F201B68" w14:textId="77777777" w:rsidR="00090DC3" w:rsidRDefault="00090DC3" w:rsidP="00090DC3">
      <w:pPr>
        <w:pStyle w:val="NoSpacing"/>
      </w:pPr>
      <w:proofErr w:type="spellStart"/>
      <w:proofErr w:type="gramStart"/>
      <w:r>
        <w:t>dist.norm</w:t>
      </w:r>
      <w:proofErr w:type="spellEnd"/>
      <w:proofErr w:type="gramEnd"/>
      <w:r>
        <w:t xml:space="preserve"> &lt;- </w:t>
      </w:r>
      <w:proofErr w:type="spellStart"/>
      <w:r>
        <w:t>dist.unnorm</w:t>
      </w:r>
      <w:proofErr w:type="spellEnd"/>
      <w:r>
        <w:t>/(step*sum(</w:t>
      </w:r>
      <w:proofErr w:type="spellStart"/>
      <w:r>
        <w:t>dist.unnorm</w:t>
      </w:r>
      <w:proofErr w:type="spellEnd"/>
      <w:r>
        <w:t>))</w:t>
      </w:r>
    </w:p>
    <w:p w14:paraId="7DC836C0" w14:textId="77777777" w:rsidR="00090DC3" w:rsidRDefault="00090DC3" w:rsidP="00090DC3">
      <w:pPr>
        <w:pStyle w:val="NoSpacing"/>
      </w:pPr>
    </w:p>
    <w:p w14:paraId="04E95904" w14:textId="77777777" w:rsidR="00090DC3" w:rsidRDefault="00090DC3" w:rsidP="00090DC3">
      <w:pPr>
        <w:pStyle w:val="NoSpacing"/>
      </w:pPr>
      <w:r>
        <w:t>## Plot</w:t>
      </w:r>
    </w:p>
    <w:p w14:paraId="497F4ABA" w14:textId="72C5A748" w:rsidR="00C22322" w:rsidRDefault="00090DC3" w:rsidP="00090DC3">
      <w:pPr>
        <w:pStyle w:val="NoSpacing"/>
      </w:pPr>
      <w:proofErr w:type="gramStart"/>
      <w:r>
        <w:t>plot(</w:t>
      </w:r>
      <w:proofErr w:type="gramEnd"/>
      <w:r>
        <w:t xml:space="preserve">theta, </w:t>
      </w:r>
      <w:proofErr w:type="spellStart"/>
      <w:r>
        <w:t>dist.norm</w:t>
      </w:r>
      <w:proofErr w:type="spellEnd"/>
      <w:r>
        <w:t xml:space="preserve"> , </w:t>
      </w:r>
      <w:proofErr w:type="spellStart"/>
      <w:r>
        <w:t>ylim</w:t>
      </w:r>
      <w:proofErr w:type="spellEnd"/>
      <w:r>
        <w:t>=c(0,1.5*max(</w:t>
      </w:r>
      <w:proofErr w:type="spellStart"/>
      <w:r>
        <w:t>dist.norm</w:t>
      </w:r>
      <w:proofErr w:type="spellEnd"/>
      <w:r>
        <w:t xml:space="preserve">)), type="l", </w:t>
      </w:r>
      <w:proofErr w:type="spellStart"/>
      <w:r>
        <w:t>xlab</w:t>
      </w:r>
      <w:proofErr w:type="spellEnd"/>
      <w:r>
        <w:t xml:space="preserve">="theta", </w:t>
      </w:r>
      <w:proofErr w:type="spellStart"/>
      <w:r>
        <w:t>ylab</w:t>
      </w:r>
      <w:proofErr w:type="spellEnd"/>
      <w:r>
        <w:t xml:space="preserve">="normalized posterior", </w:t>
      </w:r>
      <w:proofErr w:type="spellStart"/>
      <w:r>
        <w:t>xaxs</w:t>
      </w:r>
      <w:proofErr w:type="spellEnd"/>
      <w:r>
        <w:t>="</w:t>
      </w:r>
      <w:proofErr w:type="spellStart"/>
      <w:r>
        <w:t>i</w:t>
      </w:r>
      <w:proofErr w:type="spellEnd"/>
      <w:r>
        <w:t xml:space="preserve">", </w:t>
      </w:r>
      <w:proofErr w:type="spellStart"/>
      <w:r>
        <w:t>yaxs</w:t>
      </w:r>
      <w:proofErr w:type="spellEnd"/>
      <w:r>
        <w:t>="</w:t>
      </w:r>
      <w:proofErr w:type="spellStart"/>
      <w:r>
        <w:t>i</w:t>
      </w:r>
      <w:proofErr w:type="spellEnd"/>
      <w:r>
        <w:t>" , col="red")</w:t>
      </w:r>
    </w:p>
    <w:p w14:paraId="23AF7BA8" w14:textId="1E27914F" w:rsidR="00090DC3" w:rsidRDefault="00090DC3" w:rsidP="00090DC3">
      <w:pPr>
        <w:pStyle w:val="NoSpacing"/>
      </w:pPr>
    </w:p>
    <w:p w14:paraId="6EFE3CCB" w14:textId="2F916A5E" w:rsidR="00090DC3" w:rsidRDefault="00090DC3" w:rsidP="00090DC3">
      <w:pPr>
        <w:pStyle w:val="NoSpacing"/>
      </w:pPr>
      <w:r>
        <w:rPr>
          <w:noProof/>
        </w:rPr>
        <w:lastRenderedPageBreak/>
        <w:drawing>
          <wp:inline distT="0" distB="0" distL="0" distR="0" wp14:anchorId="516BFC1E" wp14:editId="36B3ECD5">
            <wp:extent cx="56102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5A75" w14:textId="0C2FFF63" w:rsidR="00090DC3" w:rsidRDefault="00090DC3" w:rsidP="00090DC3">
      <w:pPr>
        <w:pStyle w:val="NoSpacing"/>
      </w:pPr>
    </w:p>
    <w:p w14:paraId="2865379B" w14:textId="4E130974" w:rsidR="00090DC3" w:rsidRDefault="00090DC3" w:rsidP="00090DC3">
      <w:pPr>
        <w:pStyle w:val="NoSpacing"/>
      </w:pPr>
    </w:p>
    <w:p w14:paraId="1C0E51CF" w14:textId="77777777" w:rsidR="00090DC3" w:rsidRDefault="00090DC3" w:rsidP="00090DC3">
      <w:pPr>
        <w:pStyle w:val="NoSpacing"/>
      </w:pPr>
      <w:r>
        <w:t>##(b) Sample 1000 draws of θ from the posterior density and plot a histogram of the draws.</w:t>
      </w:r>
    </w:p>
    <w:p w14:paraId="6C652CB7" w14:textId="77777777" w:rsidR="00090DC3" w:rsidRDefault="00090DC3" w:rsidP="00090DC3">
      <w:pPr>
        <w:pStyle w:val="NoSpacing"/>
      </w:pPr>
      <w:r>
        <w:t>## Sampling</w:t>
      </w:r>
    </w:p>
    <w:p w14:paraId="0071635E" w14:textId="77777777" w:rsidR="00090DC3" w:rsidRDefault="00090DC3" w:rsidP="00090DC3">
      <w:pPr>
        <w:pStyle w:val="NoSpacing"/>
      </w:pPr>
      <w:proofErr w:type="spellStart"/>
      <w:r>
        <w:t>theta_sample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theta, 1000, step*</w:t>
      </w:r>
      <w:proofErr w:type="spellStart"/>
      <w:r>
        <w:t>dist.norm,replace</w:t>
      </w:r>
      <w:proofErr w:type="spellEnd"/>
      <w:r>
        <w:t>=TRUE)</w:t>
      </w:r>
    </w:p>
    <w:p w14:paraId="18FDBC6E" w14:textId="77777777" w:rsidR="00090DC3" w:rsidRDefault="00090DC3" w:rsidP="00090DC3">
      <w:pPr>
        <w:pStyle w:val="NoSpacing"/>
      </w:pPr>
    </w:p>
    <w:p w14:paraId="5932930A" w14:textId="77777777" w:rsidR="00090DC3" w:rsidRDefault="00090DC3" w:rsidP="00090DC3">
      <w:pPr>
        <w:pStyle w:val="NoSpacing"/>
      </w:pPr>
      <w:r>
        <w:t>## Histogram</w:t>
      </w:r>
    </w:p>
    <w:p w14:paraId="043FCC21" w14:textId="77777777" w:rsidR="00090DC3" w:rsidRDefault="00090DC3" w:rsidP="00090DC3">
      <w:pPr>
        <w:pStyle w:val="NoSpacing"/>
      </w:pPr>
      <w:proofErr w:type="gramStart"/>
      <w:r>
        <w:t>hist(</w:t>
      </w:r>
      <w:proofErr w:type="spellStart"/>
      <w:proofErr w:type="gramEnd"/>
      <w:r>
        <w:t>theta_sample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="theta", breaks=seq(0,100,0.5), </w:t>
      </w:r>
      <w:proofErr w:type="spellStart"/>
      <w:r>
        <w:t>xaxs</w:t>
      </w:r>
      <w:proofErr w:type="spellEnd"/>
      <w:r>
        <w:t>="</w:t>
      </w:r>
      <w:proofErr w:type="spellStart"/>
      <w:r>
        <w:t>i</w:t>
      </w:r>
      <w:proofErr w:type="spellEnd"/>
      <w:r>
        <w:t xml:space="preserve">", </w:t>
      </w:r>
      <w:proofErr w:type="spellStart"/>
      <w:r>
        <w:t>yaxs</w:t>
      </w:r>
      <w:proofErr w:type="spellEnd"/>
      <w:r>
        <w:t>="</w:t>
      </w:r>
      <w:proofErr w:type="spellStart"/>
      <w:r>
        <w:t>i</w:t>
      </w:r>
      <w:proofErr w:type="spellEnd"/>
      <w:r>
        <w:t>" ,</w:t>
      </w:r>
      <w:proofErr w:type="spellStart"/>
      <w:r>
        <w:t>ylim</w:t>
      </w:r>
      <w:proofErr w:type="spellEnd"/>
      <w:r>
        <w:t>=c(0,250), col="red")</w:t>
      </w:r>
    </w:p>
    <w:p w14:paraId="1E86AF8F" w14:textId="266610AA" w:rsidR="00090DC3" w:rsidRDefault="00090DC3" w:rsidP="00090DC3">
      <w:pPr>
        <w:pStyle w:val="NoSpacing"/>
      </w:pPr>
    </w:p>
    <w:p w14:paraId="349A0909" w14:textId="3A6827CA" w:rsidR="00090DC3" w:rsidRDefault="00090DC3" w:rsidP="00090DC3">
      <w:pPr>
        <w:pStyle w:val="NoSpacing"/>
      </w:pPr>
      <w:r>
        <w:rPr>
          <w:noProof/>
        </w:rPr>
        <w:lastRenderedPageBreak/>
        <w:drawing>
          <wp:inline distT="0" distB="0" distL="0" distR="0" wp14:anchorId="48CB5037" wp14:editId="3AD13409">
            <wp:extent cx="55721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1A77" w14:textId="77777777" w:rsidR="00090DC3" w:rsidRDefault="00090DC3" w:rsidP="00090DC3">
      <w:pPr>
        <w:pStyle w:val="NoSpacing"/>
      </w:pPr>
    </w:p>
    <w:p w14:paraId="4B5E804E" w14:textId="06C5FFE2" w:rsidR="00090DC3" w:rsidRDefault="00090DC3" w:rsidP="00090DC3">
      <w:pPr>
        <w:pStyle w:val="NoSpacing"/>
      </w:pPr>
      <w:proofErr w:type="gramStart"/>
      <w:r>
        <w:t>hist(</w:t>
      </w:r>
      <w:proofErr w:type="spellStart"/>
      <w:proofErr w:type="gramEnd"/>
      <w:r>
        <w:t>theta_sample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="theta", breaks=seq(40,50,0.5), </w:t>
      </w:r>
      <w:proofErr w:type="spellStart"/>
      <w:r>
        <w:t>xaxs</w:t>
      </w:r>
      <w:proofErr w:type="spellEnd"/>
      <w:r>
        <w:t>="</w:t>
      </w:r>
      <w:proofErr w:type="spellStart"/>
      <w:r>
        <w:t>i</w:t>
      </w:r>
      <w:proofErr w:type="spellEnd"/>
      <w:r>
        <w:t xml:space="preserve">", </w:t>
      </w:r>
      <w:proofErr w:type="spellStart"/>
      <w:r>
        <w:t>yaxs</w:t>
      </w:r>
      <w:proofErr w:type="spellEnd"/>
      <w:r>
        <w:t>="</w:t>
      </w:r>
      <w:proofErr w:type="spellStart"/>
      <w:r>
        <w:t>i</w:t>
      </w:r>
      <w:proofErr w:type="spellEnd"/>
      <w:r>
        <w:t>" ,</w:t>
      </w:r>
      <w:proofErr w:type="spellStart"/>
      <w:r>
        <w:t>ylim</w:t>
      </w:r>
      <w:proofErr w:type="spellEnd"/>
      <w:r>
        <w:t>=c(0,250), col="red")</w:t>
      </w:r>
    </w:p>
    <w:p w14:paraId="74F646EF" w14:textId="270C23C1" w:rsidR="00090DC3" w:rsidRDefault="00090DC3" w:rsidP="00090DC3">
      <w:pPr>
        <w:pStyle w:val="NoSpacing"/>
      </w:pPr>
    </w:p>
    <w:p w14:paraId="17C4705E" w14:textId="0203BDE3" w:rsidR="00090DC3" w:rsidRDefault="00090DC3" w:rsidP="00090DC3">
      <w:pPr>
        <w:pStyle w:val="NoSpacing"/>
      </w:pPr>
      <w:r>
        <w:rPr>
          <w:noProof/>
        </w:rPr>
        <w:lastRenderedPageBreak/>
        <w:drawing>
          <wp:inline distT="0" distB="0" distL="0" distR="0" wp14:anchorId="29E86BD8" wp14:editId="547E07F2">
            <wp:extent cx="55245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6150" w14:textId="1DF19BBC" w:rsidR="00090DC3" w:rsidRDefault="00090DC3" w:rsidP="00090DC3">
      <w:pPr>
        <w:pStyle w:val="NoSpacing"/>
      </w:pPr>
    </w:p>
    <w:p w14:paraId="58F03866" w14:textId="12B092FC" w:rsidR="00090DC3" w:rsidRDefault="00090DC3" w:rsidP="00090DC3">
      <w:pPr>
        <w:pStyle w:val="NoSpacing"/>
      </w:pPr>
    </w:p>
    <w:p w14:paraId="438F3F7A" w14:textId="77777777" w:rsidR="00090DC3" w:rsidRDefault="00090DC3" w:rsidP="00090DC3">
      <w:pPr>
        <w:pStyle w:val="NoSpacing"/>
      </w:pPr>
      <w:r>
        <w:t>## (c) Use the 1000 samples of θ to obtain 1000 samples from the predictive distribution of a future observation, y6, and plot a histogram of the predictive draws</w:t>
      </w:r>
    </w:p>
    <w:p w14:paraId="6982F173" w14:textId="77777777" w:rsidR="00090DC3" w:rsidRDefault="00090DC3" w:rsidP="00090DC3">
      <w:pPr>
        <w:pStyle w:val="NoSpacing"/>
      </w:pPr>
      <w:r>
        <w:t xml:space="preserve">y6 &lt;- </w:t>
      </w:r>
      <w:proofErr w:type="spellStart"/>
      <w:r>
        <w:t>rcauchy</w:t>
      </w:r>
      <w:proofErr w:type="spellEnd"/>
      <w:r>
        <w:t>(length(</w:t>
      </w:r>
      <w:proofErr w:type="spellStart"/>
      <w:r>
        <w:t>theta_sample</w:t>
      </w:r>
      <w:proofErr w:type="spellEnd"/>
      <w:proofErr w:type="gramStart"/>
      <w:r>
        <w:t>),theta</w:t>
      </w:r>
      <w:proofErr w:type="gramEnd"/>
      <w:r>
        <w:t>_sample,1)</w:t>
      </w:r>
    </w:p>
    <w:p w14:paraId="5F75C994" w14:textId="77777777" w:rsidR="00090DC3" w:rsidRDefault="00090DC3" w:rsidP="00090DC3">
      <w:pPr>
        <w:pStyle w:val="NoSpacing"/>
      </w:pPr>
    </w:p>
    <w:p w14:paraId="44C315D2" w14:textId="77777777" w:rsidR="00090DC3" w:rsidRDefault="00090DC3" w:rsidP="00090DC3">
      <w:pPr>
        <w:pStyle w:val="NoSpacing"/>
      </w:pPr>
      <w:r>
        <w:t>## Histogram</w:t>
      </w:r>
    </w:p>
    <w:p w14:paraId="0B28F814" w14:textId="77777777" w:rsidR="00090DC3" w:rsidRDefault="00090DC3" w:rsidP="00090DC3">
      <w:pPr>
        <w:pStyle w:val="NoSpacing"/>
      </w:pPr>
      <w:proofErr w:type="gramStart"/>
      <w:r>
        <w:t>hist(</w:t>
      </w:r>
      <w:proofErr w:type="gramEnd"/>
      <w:r>
        <w:t xml:space="preserve">y6,xlab="Future Observation", </w:t>
      </w:r>
      <w:proofErr w:type="spellStart"/>
      <w:r>
        <w:t>nclass</w:t>
      </w:r>
      <w:proofErr w:type="spellEnd"/>
      <w:r>
        <w:t xml:space="preserve">=100, </w:t>
      </w:r>
      <w:proofErr w:type="spellStart"/>
      <w:r>
        <w:t>xaxs</w:t>
      </w:r>
      <w:proofErr w:type="spellEnd"/>
      <w:r>
        <w:t>="</w:t>
      </w:r>
      <w:proofErr w:type="spellStart"/>
      <w:r>
        <w:t>i</w:t>
      </w:r>
      <w:proofErr w:type="spellEnd"/>
      <w:r>
        <w:t xml:space="preserve">", </w:t>
      </w:r>
      <w:proofErr w:type="spellStart"/>
      <w:r>
        <w:t>yaxs</w:t>
      </w:r>
      <w:proofErr w:type="spellEnd"/>
      <w:r>
        <w:t>="</w:t>
      </w:r>
      <w:proofErr w:type="spellStart"/>
      <w:r>
        <w:t>i</w:t>
      </w:r>
      <w:proofErr w:type="spellEnd"/>
      <w:r>
        <w:t xml:space="preserve">", </w:t>
      </w:r>
      <w:proofErr w:type="spellStart"/>
      <w:r>
        <w:t>xlim</w:t>
      </w:r>
      <w:proofErr w:type="spellEnd"/>
      <w:r>
        <w:t xml:space="preserve">=c(-200,200), </w:t>
      </w:r>
      <w:proofErr w:type="spellStart"/>
      <w:r>
        <w:t>ylim</w:t>
      </w:r>
      <w:proofErr w:type="spellEnd"/>
      <w:r>
        <w:t>=c(0,500), col="red")</w:t>
      </w:r>
    </w:p>
    <w:p w14:paraId="3DC1C220" w14:textId="77777777" w:rsidR="00090DC3" w:rsidRDefault="00090DC3" w:rsidP="00090DC3">
      <w:pPr>
        <w:pStyle w:val="NoSpacing"/>
      </w:pPr>
    </w:p>
    <w:p w14:paraId="1B039B53" w14:textId="4D411B91" w:rsidR="00090DC3" w:rsidRDefault="00090DC3" w:rsidP="00090DC3">
      <w:pPr>
        <w:pStyle w:val="NoSpacing"/>
      </w:pPr>
    </w:p>
    <w:p w14:paraId="55CB70A0" w14:textId="5D0C48C7" w:rsidR="00090DC3" w:rsidRDefault="00090DC3" w:rsidP="00090DC3">
      <w:pPr>
        <w:pStyle w:val="NoSpacing"/>
      </w:pPr>
      <w:r>
        <w:rPr>
          <w:noProof/>
        </w:rPr>
        <w:lastRenderedPageBreak/>
        <w:drawing>
          <wp:inline distT="0" distB="0" distL="0" distR="0" wp14:anchorId="3B50D10F" wp14:editId="26711354">
            <wp:extent cx="5629275" cy="575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C3"/>
    <w:rsid w:val="00090DC3"/>
    <w:rsid w:val="00C2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15C6"/>
  <w15:chartTrackingRefBased/>
  <w15:docId w15:val="{2C35A68A-3475-4387-865E-429C0ADC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D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1</cp:revision>
  <dcterms:created xsi:type="dcterms:W3CDTF">2020-02-17T17:57:00Z</dcterms:created>
  <dcterms:modified xsi:type="dcterms:W3CDTF">2020-02-17T18:01:00Z</dcterms:modified>
</cp:coreProperties>
</file>