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Project Design Phase-II</w:t>
      </w:r>
    </w:p>
    <w:p>
      <w:pPr>
        <w:jc w:val="center"/>
      </w:pPr>
      <w:r>
        <w:rPr>
          <w:b/>
        </w:rPr>
        <w:t>Solution Requirements (Functional &amp; Non-functional)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DEBF5"/>
          </w:tcPr>
          <w:p>
            <w:pPr>
              <w:spacing w:after="40" w:before="40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type="dxa" w:w="5083"/>
            <w:vAlign w:val="center"/>
            <w:shd w:fill="DDEBF5"/>
          </w:tcPr>
          <w:p>
            <w:pPr>
              <w:spacing w:after="40" w:before="40"/>
            </w:pPr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Date</w:t>
            </w:r>
          </w:p>
        </w:tc>
        <w:tc>
          <w:tcPr>
            <w:tcW w:type="dxa" w:w="5083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23-10-2026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Team ID</w:t>
            </w:r>
          </w:p>
        </w:tc>
        <w:tc>
          <w:tcPr>
            <w:tcW w:type="dxa" w:w="5083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________________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Project Name</w:t>
            </w:r>
          </w:p>
        </w:tc>
        <w:tc>
          <w:tcPr>
            <w:tcW w:type="dxa" w:w="5083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IMovies – Movie Ticket Booking System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Maximum Marks</w:t>
            </w:r>
          </w:p>
        </w:tc>
        <w:tc>
          <w:tcPr>
            <w:tcW w:type="dxa" w:w="5083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4 Marks</w:t>
            </w:r>
          </w:p>
        </w:tc>
      </w:tr>
    </w:tbl>
    <w:p/>
    <w:p>
      <w:pPr>
        <w:jc w:val="left"/>
      </w:pPr>
      <w:r>
        <w:rPr>
          <w:b/>
        </w:rPr>
        <w:t>Functional Requirements:</w:t>
      </w:r>
    </w:p>
    <w:p>
      <w:pPr>
        <w:jc w:val="left"/>
      </w:pPr>
      <w:r>
        <w:rPr>
          <w:b w:val="0"/>
        </w:rPr>
        <w:t>Following are the functional requirements of the proposed IMovies solution.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DEBF5"/>
          </w:tcPr>
          <w:p>
            <w:pPr>
              <w:spacing w:after="40" w:before="40"/>
            </w:pPr>
            <w:r>
              <w:rPr>
                <w:b/>
                <w:sz w:val="18"/>
              </w:rPr>
              <w:t>FR No.</w:t>
            </w:r>
          </w:p>
        </w:tc>
        <w:tc>
          <w:tcPr>
            <w:tcW w:type="dxa" w:w="3389"/>
            <w:vAlign w:val="center"/>
            <w:shd w:fill="DDEBF5"/>
          </w:tcPr>
          <w:p>
            <w:pPr>
              <w:spacing w:after="40" w:before="40"/>
            </w:pPr>
            <w:r>
              <w:rPr>
                <w:b/>
                <w:sz w:val="18"/>
              </w:rPr>
              <w:t>Functional Requirement (Epic)</w:t>
            </w:r>
          </w:p>
        </w:tc>
        <w:tc>
          <w:tcPr>
            <w:tcW w:type="dxa" w:w="3389"/>
            <w:vAlign w:val="center"/>
            <w:shd w:fill="DDEBF5"/>
          </w:tcPr>
          <w:p>
            <w:pPr>
              <w:spacing w:after="40" w:before="40"/>
            </w:pPr>
            <w:r>
              <w:rPr>
                <w:b/>
                <w:sz w:val="18"/>
              </w:rPr>
              <w:t>Sub Requirement (Story / Sub-Task)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FR-1</w:t>
            </w:r>
          </w:p>
        </w:tc>
        <w:tc>
          <w:tcPr>
            <w:tcW w:type="dxa" w:w="3389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User Authentication</w:t>
            </w:r>
          </w:p>
        </w:tc>
        <w:tc>
          <w:tcPr>
            <w:tcW w:type="dxa" w:w="3389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User registration and login; JWT-based sessions; password hashing; logout.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FR-2</w:t>
            </w:r>
          </w:p>
        </w:tc>
        <w:tc>
          <w:tcPr>
            <w:tcW w:type="dxa" w:w="3389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Movie Discovery</w:t>
            </w:r>
          </w:p>
        </w:tc>
        <w:tc>
          <w:tcPr>
            <w:tcW w:type="dxa" w:w="3389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Browse movies; search by title; view movie details, genres, and available showtimes.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FR-3</w:t>
            </w:r>
          </w:p>
        </w:tc>
        <w:tc>
          <w:tcPr>
            <w:tcW w:type="dxa" w:w="3389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Seat Selection &amp; Booking</w:t>
            </w:r>
          </w:p>
        </w:tc>
        <w:tc>
          <w:tcPr>
            <w:tcW w:type="dxa" w:w="3389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Display showtime seats; choose available seats; calculate total cost; prevent duplicate seat bookings.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FR-4</w:t>
            </w:r>
          </w:p>
        </w:tc>
        <w:tc>
          <w:tcPr>
            <w:tcW w:type="dxa" w:w="3389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Booking Management</w:t>
            </w:r>
          </w:p>
        </w:tc>
        <w:tc>
          <w:tcPr>
            <w:tcW w:type="dxa" w:w="3389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Confirm ticket bookings; view booking history; cancel eligible bookings.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FR-5</w:t>
            </w:r>
          </w:p>
        </w:tc>
        <w:tc>
          <w:tcPr>
            <w:tcW w:type="dxa" w:w="3389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Admin Movie Management</w:t>
            </w:r>
          </w:p>
        </w:tc>
        <w:tc>
          <w:tcPr>
            <w:tcW w:type="dxa" w:w="3389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Authorized admin can add and manage movie information and showtime details.</w:t>
            </w:r>
          </w:p>
        </w:tc>
      </w:tr>
    </w:tbl>
    <w:p/>
    <w:p>
      <w:pPr>
        <w:jc w:val="left"/>
      </w:pPr>
      <w:r>
        <w:rPr>
          <w:b/>
        </w:rPr>
        <w:t>Non-functional Requirements:</w:t>
      </w:r>
    </w:p>
    <w:p>
      <w:pPr>
        <w:jc w:val="left"/>
      </w:pPr>
      <w:r>
        <w:rPr>
          <w:b w:val="0"/>
        </w:rPr>
        <w:t>Following are the non-functional requirements of the proposed solution.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DEBF5"/>
          </w:tcPr>
          <w:p>
            <w:pPr>
              <w:spacing w:after="40" w:before="40"/>
            </w:pPr>
            <w:r>
              <w:rPr>
                <w:b/>
                <w:sz w:val="18"/>
              </w:rPr>
              <w:t>NFR No.</w:t>
            </w:r>
          </w:p>
        </w:tc>
        <w:tc>
          <w:tcPr>
            <w:tcW w:type="dxa" w:w="3389"/>
            <w:vAlign w:val="center"/>
            <w:shd w:fill="DDEBF5"/>
          </w:tcPr>
          <w:p>
            <w:pPr>
              <w:spacing w:after="40" w:before="40"/>
            </w:pPr>
            <w:r>
              <w:rPr>
                <w:b/>
                <w:sz w:val="18"/>
              </w:rPr>
              <w:t>Non-Functional Requirement</w:t>
            </w:r>
          </w:p>
        </w:tc>
        <w:tc>
          <w:tcPr>
            <w:tcW w:type="dxa" w:w="3389"/>
            <w:vAlign w:val="center"/>
            <w:shd w:fill="DDEBF5"/>
          </w:tcPr>
          <w:p>
            <w:pPr>
              <w:spacing w:after="40" w:before="40"/>
            </w:pPr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NFR-1</w:t>
            </w:r>
          </w:p>
        </w:tc>
        <w:tc>
          <w:tcPr>
            <w:tcW w:type="dxa" w:w="3389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Usability</w:t>
            </w:r>
          </w:p>
        </w:tc>
        <w:tc>
          <w:tcPr>
            <w:tcW w:type="dxa" w:w="3389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Responsive, clear navigation for browsing, selecting seats and reviewing bookings.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NFR-2</w:t>
            </w:r>
          </w:p>
        </w:tc>
        <w:tc>
          <w:tcPr>
            <w:tcW w:type="dxa" w:w="3389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Security</w:t>
            </w:r>
          </w:p>
        </w:tc>
        <w:tc>
          <w:tcPr>
            <w:tcW w:type="dxa" w:w="3389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Hash passwords, use JWT authentication, restrict admin actions, validate input and protect secrets in environment variables; use HTTPS in deployment.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NFR-3</w:t>
            </w:r>
          </w:p>
        </w:tc>
        <w:tc>
          <w:tcPr>
            <w:tcW w:type="dxa" w:w="3389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Reliability</w:t>
            </w:r>
          </w:p>
        </w:tc>
        <w:tc>
          <w:tcPr>
            <w:tcW w:type="dxa" w:w="3389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Avoid double booking through server-side seat availability checks and handle database/API failures gracefully.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NFR-4</w:t>
            </w:r>
          </w:p>
        </w:tc>
        <w:tc>
          <w:tcPr>
            <w:tcW w:type="dxa" w:w="3389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Performance</w:t>
            </w:r>
          </w:p>
        </w:tc>
        <w:tc>
          <w:tcPr>
            <w:tcW w:type="dxa" w:w="3389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Aim for responsive page loads and timely movie search and seat selection; verify performance through testing.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NFR-5</w:t>
            </w:r>
          </w:p>
        </w:tc>
        <w:tc>
          <w:tcPr>
            <w:tcW w:type="dxa" w:w="3389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Availability</w:t>
            </w:r>
          </w:p>
        </w:tc>
        <w:tc>
          <w:tcPr>
            <w:tcW w:type="dxa" w:w="3389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Frontend and backend should remain reachable during intended service hours; monitor service and database health.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NFR-6</w:t>
            </w:r>
          </w:p>
        </w:tc>
        <w:tc>
          <w:tcPr>
            <w:tcW w:type="dxa" w:w="3389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Scalability</w:t>
            </w:r>
          </w:p>
        </w:tc>
        <w:tc>
          <w:tcPr>
            <w:tcW w:type="dxa" w:w="3389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Modular React components and REST APIs should allow additional movies, shows, users and bookings as demand grows.</w:t>
            </w:r>
          </w:p>
        </w:tc>
      </w:tr>
    </w:tbl>
    <w:p/>
    <w:p>
      <w:pPr>
        <w:jc w:val="left"/>
      </w:pPr>
      <w:r>
        <w:rPr>
          <w:b w:val="0"/>
          <w:i/>
        </w:rPr>
        <w:t>Note: Requirements describe intended behavior and quality targets; implementation and test results should be documented separately.</w:t>
      </w:r>
    </w:p>
    <w:sectPr w:rsidR="00FC693F" w:rsidRPr="0006063C" w:rsidSect="00034616"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