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868" w:rsidRPr="00343CF3" w:rsidRDefault="00480868"/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640"/>
        <w:gridCol w:w="5540"/>
      </w:tblGrid>
      <w:tr w:rsidR="00480868" w:rsidTr="00A92BCB">
        <w:trPr>
          <w:trHeight w:val="483"/>
        </w:trPr>
        <w:tc>
          <w:tcPr>
            <w:tcW w:w="4640" w:type="dxa"/>
            <w:shd w:val="clear" w:color="auto" w:fill="EFB66B"/>
            <w:vAlign w:val="bottom"/>
          </w:tcPr>
          <w:p w:rsidR="00480868" w:rsidRDefault="00480868" w:rsidP="00A92BCB">
            <w:pPr>
              <w:spacing w:line="0" w:lineRule="atLeast"/>
              <w:ind w:left="380"/>
              <w:rPr>
                <w:rFonts w:ascii="Arial" w:eastAsia="Arial" w:hAnsi="Arial"/>
                <w:b/>
                <w:color w:val="FFFFFF"/>
                <w:sz w:val="28"/>
              </w:rPr>
            </w:pPr>
            <w:r>
              <w:rPr>
                <w:rFonts w:ascii="Arial" w:eastAsia="Arial" w:hAnsi="Arial"/>
                <w:b/>
                <w:color w:val="FFFFFF"/>
                <w:sz w:val="28"/>
              </w:rPr>
              <w:t>Passive Optical Components</w:t>
            </w:r>
          </w:p>
        </w:tc>
        <w:tc>
          <w:tcPr>
            <w:tcW w:w="5540" w:type="dxa"/>
            <w:shd w:val="clear" w:color="auto" w:fill="FFE9BF"/>
            <w:vAlign w:val="bottom"/>
          </w:tcPr>
          <w:p w:rsidR="00480868" w:rsidRDefault="00097C8F" w:rsidP="00A92BCB">
            <w:pPr>
              <w:spacing w:line="0" w:lineRule="atLeast"/>
              <w:ind w:left="2360"/>
              <w:rPr>
                <w:rFonts w:ascii="Arial" w:eastAsia="Arial" w:hAnsi="Arial"/>
                <w:b/>
                <w:sz w:val="28"/>
              </w:rPr>
            </w:pPr>
            <w:r>
              <w:rPr>
                <w:rFonts w:ascii="Arial" w:eastAsia="Arial" w:hAnsi="Arial"/>
                <w:b/>
                <w:sz w:val="28"/>
              </w:rPr>
              <w:t>Adapter</w:t>
            </w:r>
          </w:p>
        </w:tc>
      </w:tr>
      <w:tr w:rsidR="00480868" w:rsidTr="00A92BCB">
        <w:trPr>
          <w:trHeight w:val="117"/>
        </w:trPr>
        <w:tc>
          <w:tcPr>
            <w:tcW w:w="4640" w:type="dxa"/>
            <w:shd w:val="clear" w:color="auto" w:fill="EFB66B"/>
            <w:vAlign w:val="bottom"/>
          </w:tcPr>
          <w:p w:rsidR="00480868" w:rsidRDefault="00480868" w:rsidP="00A92BC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540" w:type="dxa"/>
            <w:shd w:val="clear" w:color="auto" w:fill="FFE9BF"/>
            <w:vAlign w:val="bottom"/>
          </w:tcPr>
          <w:p w:rsidR="00480868" w:rsidRDefault="00480868" w:rsidP="00A92BC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</w:tbl>
    <w:p w:rsidR="00480868" w:rsidRDefault="00480868"/>
    <w:p w:rsidR="00783451" w:rsidRDefault="00097C8F" w:rsidP="004F6783">
      <w:pPr>
        <w:spacing w:line="306" w:lineRule="auto"/>
        <w:jc w:val="center"/>
      </w:pPr>
      <w:r w:rsidRPr="00097C8F">
        <w:rPr>
          <w:rFonts w:ascii="Arial" w:hAnsi="Arial" w:cs="Arial"/>
          <w:b/>
          <w:sz w:val="21"/>
          <w:szCs w:val="21"/>
        </w:rPr>
        <w:t>Adapter is mainly used in the fiber connection and transformation between different patch cords</w:t>
      </w:r>
      <w:r w:rsidR="003F1A98">
        <w:rPr>
          <w:rFonts w:ascii="Arial" w:hAnsi="Arial" w:cs="Arial"/>
          <w:b/>
          <w:sz w:val="21"/>
          <w:szCs w:val="21"/>
        </w:rPr>
        <w:t xml:space="preserve"> </w:t>
      </w:r>
      <w:r w:rsidRPr="00097C8F">
        <w:rPr>
          <w:rFonts w:ascii="Arial" w:hAnsi="Arial" w:cs="Arial"/>
          <w:b/>
          <w:sz w:val="21"/>
          <w:szCs w:val="21"/>
        </w:rPr>
        <w:t xml:space="preserve">and pigtails. </w:t>
      </w:r>
      <w:proofErr w:type="spellStart"/>
      <w:r w:rsidR="003F1A98">
        <w:rPr>
          <w:rFonts w:ascii="Arial" w:hAnsi="Arial" w:cs="Arial"/>
          <w:b/>
          <w:sz w:val="21"/>
          <w:szCs w:val="21"/>
        </w:rPr>
        <w:t>Welltech</w:t>
      </w:r>
      <w:proofErr w:type="spellEnd"/>
      <w:r w:rsidR="003F1A98">
        <w:rPr>
          <w:rFonts w:ascii="Arial" w:hAnsi="Arial" w:cs="Arial"/>
          <w:b/>
          <w:sz w:val="21"/>
          <w:szCs w:val="21"/>
        </w:rPr>
        <w:t xml:space="preserve"> Enterprises</w:t>
      </w:r>
      <w:r w:rsidRPr="00097C8F">
        <w:rPr>
          <w:rFonts w:ascii="Arial" w:hAnsi="Arial" w:cs="Arial"/>
          <w:b/>
          <w:sz w:val="21"/>
          <w:szCs w:val="21"/>
        </w:rPr>
        <w:t xml:space="preserve"> can offer FC, SC, LC, ST and various adapters.</w:t>
      </w:r>
      <w:r w:rsidR="00783451" w:rsidRPr="00783451">
        <w:t xml:space="preserve"> </w:t>
      </w:r>
    </w:p>
    <w:p w:rsidR="004F6783" w:rsidRDefault="00783451" w:rsidP="004F6783">
      <w:pPr>
        <w:spacing w:line="306" w:lineRule="auto"/>
        <w:jc w:val="center"/>
        <w:rPr>
          <w:rFonts w:ascii="Arial" w:hAnsi="Arial" w:cs="Arial"/>
          <w:b/>
          <w:sz w:val="21"/>
          <w:szCs w:val="21"/>
        </w:rPr>
      </w:pPr>
      <w:r>
        <w:rPr>
          <w:noProof/>
        </w:rPr>
        <w:drawing>
          <wp:inline distT="0" distB="0" distL="0" distR="0">
            <wp:extent cx="3594100" cy="2396067"/>
            <wp:effectExtent l="19050" t="0" r="6350" b="0"/>
            <wp:docPr id="75" name="Picture 75" descr="Optical Fiber Ad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Optical Fiber Adapte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396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A98" w:rsidRDefault="003F1A98" w:rsidP="004F6783">
      <w:pPr>
        <w:spacing w:line="306" w:lineRule="auto"/>
        <w:jc w:val="center"/>
        <w:rPr>
          <w:rFonts w:ascii="Arial" w:hAnsi="Arial" w:cs="Arial"/>
          <w:b/>
          <w:sz w:val="21"/>
          <w:szCs w:val="21"/>
        </w:rPr>
      </w:pPr>
    </w:p>
    <w:tbl>
      <w:tblPr>
        <w:tblW w:w="102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"/>
        <w:gridCol w:w="1920"/>
        <w:gridCol w:w="100"/>
        <w:gridCol w:w="20"/>
        <w:gridCol w:w="2860"/>
        <w:gridCol w:w="220"/>
        <w:gridCol w:w="4880"/>
        <w:gridCol w:w="100"/>
      </w:tblGrid>
      <w:tr w:rsidR="003F1A98" w:rsidTr="003F1A98">
        <w:trPr>
          <w:trHeight w:val="246"/>
        </w:trPr>
        <w:tc>
          <w:tcPr>
            <w:tcW w:w="100" w:type="dxa"/>
            <w:shd w:val="clear" w:color="auto" w:fill="EFB66B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20" w:type="dxa"/>
            <w:shd w:val="clear" w:color="auto" w:fill="EFB66B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EFB66B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shd w:val="clear" w:color="auto" w:fill="EFB66B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60" w:type="dxa"/>
            <w:shd w:val="clear" w:color="auto" w:fill="EFB66B"/>
            <w:vAlign w:val="bottom"/>
          </w:tcPr>
          <w:p w:rsidR="003F1A98" w:rsidRDefault="003F1A98" w:rsidP="00A92BCB">
            <w:pPr>
              <w:spacing w:line="0" w:lineRule="atLeast"/>
              <w:ind w:right="1940"/>
              <w:jc w:val="center"/>
              <w:rPr>
                <w:rFonts w:ascii="Arial" w:eastAsia="Arial" w:hAnsi="Arial"/>
                <w:b/>
                <w:color w:val="FFFFFF"/>
                <w:w w:val="83"/>
                <w:sz w:val="16"/>
              </w:rPr>
            </w:pPr>
            <w:r>
              <w:rPr>
                <w:rFonts w:ascii="Arial" w:eastAsia="Arial" w:hAnsi="Arial"/>
                <w:b/>
                <w:color w:val="FFFFFF"/>
                <w:w w:val="83"/>
                <w:sz w:val="16"/>
              </w:rPr>
              <w:t>FEATURES</w:t>
            </w:r>
          </w:p>
        </w:tc>
        <w:tc>
          <w:tcPr>
            <w:tcW w:w="220" w:type="dxa"/>
            <w:shd w:val="clear" w:color="auto" w:fill="EFB66B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880" w:type="dxa"/>
            <w:shd w:val="clear" w:color="auto" w:fill="EFB66B"/>
            <w:vAlign w:val="bottom"/>
          </w:tcPr>
          <w:p w:rsidR="003F1A98" w:rsidRDefault="003F1A98" w:rsidP="00A92BCB">
            <w:pPr>
              <w:spacing w:line="0" w:lineRule="atLeast"/>
              <w:jc w:val="center"/>
              <w:rPr>
                <w:rFonts w:ascii="Arial" w:eastAsia="Arial" w:hAnsi="Arial"/>
                <w:b/>
                <w:color w:val="FFFFFF"/>
                <w:w w:val="82"/>
                <w:sz w:val="16"/>
              </w:rPr>
            </w:pPr>
            <w:r>
              <w:rPr>
                <w:rFonts w:ascii="Arial" w:eastAsia="Arial" w:hAnsi="Arial"/>
                <w:b/>
                <w:color w:val="FFFFFF"/>
                <w:w w:val="82"/>
                <w:sz w:val="16"/>
              </w:rPr>
              <w:t>APPLICATIONS</w:t>
            </w:r>
          </w:p>
        </w:tc>
        <w:tc>
          <w:tcPr>
            <w:tcW w:w="100" w:type="dxa"/>
            <w:shd w:val="clear" w:color="auto" w:fill="EFB66B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3F1A98" w:rsidTr="003F1A98">
        <w:trPr>
          <w:trHeight w:val="71"/>
        </w:trPr>
        <w:tc>
          <w:tcPr>
            <w:tcW w:w="100" w:type="dxa"/>
            <w:shd w:val="clear" w:color="auto" w:fill="EFB66B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920" w:type="dxa"/>
            <w:shd w:val="clear" w:color="auto" w:fill="EFB66B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shd w:val="clear" w:color="auto" w:fill="EFB66B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" w:type="dxa"/>
            <w:shd w:val="clear" w:color="auto" w:fill="EFB66B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60" w:type="dxa"/>
            <w:shd w:val="clear" w:color="auto" w:fill="EFB66B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0" w:type="dxa"/>
            <w:shd w:val="clear" w:color="auto" w:fill="EFB66B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880" w:type="dxa"/>
            <w:shd w:val="clear" w:color="auto" w:fill="EFB66B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shd w:val="clear" w:color="auto" w:fill="EFB66B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3F1A98" w:rsidTr="003F1A98">
        <w:trPr>
          <w:trHeight w:val="250"/>
        </w:trPr>
        <w:tc>
          <w:tcPr>
            <w:tcW w:w="10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900" w:type="dxa"/>
            <w:gridSpan w:val="4"/>
            <w:vMerge w:val="restart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●Low Insertion Loss</w:t>
            </w:r>
          </w:p>
        </w:tc>
        <w:tc>
          <w:tcPr>
            <w:tcW w:w="22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 xml:space="preserve"> </w:t>
            </w:r>
          </w:p>
        </w:tc>
        <w:tc>
          <w:tcPr>
            <w:tcW w:w="488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●Optical Fiber Communication System</w:t>
            </w:r>
          </w:p>
        </w:tc>
        <w:tc>
          <w:tcPr>
            <w:tcW w:w="10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3F1A98" w:rsidTr="003F1A98">
        <w:trPr>
          <w:trHeight w:val="66"/>
        </w:trPr>
        <w:tc>
          <w:tcPr>
            <w:tcW w:w="10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900" w:type="dxa"/>
            <w:gridSpan w:val="4"/>
            <w:vMerge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88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3F1A98" w:rsidTr="003F1A98">
        <w:trPr>
          <w:trHeight w:val="246"/>
        </w:trPr>
        <w:tc>
          <w:tcPr>
            <w:tcW w:w="10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900" w:type="dxa"/>
            <w:gridSpan w:val="4"/>
            <w:vMerge w:val="restart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●Good Repeatability and Interchangeability</w:t>
            </w:r>
          </w:p>
        </w:tc>
        <w:tc>
          <w:tcPr>
            <w:tcW w:w="22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88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●Cable TV Network</w:t>
            </w:r>
          </w:p>
        </w:tc>
        <w:tc>
          <w:tcPr>
            <w:tcW w:w="10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3F1A98" w:rsidTr="003F1A98">
        <w:trPr>
          <w:trHeight w:val="233"/>
        </w:trPr>
        <w:tc>
          <w:tcPr>
            <w:tcW w:w="10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900" w:type="dxa"/>
            <w:gridSpan w:val="4"/>
            <w:vMerge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880" w:type="dxa"/>
            <w:vMerge w:val="restart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●FTTX</w:t>
            </w:r>
          </w:p>
        </w:tc>
        <w:tc>
          <w:tcPr>
            <w:tcW w:w="10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F1A98" w:rsidTr="003F1A98">
        <w:trPr>
          <w:trHeight w:val="79"/>
        </w:trPr>
        <w:tc>
          <w:tcPr>
            <w:tcW w:w="10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92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6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880" w:type="dxa"/>
            <w:vMerge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3F1A98" w:rsidTr="003F1A98">
        <w:trPr>
          <w:trHeight w:val="312"/>
        </w:trPr>
        <w:tc>
          <w:tcPr>
            <w:tcW w:w="10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00" w:type="dxa"/>
            <w:gridSpan w:val="4"/>
            <w:vMerge w:val="restart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●Strong Reliability and Stability</w:t>
            </w:r>
          </w:p>
        </w:tc>
        <w:tc>
          <w:tcPr>
            <w:tcW w:w="22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8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●Video Transmission</w:t>
            </w:r>
          </w:p>
        </w:tc>
        <w:tc>
          <w:tcPr>
            <w:tcW w:w="10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F1A98" w:rsidTr="003F1A98">
        <w:trPr>
          <w:trHeight w:val="66"/>
        </w:trPr>
        <w:tc>
          <w:tcPr>
            <w:tcW w:w="10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900" w:type="dxa"/>
            <w:gridSpan w:val="4"/>
            <w:vMerge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88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3F1A98" w:rsidTr="003F1A98">
        <w:trPr>
          <w:trHeight w:val="246"/>
        </w:trPr>
        <w:tc>
          <w:tcPr>
            <w:tcW w:w="10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2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6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88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●Test Instruments</w:t>
            </w:r>
          </w:p>
        </w:tc>
        <w:tc>
          <w:tcPr>
            <w:tcW w:w="10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3F1A98" w:rsidTr="003F1A98">
        <w:trPr>
          <w:trHeight w:val="95"/>
        </w:trPr>
        <w:tc>
          <w:tcPr>
            <w:tcW w:w="10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92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86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88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3F1A98" w:rsidTr="003F1A98">
        <w:trPr>
          <w:trHeight w:val="332"/>
        </w:trPr>
        <w:tc>
          <w:tcPr>
            <w:tcW w:w="10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783451" w:rsidRDefault="00783451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6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8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F1A98" w:rsidTr="003F1A98">
        <w:trPr>
          <w:trHeight w:val="255"/>
        </w:trPr>
        <w:tc>
          <w:tcPr>
            <w:tcW w:w="100" w:type="dxa"/>
            <w:shd w:val="clear" w:color="auto" w:fill="EFB66B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920" w:type="dxa"/>
            <w:shd w:val="clear" w:color="auto" w:fill="EFB66B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EFB66B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EFB66B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60" w:type="dxa"/>
            <w:shd w:val="clear" w:color="auto" w:fill="EFB66B"/>
            <w:vAlign w:val="bottom"/>
          </w:tcPr>
          <w:p w:rsidR="003F1A98" w:rsidRDefault="003F1A98" w:rsidP="00A92BCB">
            <w:pPr>
              <w:spacing w:line="0" w:lineRule="atLeast"/>
              <w:ind w:right="1960"/>
              <w:jc w:val="center"/>
              <w:rPr>
                <w:rFonts w:ascii="Arial" w:eastAsia="Arial" w:hAnsi="Arial"/>
                <w:b/>
                <w:color w:val="FFFFFF"/>
                <w:w w:val="99"/>
                <w:sz w:val="16"/>
              </w:rPr>
            </w:pPr>
            <w:r>
              <w:rPr>
                <w:rFonts w:ascii="Arial" w:eastAsia="Arial" w:hAnsi="Arial"/>
                <w:b/>
                <w:color w:val="FFFFFF"/>
                <w:w w:val="99"/>
                <w:sz w:val="16"/>
              </w:rPr>
              <w:t>Parameter</w:t>
            </w:r>
          </w:p>
        </w:tc>
        <w:tc>
          <w:tcPr>
            <w:tcW w:w="220" w:type="dxa"/>
            <w:shd w:val="clear" w:color="auto" w:fill="EFB66B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880" w:type="dxa"/>
            <w:shd w:val="clear" w:color="auto" w:fill="EFB66B"/>
            <w:vAlign w:val="bottom"/>
          </w:tcPr>
          <w:p w:rsidR="003F1A98" w:rsidRDefault="003F1A98" w:rsidP="00A92BCB">
            <w:pPr>
              <w:spacing w:line="0" w:lineRule="atLeast"/>
              <w:jc w:val="center"/>
              <w:rPr>
                <w:rFonts w:ascii="Arial" w:eastAsia="Arial" w:hAnsi="Arial"/>
                <w:b/>
                <w:color w:val="FFFFFF"/>
                <w:sz w:val="16"/>
              </w:rPr>
            </w:pPr>
            <w:r>
              <w:rPr>
                <w:rFonts w:ascii="Arial" w:eastAsia="Arial" w:hAnsi="Arial"/>
                <w:b/>
                <w:color w:val="FFFFFF"/>
                <w:sz w:val="16"/>
              </w:rPr>
              <w:t>Index</w:t>
            </w:r>
          </w:p>
        </w:tc>
        <w:tc>
          <w:tcPr>
            <w:tcW w:w="100" w:type="dxa"/>
            <w:shd w:val="clear" w:color="auto" w:fill="EFB66B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F1A98" w:rsidTr="003F1A98">
        <w:trPr>
          <w:trHeight w:val="76"/>
        </w:trPr>
        <w:tc>
          <w:tcPr>
            <w:tcW w:w="100" w:type="dxa"/>
            <w:shd w:val="clear" w:color="auto" w:fill="EFB66B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920" w:type="dxa"/>
            <w:shd w:val="clear" w:color="auto" w:fill="EFB66B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shd w:val="clear" w:color="auto" w:fill="EFB66B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" w:type="dxa"/>
            <w:shd w:val="clear" w:color="auto" w:fill="EFB66B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60" w:type="dxa"/>
            <w:shd w:val="clear" w:color="auto" w:fill="EFB66B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0" w:type="dxa"/>
            <w:shd w:val="clear" w:color="auto" w:fill="EFB66B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880" w:type="dxa"/>
            <w:shd w:val="clear" w:color="auto" w:fill="EFB66B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shd w:val="clear" w:color="auto" w:fill="EFB66B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3F1A98" w:rsidTr="003F1A98">
        <w:trPr>
          <w:trHeight w:val="255"/>
        </w:trPr>
        <w:tc>
          <w:tcPr>
            <w:tcW w:w="10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900" w:type="dxa"/>
            <w:gridSpan w:val="4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Operating temperature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880" w:type="dxa"/>
            <w:shd w:val="clear" w:color="auto" w:fill="auto"/>
            <w:vAlign w:val="bottom"/>
          </w:tcPr>
          <w:p w:rsidR="003F1A98" w:rsidRDefault="003F1A98" w:rsidP="00A92BCB">
            <w:pPr>
              <w:spacing w:line="184" w:lineRule="exact"/>
              <w:jc w:val="center"/>
              <w:rPr>
                <w:rFonts w:ascii="MS PGothic" w:eastAsia="MS PGothic" w:hAnsi="MS PGothic"/>
                <w:sz w:val="16"/>
              </w:rPr>
            </w:pPr>
            <w:r>
              <w:rPr>
                <w:rFonts w:ascii="Arial" w:eastAsia="Arial" w:hAnsi="Arial"/>
                <w:sz w:val="16"/>
              </w:rPr>
              <w:t>-40</w:t>
            </w:r>
            <w:r>
              <w:rPr>
                <w:rFonts w:ascii="MS PGothic" w:eastAsia="MS PGothic" w:hAnsi="MS PGothic"/>
                <w:sz w:val="16"/>
              </w:rPr>
              <w:t>℃</w:t>
            </w:r>
            <w:r>
              <w:rPr>
                <w:rFonts w:ascii="Arial" w:eastAsia="Arial" w:hAnsi="Arial"/>
                <w:sz w:val="16"/>
              </w:rPr>
              <w:t>~+80</w:t>
            </w:r>
            <w:r>
              <w:rPr>
                <w:rFonts w:ascii="MS PGothic" w:eastAsia="MS PGothic" w:hAnsi="MS PGothic"/>
                <w:sz w:val="16"/>
              </w:rPr>
              <w:t>℃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F1A98" w:rsidTr="003F1A98">
        <w:trPr>
          <w:trHeight w:val="95"/>
        </w:trPr>
        <w:tc>
          <w:tcPr>
            <w:tcW w:w="10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86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88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3F1A98" w:rsidTr="003F1A98">
        <w:trPr>
          <w:trHeight w:val="246"/>
        </w:trPr>
        <w:tc>
          <w:tcPr>
            <w:tcW w:w="10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2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980" w:type="dxa"/>
            <w:gridSpan w:val="3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ind w:right="1840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Wavelength</w:t>
            </w:r>
          </w:p>
        </w:tc>
        <w:tc>
          <w:tcPr>
            <w:tcW w:w="22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88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850nm,1310nm,1550nm</w:t>
            </w:r>
          </w:p>
        </w:tc>
        <w:tc>
          <w:tcPr>
            <w:tcW w:w="10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3F1A98" w:rsidTr="003F1A98">
        <w:trPr>
          <w:trHeight w:val="83"/>
        </w:trPr>
        <w:tc>
          <w:tcPr>
            <w:tcW w:w="10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92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6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88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3F1A98" w:rsidTr="003F1A98">
        <w:trPr>
          <w:trHeight w:val="255"/>
        </w:trPr>
        <w:tc>
          <w:tcPr>
            <w:tcW w:w="10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980" w:type="dxa"/>
            <w:gridSpan w:val="3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ind w:right="1820"/>
              <w:jc w:val="center"/>
              <w:rPr>
                <w:rFonts w:ascii="Arial" w:eastAsia="Arial" w:hAnsi="Arial"/>
                <w:b/>
                <w:w w:val="99"/>
                <w:sz w:val="16"/>
              </w:rPr>
            </w:pPr>
            <w:r>
              <w:rPr>
                <w:rFonts w:ascii="Arial" w:eastAsia="Arial" w:hAnsi="Arial"/>
                <w:b/>
                <w:w w:val="99"/>
                <w:sz w:val="16"/>
              </w:rPr>
              <w:t>Insertion loss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88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jc w:val="center"/>
              <w:rPr>
                <w:rFonts w:ascii="Arial" w:eastAsia="Arial" w:hAnsi="Arial"/>
                <w:w w:val="98"/>
                <w:sz w:val="16"/>
              </w:rPr>
            </w:pPr>
            <w:r>
              <w:rPr>
                <w:rFonts w:ascii="Arial" w:eastAsia="Arial" w:hAnsi="Arial"/>
                <w:w w:val="98"/>
                <w:sz w:val="16"/>
              </w:rPr>
              <w:t>≤0.2dB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F1A98" w:rsidTr="003F1A98">
        <w:trPr>
          <w:trHeight w:val="95"/>
        </w:trPr>
        <w:tc>
          <w:tcPr>
            <w:tcW w:w="10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86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88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3F1A98" w:rsidTr="003F1A98">
        <w:trPr>
          <w:trHeight w:val="246"/>
        </w:trPr>
        <w:tc>
          <w:tcPr>
            <w:tcW w:w="10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2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980" w:type="dxa"/>
            <w:gridSpan w:val="3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ind w:right="1820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Repeatability</w:t>
            </w:r>
          </w:p>
        </w:tc>
        <w:tc>
          <w:tcPr>
            <w:tcW w:w="22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88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jc w:val="center"/>
              <w:rPr>
                <w:rFonts w:ascii="Arial" w:eastAsia="Arial" w:hAnsi="Arial"/>
                <w:w w:val="98"/>
                <w:sz w:val="16"/>
              </w:rPr>
            </w:pPr>
            <w:r>
              <w:rPr>
                <w:rFonts w:ascii="Arial" w:eastAsia="Arial" w:hAnsi="Arial"/>
                <w:w w:val="98"/>
                <w:sz w:val="16"/>
              </w:rPr>
              <w:t>≤0.2dB</w:t>
            </w:r>
          </w:p>
        </w:tc>
        <w:tc>
          <w:tcPr>
            <w:tcW w:w="10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3F1A98" w:rsidTr="003F1A98">
        <w:trPr>
          <w:trHeight w:val="83"/>
        </w:trPr>
        <w:tc>
          <w:tcPr>
            <w:tcW w:w="10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92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6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88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3F1A98" w:rsidTr="003F1A98">
        <w:trPr>
          <w:trHeight w:val="258"/>
        </w:trPr>
        <w:tc>
          <w:tcPr>
            <w:tcW w:w="10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900" w:type="dxa"/>
            <w:gridSpan w:val="4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Interchangeability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88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≤0.2 dB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F1A98" w:rsidTr="003F1A98">
        <w:trPr>
          <w:trHeight w:val="93"/>
        </w:trPr>
        <w:tc>
          <w:tcPr>
            <w:tcW w:w="10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86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88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3F1A98" w:rsidTr="003F1A98">
        <w:trPr>
          <w:trHeight w:val="246"/>
        </w:trPr>
        <w:tc>
          <w:tcPr>
            <w:tcW w:w="10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2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80" w:type="dxa"/>
            <w:gridSpan w:val="2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ind w:right="1940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Service life</w:t>
            </w:r>
          </w:p>
        </w:tc>
        <w:tc>
          <w:tcPr>
            <w:tcW w:w="22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880" w:type="dxa"/>
            <w:shd w:val="clear" w:color="auto" w:fill="FFE9BF"/>
            <w:vAlign w:val="bottom"/>
          </w:tcPr>
          <w:p w:rsidR="003F1A98" w:rsidRDefault="003F1A98" w:rsidP="00A92BCB">
            <w:pPr>
              <w:spacing w:line="184" w:lineRule="exact"/>
              <w:jc w:val="center"/>
              <w:rPr>
                <w:rFonts w:ascii="Arial" w:eastAsia="Arial" w:hAnsi="Arial"/>
                <w:sz w:val="16"/>
              </w:rPr>
            </w:pPr>
            <w:r>
              <w:rPr>
                <w:rFonts w:ascii="MS PGothic" w:eastAsia="MS PGothic" w:hAnsi="MS PGothic"/>
                <w:sz w:val="16"/>
              </w:rPr>
              <w:t>＞</w:t>
            </w:r>
            <w:r>
              <w:rPr>
                <w:rFonts w:ascii="Arial" w:eastAsia="Arial" w:hAnsi="Arial"/>
                <w:sz w:val="16"/>
              </w:rPr>
              <w:t>1000times</w:t>
            </w:r>
          </w:p>
        </w:tc>
        <w:tc>
          <w:tcPr>
            <w:tcW w:w="10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3F1A98" w:rsidTr="003F1A98">
        <w:trPr>
          <w:trHeight w:val="86"/>
        </w:trPr>
        <w:tc>
          <w:tcPr>
            <w:tcW w:w="10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92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86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88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3F1A98" w:rsidTr="003F1A98">
        <w:trPr>
          <w:trHeight w:val="331"/>
        </w:trPr>
        <w:tc>
          <w:tcPr>
            <w:tcW w:w="10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6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8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F1A98" w:rsidTr="003F1A98">
        <w:trPr>
          <w:trHeight w:val="253"/>
        </w:trPr>
        <w:tc>
          <w:tcPr>
            <w:tcW w:w="10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86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88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ind w:left="700"/>
              <w:rPr>
                <w:rFonts w:ascii="Arial" w:eastAsia="Arial" w:hAnsi="Arial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</w:tbl>
    <w:p w:rsidR="003F1A98" w:rsidRDefault="003F1A98" w:rsidP="003F1A98">
      <w:pPr>
        <w:spacing w:line="306" w:lineRule="auto"/>
        <w:rPr>
          <w:rFonts w:ascii="Arial" w:eastAsia="Arial" w:hAnsi="Arial"/>
          <w:sz w:val="21"/>
        </w:rPr>
      </w:pPr>
    </w:p>
    <w:tbl>
      <w:tblPr>
        <w:tblW w:w="248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500"/>
        <w:gridCol w:w="20"/>
        <w:gridCol w:w="2680"/>
        <w:gridCol w:w="4880"/>
        <w:gridCol w:w="4880"/>
        <w:gridCol w:w="4880"/>
      </w:tblGrid>
      <w:tr w:rsidR="003F1A98" w:rsidTr="003F1A98">
        <w:trPr>
          <w:trHeight w:val="297"/>
        </w:trPr>
        <w:tc>
          <w:tcPr>
            <w:tcW w:w="7500" w:type="dxa"/>
            <w:tcBorders>
              <w:bottom w:val="single" w:sz="8" w:space="0" w:color="EFB66B"/>
            </w:tcBorders>
            <w:shd w:val="clear" w:color="auto" w:fill="EFB66B"/>
            <w:vAlign w:val="bottom"/>
          </w:tcPr>
          <w:p w:rsidR="003F1A98" w:rsidRPr="00FF6991" w:rsidRDefault="003F1A98" w:rsidP="003F1A98">
            <w:pPr>
              <w:spacing w:line="0" w:lineRule="atLeast"/>
              <w:ind w:left="760"/>
              <w:jc w:val="center"/>
              <w:rPr>
                <w:rFonts w:ascii="Arial" w:eastAsia="Arial" w:hAnsi="Arial"/>
                <w:b/>
                <w:color w:val="FFFFFF"/>
                <w:sz w:val="16"/>
              </w:rPr>
            </w:pPr>
            <w:r w:rsidRPr="00FF6991">
              <w:rPr>
                <w:rFonts w:ascii="Arial" w:eastAsia="Arial" w:hAnsi="Arial"/>
                <w:b/>
                <w:color w:val="FFFFFF"/>
                <w:sz w:val="16"/>
              </w:rPr>
              <w:t>TYPE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3F1A98" w:rsidRPr="00FF6991" w:rsidRDefault="003F1A98" w:rsidP="00A92BCB">
            <w:pPr>
              <w:spacing w:line="0" w:lineRule="atLeast"/>
              <w:rPr>
                <w:rFonts w:ascii="Times New Roman" w:eastAsia="Times New Roman" w:hAnsi="Times New Roman"/>
                <w:b/>
                <w:sz w:val="21"/>
              </w:rPr>
            </w:pPr>
          </w:p>
        </w:tc>
        <w:tc>
          <w:tcPr>
            <w:tcW w:w="2680" w:type="dxa"/>
            <w:tcBorders>
              <w:bottom w:val="single" w:sz="8" w:space="0" w:color="EFB66B"/>
            </w:tcBorders>
            <w:shd w:val="clear" w:color="auto" w:fill="EFB66B"/>
            <w:vAlign w:val="bottom"/>
          </w:tcPr>
          <w:p w:rsidR="003F1A98" w:rsidRPr="00FF6991" w:rsidRDefault="003F1A98" w:rsidP="003F1A98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1"/>
              </w:rPr>
            </w:pPr>
            <w:r w:rsidRPr="00FF6991">
              <w:rPr>
                <w:rFonts w:ascii="Arial" w:eastAsia="Arial" w:hAnsi="Arial"/>
                <w:b/>
                <w:color w:val="FFFFFF"/>
                <w:sz w:val="16"/>
              </w:rPr>
              <w:t>ADAPTER  MODEL</w:t>
            </w:r>
          </w:p>
        </w:tc>
        <w:tc>
          <w:tcPr>
            <w:tcW w:w="4880" w:type="dxa"/>
            <w:vAlign w:val="bottom"/>
          </w:tcPr>
          <w:p w:rsidR="003F1A98" w:rsidRPr="00FF6991" w:rsidRDefault="003F1A98" w:rsidP="00A92BCB">
            <w:pPr>
              <w:spacing w:line="0" w:lineRule="atLeast"/>
              <w:rPr>
                <w:rFonts w:ascii="Times New Roman" w:eastAsia="Times New Roman" w:hAnsi="Times New Roman"/>
                <w:b/>
                <w:sz w:val="21"/>
              </w:rPr>
            </w:pPr>
          </w:p>
        </w:tc>
        <w:tc>
          <w:tcPr>
            <w:tcW w:w="4880" w:type="dxa"/>
            <w:vAlign w:val="bottom"/>
          </w:tcPr>
          <w:p w:rsidR="003F1A98" w:rsidRPr="00FF6991" w:rsidRDefault="003F1A98" w:rsidP="00A92BCB">
            <w:pPr>
              <w:spacing w:line="0" w:lineRule="atLeast"/>
              <w:rPr>
                <w:rFonts w:ascii="Times New Roman" w:eastAsia="Times New Roman" w:hAnsi="Times New Roman"/>
                <w:b/>
                <w:sz w:val="21"/>
              </w:rPr>
            </w:pPr>
          </w:p>
        </w:tc>
        <w:tc>
          <w:tcPr>
            <w:tcW w:w="4880" w:type="dxa"/>
            <w:vAlign w:val="bottom"/>
          </w:tcPr>
          <w:p w:rsidR="003F1A98" w:rsidRPr="00FF6991" w:rsidRDefault="003F1A98" w:rsidP="00A92BCB">
            <w:pPr>
              <w:spacing w:line="0" w:lineRule="atLeast"/>
              <w:ind w:left="180"/>
              <w:rPr>
                <w:rFonts w:ascii="Arial" w:eastAsia="Arial" w:hAnsi="Arial"/>
                <w:b/>
                <w:color w:val="FFFFFF"/>
                <w:sz w:val="16"/>
              </w:rPr>
            </w:pPr>
            <w:r w:rsidRPr="00FF6991">
              <w:rPr>
                <w:rFonts w:ascii="Arial" w:eastAsia="Arial" w:hAnsi="Arial"/>
                <w:b/>
                <w:color w:val="FFFFFF"/>
                <w:sz w:val="16"/>
              </w:rPr>
              <w:t>ADAPTER  MODEL</w:t>
            </w:r>
          </w:p>
        </w:tc>
      </w:tr>
      <w:tr w:rsidR="003F1A98" w:rsidTr="003F1A98">
        <w:trPr>
          <w:gridAfter w:val="3"/>
          <w:wAfter w:w="14640" w:type="dxa"/>
          <w:trHeight w:val="263"/>
        </w:trPr>
        <w:tc>
          <w:tcPr>
            <w:tcW w:w="7500" w:type="dxa"/>
            <w:shd w:val="clear" w:color="auto" w:fill="FFE9BF"/>
            <w:vAlign w:val="bottom"/>
          </w:tcPr>
          <w:p w:rsidR="003F1A98" w:rsidRPr="00FF6991" w:rsidRDefault="003F1A98" w:rsidP="003F1A98">
            <w:pPr>
              <w:spacing w:line="206" w:lineRule="auto"/>
              <w:ind w:left="760"/>
              <w:rPr>
                <w:rFonts w:ascii="Arial" w:eastAsia="Arial" w:hAnsi="Arial"/>
                <w:b/>
                <w:sz w:val="16"/>
              </w:rPr>
            </w:pPr>
            <w:r w:rsidRPr="00FF6991">
              <w:rPr>
                <w:rFonts w:ascii="Arial" w:eastAsia="Arial" w:hAnsi="Arial"/>
                <w:b/>
                <w:sz w:val="16"/>
              </w:rPr>
              <w:t>Adapter</w:t>
            </w:r>
          </w:p>
          <w:p w:rsidR="003F1A98" w:rsidRDefault="003F1A98" w:rsidP="00A92BCB">
            <w:pPr>
              <w:spacing w:line="0" w:lineRule="atLeast"/>
              <w:ind w:left="100"/>
              <w:rPr>
                <w:rFonts w:ascii="Arial" w:eastAsia="Arial" w:hAnsi="Arial"/>
                <w:sz w:val="16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8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ind w:left="100"/>
              <w:rPr>
                <w:rFonts w:ascii="Arial" w:eastAsia="Arial" w:hAnsi="Arial"/>
                <w:b/>
                <w:sz w:val="16"/>
              </w:rPr>
            </w:pPr>
            <w:r w:rsidRPr="00FF6991">
              <w:rPr>
                <w:rFonts w:ascii="Arial" w:eastAsia="Arial" w:hAnsi="Arial"/>
                <w:b/>
                <w:sz w:val="16"/>
              </w:rPr>
              <w:t>FC-FC</w:t>
            </w:r>
          </w:p>
          <w:p w:rsidR="003F1A98" w:rsidRDefault="003F1A98" w:rsidP="00A92BCB">
            <w:pPr>
              <w:spacing w:line="0" w:lineRule="atLeast"/>
              <w:ind w:left="100"/>
              <w:rPr>
                <w:rFonts w:ascii="Arial" w:eastAsia="Arial" w:hAnsi="Arial"/>
                <w:b/>
                <w:sz w:val="16"/>
              </w:rPr>
            </w:pPr>
            <w:r w:rsidRPr="003F1A98">
              <w:rPr>
                <w:rFonts w:ascii="Arial" w:eastAsia="Arial" w:hAnsi="Arial"/>
                <w:b/>
                <w:sz w:val="16"/>
              </w:rPr>
              <w:t>SC</w:t>
            </w:r>
            <w:r>
              <w:rPr>
                <w:rFonts w:ascii="Arial" w:eastAsia="Arial" w:hAnsi="Arial"/>
                <w:b/>
                <w:sz w:val="16"/>
              </w:rPr>
              <w:t>-SC</w:t>
            </w:r>
          </w:p>
          <w:p w:rsidR="003F1A98" w:rsidRDefault="003F1A98" w:rsidP="00A92BCB">
            <w:pPr>
              <w:spacing w:line="0" w:lineRule="atLeast"/>
              <w:ind w:left="10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LC-LC</w:t>
            </w:r>
          </w:p>
          <w:p w:rsidR="003F1A98" w:rsidRPr="003F1A98" w:rsidRDefault="003F1A98" w:rsidP="00A92BCB">
            <w:pPr>
              <w:spacing w:line="0" w:lineRule="atLeast"/>
              <w:ind w:left="10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ST-ST</w:t>
            </w:r>
          </w:p>
        </w:tc>
      </w:tr>
      <w:tr w:rsidR="003F1A98" w:rsidTr="003F1A98">
        <w:trPr>
          <w:gridAfter w:val="3"/>
          <w:wAfter w:w="14640" w:type="dxa"/>
          <w:trHeight w:val="312"/>
        </w:trPr>
        <w:tc>
          <w:tcPr>
            <w:tcW w:w="750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ind w:left="100"/>
              <w:rPr>
                <w:rFonts w:ascii="Arial" w:eastAsia="Arial" w:hAnsi="Arial"/>
                <w:b/>
                <w:sz w:val="16"/>
              </w:rPr>
            </w:pPr>
            <w:r w:rsidRPr="003F1A98">
              <w:rPr>
                <w:rFonts w:ascii="Arial" w:eastAsia="Arial" w:hAnsi="Arial"/>
                <w:b/>
                <w:sz w:val="16"/>
              </w:rPr>
              <w:t xml:space="preserve">            </w:t>
            </w:r>
            <w:r>
              <w:rPr>
                <w:rFonts w:ascii="Arial" w:eastAsia="Arial" w:hAnsi="Arial"/>
                <w:b/>
                <w:sz w:val="16"/>
              </w:rPr>
              <w:t xml:space="preserve">                                      </w:t>
            </w:r>
          </w:p>
          <w:p w:rsidR="003F1A98" w:rsidRPr="003F1A98" w:rsidRDefault="003F1A98" w:rsidP="003F1A98">
            <w:pPr>
              <w:spacing w:line="0" w:lineRule="atLeast"/>
              <w:ind w:left="10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 xml:space="preserve">               </w:t>
            </w:r>
            <w:r w:rsidRPr="003F1A98">
              <w:rPr>
                <w:rFonts w:ascii="Arial" w:eastAsia="Arial" w:hAnsi="Arial"/>
                <w:b/>
                <w:sz w:val="16"/>
              </w:rPr>
              <w:t>Converter</w:t>
            </w:r>
          </w:p>
        </w:tc>
        <w:tc>
          <w:tcPr>
            <w:tcW w:w="2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80" w:type="dxa"/>
            <w:shd w:val="clear" w:color="auto" w:fill="FFE9BF"/>
            <w:vAlign w:val="bottom"/>
          </w:tcPr>
          <w:p w:rsidR="003F1A98" w:rsidRPr="003F1A98" w:rsidRDefault="003F1A98" w:rsidP="00A92BCB">
            <w:pPr>
              <w:spacing w:line="0" w:lineRule="atLeast"/>
              <w:ind w:left="100"/>
              <w:rPr>
                <w:rFonts w:ascii="Arial" w:eastAsia="Arial" w:hAnsi="Arial"/>
                <w:b/>
                <w:sz w:val="16"/>
                <w:shd w:val="clear" w:color="auto" w:fill="FFE9BF"/>
              </w:rPr>
            </w:pPr>
            <w:r w:rsidRPr="003F1A98">
              <w:rPr>
                <w:rFonts w:ascii="Arial" w:eastAsia="Arial" w:hAnsi="Arial"/>
                <w:b/>
                <w:sz w:val="16"/>
                <w:shd w:val="clear" w:color="auto" w:fill="FFE9BF"/>
              </w:rPr>
              <w:t>FC-SC</w:t>
            </w:r>
          </w:p>
        </w:tc>
      </w:tr>
      <w:tr w:rsidR="003F1A98" w:rsidTr="003F1A98">
        <w:trPr>
          <w:gridAfter w:val="3"/>
          <w:wAfter w:w="14640" w:type="dxa"/>
          <w:trHeight w:val="312"/>
        </w:trPr>
        <w:tc>
          <w:tcPr>
            <w:tcW w:w="750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ind w:left="100"/>
              <w:rPr>
                <w:rFonts w:ascii="Arial" w:eastAsia="Arial" w:hAnsi="Arial"/>
                <w:sz w:val="16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80" w:type="dxa"/>
            <w:shd w:val="clear" w:color="auto" w:fill="FFE9BF"/>
            <w:vAlign w:val="bottom"/>
          </w:tcPr>
          <w:p w:rsidR="003F1A98" w:rsidRPr="003F1A98" w:rsidRDefault="003F1A98" w:rsidP="00A92BCB">
            <w:pPr>
              <w:spacing w:line="0" w:lineRule="atLeast"/>
              <w:ind w:left="100"/>
              <w:rPr>
                <w:rFonts w:ascii="Arial" w:eastAsia="Arial" w:hAnsi="Arial"/>
                <w:b/>
                <w:sz w:val="16"/>
              </w:rPr>
            </w:pPr>
            <w:r w:rsidRPr="003F1A98">
              <w:rPr>
                <w:rFonts w:ascii="Arial" w:eastAsia="Arial" w:hAnsi="Arial"/>
                <w:b/>
                <w:sz w:val="16"/>
              </w:rPr>
              <w:t>SC-LC</w:t>
            </w:r>
          </w:p>
        </w:tc>
      </w:tr>
      <w:tr w:rsidR="003F1A98" w:rsidTr="003F1A98">
        <w:trPr>
          <w:gridAfter w:val="3"/>
          <w:wAfter w:w="14640" w:type="dxa"/>
          <w:trHeight w:val="312"/>
        </w:trPr>
        <w:tc>
          <w:tcPr>
            <w:tcW w:w="750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ind w:left="100"/>
              <w:rPr>
                <w:rFonts w:ascii="Arial" w:eastAsia="Arial" w:hAnsi="Arial"/>
                <w:sz w:val="16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80" w:type="dxa"/>
            <w:shd w:val="clear" w:color="auto" w:fill="FFE9BF"/>
            <w:vAlign w:val="bottom"/>
          </w:tcPr>
          <w:p w:rsidR="003F1A98" w:rsidRPr="003F1A98" w:rsidRDefault="003F1A98" w:rsidP="00A92BCB">
            <w:pPr>
              <w:spacing w:line="0" w:lineRule="atLeast"/>
              <w:ind w:left="100"/>
              <w:rPr>
                <w:rFonts w:ascii="Arial" w:eastAsia="Arial" w:hAnsi="Arial"/>
                <w:b/>
                <w:sz w:val="16"/>
              </w:rPr>
            </w:pPr>
            <w:r w:rsidRPr="003F1A98">
              <w:rPr>
                <w:rFonts w:ascii="Arial" w:eastAsia="Arial" w:hAnsi="Arial"/>
                <w:b/>
                <w:sz w:val="16"/>
              </w:rPr>
              <w:t>FC-ST</w:t>
            </w:r>
          </w:p>
          <w:p w:rsidR="003F1A98" w:rsidRPr="003F1A98" w:rsidRDefault="003F1A98" w:rsidP="00A92BCB">
            <w:pPr>
              <w:spacing w:line="0" w:lineRule="atLeast"/>
              <w:ind w:left="100"/>
              <w:rPr>
                <w:rFonts w:ascii="Arial" w:eastAsia="Arial" w:hAnsi="Arial"/>
                <w:b/>
                <w:sz w:val="16"/>
              </w:rPr>
            </w:pPr>
            <w:r w:rsidRPr="003F1A98">
              <w:rPr>
                <w:rFonts w:ascii="Arial" w:eastAsia="Arial" w:hAnsi="Arial"/>
                <w:b/>
                <w:sz w:val="16"/>
              </w:rPr>
              <w:t>ST-SC</w:t>
            </w:r>
          </w:p>
        </w:tc>
      </w:tr>
      <w:tr w:rsidR="003F1A98" w:rsidTr="003F1A98">
        <w:trPr>
          <w:gridAfter w:val="3"/>
          <w:wAfter w:w="14640" w:type="dxa"/>
          <w:trHeight w:val="366"/>
        </w:trPr>
        <w:tc>
          <w:tcPr>
            <w:tcW w:w="750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80" w:type="dxa"/>
            <w:shd w:val="clear" w:color="auto" w:fill="FFE9BF"/>
            <w:vAlign w:val="bottom"/>
          </w:tcPr>
          <w:p w:rsidR="003F1A98" w:rsidRDefault="003F1A98" w:rsidP="00A92BC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343CF3" w:rsidRDefault="00343CF3" w:rsidP="00343CF3">
      <w:pPr>
        <w:spacing w:line="306" w:lineRule="auto"/>
        <w:rPr>
          <w:rFonts w:ascii="Arial" w:eastAsia="Arial" w:hAnsi="Arial"/>
          <w:sz w:val="21"/>
        </w:rPr>
      </w:pPr>
    </w:p>
    <w:p w:rsidR="001E1D04" w:rsidRPr="00343CF3" w:rsidRDefault="00343CF3" w:rsidP="00343CF3">
      <w:pPr>
        <w:spacing w:line="306" w:lineRule="auto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ab/>
      </w:r>
    </w:p>
    <w:sectPr w:rsidR="001E1D04" w:rsidRPr="00343CF3" w:rsidSect="00D411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5BA4" w:rsidRDefault="00F05BA4" w:rsidP="004E66D8">
      <w:pPr>
        <w:spacing w:after="0" w:line="240" w:lineRule="auto"/>
      </w:pPr>
      <w:r>
        <w:separator/>
      </w:r>
    </w:p>
  </w:endnote>
  <w:endnote w:type="continuationSeparator" w:id="0">
    <w:p w:rsidR="00F05BA4" w:rsidRDefault="00F05BA4" w:rsidP="004E6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6D8" w:rsidRDefault="004E66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6D8" w:rsidRPr="00F37A84" w:rsidRDefault="004E66D8" w:rsidP="004E66D8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proofErr w:type="spellStart"/>
    <w:r w:rsidRPr="00F37A84">
      <w:rPr>
        <w:rFonts w:ascii="Algerian" w:eastAsia="Calibri" w:hAnsi="Algerian" w:cs="Times New Roman"/>
        <w:b/>
        <w:sz w:val="16"/>
        <w:szCs w:val="16"/>
      </w:rPr>
      <w:t>Welltech</w:t>
    </w:r>
    <w:proofErr w:type="spellEnd"/>
    <w:r w:rsidRPr="00F37A84">
      <w:rPr>
        <w:rFonts w:ascii="Algerian" w:eastAsia="Calibri" w:hAnsi="Algerian" w:cs="Times New Roman"/>
        <w:b/>
        <w:sz w:val="16"/>
        <w:szCs w:val="16"/>
      </w:rPr>
      <w:t xml:space="preserve"> Enterprises</w:t>
    </w:r>
  </w:p>
  <w:p w:rsidR="004E66D8" w:rsidRPr="00F37A84" w:rsidRDefault="004E66D8" w:rsidP="004E66D8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>415 Ground Floor</w:t>
    </w:r>
    <w:proofErr w:type="gramStart"/>
    <w:r w:rsidRPr="00F37A84">
      <w:rPr>
        <w:rFonts w:ascii="Calibri" w:eastAsia="Calibri" w:hAnsi="Calibri" w:cs="Times New Roman"/>
        <w:sz w:val="16"/>
        <w:szCs w:val="16"/>
      </w:rPr>
      <w:t>,  PRAKASH</w:t>
    </w:r>
    <w:proofErr w:type="gramEnd"/>
    <w:r w:rsidRPr="00F37A84">
      <w:rPr>
        <w:rFonts w:ascii="Calibri" w:eastAsia="Calibri" w:hAnsi="Calibri" w:cs="Times New Roman"/>
        <w:sz w:val="16"/>
        <w:szCs w:val="16"/>
      </w:rPr>
      <w:t xml:space="preserve"> MOHALLA, GARHI , EAST OF KAILASH</w:t>
    </w:r>
  </w:p>
  <w:p w:rsidR="004E66D8" w:rsidRPr="00F37A84" w:rsidRDefault="004E66D8" w:rsidP="004E66D8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>NEW DELHI 110065</w:t>
    </w:r>
  </w:p>
  <w:p w:rsidR="004E66D8" w:rsidRPr="00F37A84" w:rsidRDefault="004E66D8" w:rsidP="004E66D8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 xml:space="preserve">Phone </w:t>
    </w:r>
    <w:r w:rsidRPr="00F37A84">
      <w:rPr>
        <w:sz w:val="16"/>
        <w:szCs w:val="16"/>
      </w:rPr>
      <w:t xml:space="preserve">+91 9871650366     </w:t>
    </w:r>
    <w:proofErr w:type="gramStart"/>
    <w:r w:rsidRPr="00F37A84">
      <w:rPr>
        <w:sz w:val="16"/>
        <w:szCs w:val="16"/>
      </w:rPr>
      <w:t>Email :</w:t>
    </w:r>
    <w:proofErr w:type="gramEnd"/>
    <w:r w:rsidRPr="00F37A84">
      <w:rPr>
        <w:sz w:val="16"/>
        <w:szCs w:val="16"/>
      </w:rPr>
      <w:t xml:space="preserve"> sales</w:t>
    </w:r>
    <w:r w:rsidRPr="00F37A84">
      <w:rPr>
        <w:rFonts w:ascii="Calibri" w:eastAsia="Calibri" w:hAnsi="Calibri" w:cs="Times New Roman"/>
        <w:sz w:val="16"/>
        <w:szCs w:val="16"/>
      </w:rPr>
      <w:t>@welltechenterprises.in</w:t>
    </w:r>
  </w:p>
  <w:p w:rsidR="004E66D8" w:rsidRDefault="004E66D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6D8" w:rsidRDefault="004E66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5BA4" w:rsidRDefault="00F05BA4" w:rsidP="004E66D8">
      <w:pPr>
        <w:spacing w:after="0" w:line="240" w:lineRule="auto"/>
      </w:pPr>
      <w:r>
        <w:separator/>
      </w:r>
    </w:p>
  </w:footnote>
  <w:footnote w:type="continuationSeparator" w:id="0">
    <w:p w:rsidR="00F05BA4" w:rsidRDefault="00F05BA4" w:rsidP="004E6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6D8" w:rsidRDefault="004E66D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6D8" w:rsidRDefault="004E66D8">
    <w:pPr>
      <w:pStyle w:val="Header"/>
    </w:pPr>
    <w:r w:rsidRPr="004E66D8">
      <w:drawing>
        <wp:inline distT="0" distB="0" distL="0" distR="0">
          <wp:extent cx="2857899" cy="647790"/>
          <wp:effectExtent l="19050" t="0" r="0" b="0"/>
          <wp:docPr id="1" name="Picture 5" descr="lates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test logo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57899" cy="647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6D8" w:rsidRDefault="004E66D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0868"/>
    <w:rsid w:val="00097C8F"/>
    <w:rsid w:val="001B16B5"/>
    <w:rsid w:val="001E1D04"/>
    <w:rsid w:val="00343CF3"/>
    <w:rsid w:val="003F1A98"/>
    <w:rsid w:val="00480868"/>
    <w:rsid w:val="004E66D8"/>
    <w:rsid w:val="004F6783"/>
    <w:rsid w:val="00783451"/>
    <w:rsid w:val="00D4119C"/>
    <w:rsid w:val="00F05BA4"/>
    <w:rsid w:val="00FF1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8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E6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66D8"/>
  </w:style>
  <w:style w:type="paragraph" w:styleId="Footer">
    <w:name w:val="footer"/>
    <w:basedOn w:val="Normal"/>
    <w:link w:val="FooterChar"/>
    <w:uiPriority w:val="99"/>
    <w:semiHidden/>
    <w:unhideWhenUsed/>
    <w:rsid w:val="004E6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66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Nitin</cp:lastModifiedBy>
  <cp:revision>3</cp:revision>
  <dcterms:created xsi:type="dcterms:W3CDTF">2020-07-18T18:36:00Z</dcterms:created>
  <dcterms:modified xsi:type="dcterms:W3CDTF">2020-07-20T11:54:00Z</dcterms:modified>
</cp:coreProperties>
</file>