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87306A" w:rsidP="003B4FEB">
            <w:pPr>
              <w:spacing w:line="0" w:lineRule="atLeast"/>
              <w:jc w:val="center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Tray</w:t>
            </w:r>
            <w:r w:rsidR="003F10D4">
              <w:rPr>
                <w:rFonts w:ascii="Arial" w:eastAsia="Arial" w:hAnsi="Arial"/>
                <w:b/>
                <w:sz w:val="28"/>
              </w:rPr>
              <w:t xml:space="preserve"> </w:t>
            </w:r>
            <w:r w:rsidR="00AE5349">
              <w:rPr>
                <w:rFonts w:ascii="Arial" w:eastAsia="Arial" w:hAnsi="Arial"/>
                <w:b/>
                <w:sz w:val="28"/>
              </w:rPr>
              <w:t>Type</w:t>
            </w:r>
            <w:r w:rsidR="00272AD7">
              <w:rPr>
                <w:rFonts w:ascii="Arial" w:eastAsia="Arial" w:hAnsi="Arial"/>
                <w:b/>
                <w:sz w:val="28"/>
              </w:rPr>
              <w:t xml:space="preserve">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3B4FEB" w:rsidRDefault="0087306A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2896819" cy="2896819"/>
            <wp:effectExtent l="19050" t="0" r="0" b="0"/>
            <wp:docPr id="16" name="Picture 16" descr="1u Rack Mount SC APC 32 port SC Fiber Optical Splitter - Tele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u Rack Mount SC APC 32 port SC Fiber Optical Splitter - Teleweav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58" cy="28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B4FEB">
        <w:rPr>
          <w:noProof/>
        </w:rPr>
        <w:t xml:space="preserve"> </w:t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</w:t>
      </w:r>
    </w:p>
    <w:p w:rsidR="00C526B9" w:rsidRPr="00C526B9" w:rsidRDefault="00C526B9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 w:cs="Times New Roman"/>
          <w:sz w:val="21"/>
        </w:rPr>
      </w:pPr>
      <w:r>
        <w:rPr>
          <w:rFonts w:ascii="Arial" w:eastAsia="Arial" w:hAnsi="Arial"/>
          <w:sz w:val="21"/>
        </w:rPr>
        <w:t>Welltech Enterprises</w:t>
      </w:r>
      <w:r>
        <w:rPr>
          <w:rFonts w:ascii="Arial" w:eastAsia="Arial" w:hAnsi="Arial" w:cs="Times New Roman"/>
          <w:sz w:val="21"/>
        </w:rPr>
        <w:t xml:space="preserve">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4"/>
        </w:rPr>
      </w:pPr>
      <w:r w:rsidRPr="00272AD7">
        <w:rPr>
          <w:rFonts w:ascii="Arial" w:eastAsia="Arial" w:hAnsi="Arial" w:cs="Times New Roman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1"/>
        </w:rPr>
      </w:pPr>
      <w:r w:rsidRPr="00272AD7">
        <w:rPr>
          <w:rFonts w:ascii="Arial" w:eastAsia="Arial" w:hAnsi="Arial" w:cs="Times New Roman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87306A" w:rsidRDefault="0087306A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00037F" w:rsidRDefault="0000037F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lastRenderedPageBreak/>
        <w:t>HOUSING SIZE AND RIBBION: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0"/>
        <w:gridCol w:w="2120"/>
        <w:gridCol w:w="500"/>
        <w:gridCol w:w="2880"/>
        <w:gridCol w:w="2940"/>
      </w:tblGrid>
      <w:tr w:rsidR="0087306A" w:rsidTr="00937F8D">
        <w:trPr>
          <w:trHeight w:val="276"/>
        </w:trPr>
        <w:tc>
          <w:tcPr>
            <w:tcW w:w="1500" w:type="dxa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right="99"/>
              <w:jc w:val="right"/>
              <w:rPr>
                <w:rFonts w:ascii="Arial" w:eastAsia="Arial" w:hAnsi="Arial"/>
                <w:sz w:val="21"/>
              </w:rPr>
            </w:pPr>
          </w:p>
        </w:tc>
        <w:tc>
          <w:tcPr>
            <w:tcW w:w="3380" w:type="dxa"/>
            <w:gridSpan w:val="2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Arial" w:eastAsia="Arial" w:hAnsi="Arial"/>
                <w:sz w:val="21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306A" w:rsidTr="00937F8D">
        <w:trPr>
          <w:trHeight w:val="637"/>
        </w:trPr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right="99"/>
              <w:jc w:val="right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T3.1</w:t>
            </w: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left="20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Tray type PLC Splitter dimension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306A" w:rsidTr="00937F8D">
        <w:trPr>
          <w:trHeight w:val="350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Dimension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left="379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nx2, nx4, nx8, nX16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1X32, 2X32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1X64, 2X64</w:t>
            </w:r>
          </w:p>
        </w:tc>
      </w:tr>
      <w:tr w:rsidR="0087306A" w:rsidTr="00937F8D">
        <w:trPr>
          <w:trHeight w:val="109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7306A" w:rsidTr="00937F8D">
        <w:trPr>
          <w:trHeight w:val="366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 x W x H (mm)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right="119"/>
              <w:jc w:val="righ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288×180×25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right="763"/>
              <w:jc w:val="righ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288×180×50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ind w:right="743"/>
              <w:jc w:val="righ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288×180×100</w:t>
            </w:r>
          </w:p>
        </w:tc>
      </w:tr>
      <w:tr w:rsidR="0087306A" w:rsidTr="00937F8D">
        <w:trPr>
          <w:trHeight w:val="92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306A" w:rsidRDefault="0087306A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AE5349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T4.1</w:t>
      </w:r>
      <w:r>
        <w:rPr>
          <w:rFonts w:ascii="Arial" w:eastAsia="Arial" w:hAnsi="Arial" w:cs="Times New Roman"/>
          <w:b/>
          <w:sz w:val="21"/>
        </w:rPr>
        <w:tab/>
        <w:t>1×N (N≥2</w:t>
      </w:r>
      <w:proofErr w:type="gramStart"/>
      <w:r>
        <w:rPr>
          <w:rFonts w:ascii="Arial" w:eastAsia="Arial" w:hAnsi="Arial" w:cs="Times New Roman"/>
          <w:b/>
          <w:sz w:val="21"/>
        </w:rPr>
        <w:t>)</w:t>
      </w:r>
      <w:r w:rsidR="007A576C">
        <w:rPr>
          <w:rFonts w:ascii="Arial" w:eastAsia="Arial" w:hAnsi="Arial" w:cs="Times New Roman"/>
          <w:b/>
          <w:sz w:val="21"/>
        </w:rPr>
        <w:t>PLC</w:t>
      </w:r>
      <w:proofErr w:type="gramEnd"/>
      <w:r w:rsidR="007A576C">
        <w:rPr>
          <w:rFonts w:ascii="Arial" w:eastAsia="Arial" w:hAnsi="Arial" w:cs="Times New Roman"/>
          <w:b/>
          <w:sz w:val="21"/>
        </w:rPr>
        <w:t xml:space="preserve">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100"/>
        <w:gridCol w:w="180"/>
        <w:gridCol w:w="1780"/>
        <w:gridCol w:w="740"/>
        <w:gridCol w:w="820"/>
        <w:gridCol w:w="160"/>
        <w:gridCol w:w="740"/>
        <w:gridCol w:w="24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Parameter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1X2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1x4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1x64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Wavelength (nm)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≤4.1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≤7.4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≤10.5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≤13.8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≤20.4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≤1.0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≤2.0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≤0.15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40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78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Environ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7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≤95%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（</w:t>
            </w:r>
            <w:r>
              <w:rPr>
                <w:rFonts w:ascii="Arial" w:eastAsia="Arial" w:hAnsi="Arial" w:cs="Times New Roman"/>
                <w:w w:val="99"/>
                <w:sz w:val="18"/>
              </w:rPr>
              <w:t>+40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℃）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9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Atmospheric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pressure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Fiber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Connector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7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36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E5349" w:rsidRDefault="00AE5349" w:rsidP="00AE5349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T4.2</w:t>
      </w:r>
      <w:r>
        <w:rPr>
          <w:rFonts w:ascii="Arial" w:eastAsia="Arial" w:hAnsi="Arial" w:cs="Times New Roman"/>
          <w:b/>
          <w:sz w:val="21"/>
        </w:rPr>
        <w:tab/>
        <w:t>2×N (N≥2) PLC splitter optical parameter</w:t>
      </w:r>
    </w:p>
    <w:tbl>
      <w:tblPr>
        <w:tblW w:w="8700" w:type="dxa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100"/>
        <w:gridCol w:w="140"/>
        <w:gridCol w:w="1800"/>
        <w:gridCol w:w="780"/>
        <w:gridCol w:w="740"/>
        <w:gridCol w:w="210"/>
        <w:gridCol w:w="30"/>
        <w:gridCol w:w="20"/>
        <w:gridCol w:w="700"/>
        <w:gridCol w:w="260"/>
        <w:gridCol w:w="160"/>
        <w:gridCol w:w="240"/>
        <w:gridCol w:w="720"/>
        <w:gridCol w:w="140"/>
        <w:gridCol w:w="100"/>
        <w:gridCol w:w="860"/>
        <w:gridCol w:w="80"/>
        <w:gridCol w:w="960"/>
      </w:tblGrid>
      <w:tr w:rsidR="00AE5349" w:rsidTr="003F10D4">
        <w:trPr>
          <w:trHeight w:val="30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Parameter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2X2</w:t>
            </w: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2x4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2x8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2x16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2x32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2x64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Wavelength (nm)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4.4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7.7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10.8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14.1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17.4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20.7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21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2.0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9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5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60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0.2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0.3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0.4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6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3"/>
                <w:sz w:val="16"/>
              </w:rPr>
            </w:pPr>
            <w:r>
              <w:rPr>
                <w:rFonts w:ascii="Arial" w:eastAsia="Arial" w:hAnsi="Arial" w:cs="Times New Roman"/>
                <w:w w:val="93"/>
                <w:sz w:val="18"/>
              </w:rPr>
              <w:t>≥</w:t>
            </w:r>
            <w:r>
              <w:rPr>
                <w:rFonts w:ascii="Arial" w:eastAsia="Arial" w:hAnsi="Arial" w:cs="Times New Roman"/>
                <w:w w:val="93"/>
                <w:sz w:val="16"/>
              </w:rPr>
              <w:t>55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6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68"/>
        </w:trPr>
        <w:tc>
          <w:tcPr>
            <w:tcW w:w="76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lastRenderedPageBreak/>
              <w:t>Environ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109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8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≤95% (+40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  <w:r>
              <w:rPr>
                <w:rFonts w:ascii="Arial" w:eastAsia="Arial" w:hAnsi="Arial" w:cs="Times New Roman"/>
                <w:sz w:val="18"/>
              </w:rPr>
              <w:t>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3F10D4">
        <w:trPr>
          <w:trHeight w:val="161"/>
        </w:trPr>
        <w:tc>
          <w:tcPr>
            <w:tcW w:w="6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8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3F10D4">
        <w:trPr>
          <w:trHeight w:val="32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99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21"/>
              </w:rPr>
            </w:pPr>
            <w:r>
              <w:rPr>
                <w:rFonts w:ascii="Arial" w:eastAsia="Arial" w:hAnsi="Arial" w:cs="Times New Roman"/>
                <w:w w:val="99"/>
                <w:sz w:val="21"/>
              </w:rPr>
              <w:t>Atmospheric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20" w:type="dxa"/>
            <w:gridSpan w:val="6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3F10D4">
        <w:trPr>
          <w:trHeight w:val="18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AE5349" w:rsidTr="003F10D4">
        <w:trPr>
          <w:trHeight w:val="13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21"/>
              </w:rPr>
            </w:pPr>
            <w:r>
              <w:rPr>
                <w:rFonts w:ascii="Arial" w:eastAsia="Arial" w:hAnsi="Arial" w:cs="Times New Roman"/>
                <w:sz w:val="21"/>
              </w:rPr>
              <w:t>pressure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AE5349" w:rsidTr="003F10D4">
        <w:trPr>
          <w:trHeight w:val="1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8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AE5349" w:rsidTr="003F10D4">
        <w:trPr>
          <w:trHeight w:val="27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Fiber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3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Connector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440" w:type="dxa"/>
            <w:gridSpan w:val="11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5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3F10D4" w:rsidTr="003F10D4">
        <w:trPr>
          <w:gridAfter w:val="1"/>
          <w:wAfter w:w="960" w:type="dxa"/>
          <w:trHeight w:val="720"/>
        </w:trPr>
        <w:tc>
          <w:tcPr>
            <w:tcW w:w="6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D3B" w:rsidRDefault="00907D3B" w:rsidP="0000037F">
      <w:pPr>
        <w:spacing w:after="0" w:line="240" w:lineRule="auto"/>
      </w:pPr>
      <w:r>
        <w:separator/>
      </w:r>
    </w:p>
  </w:endnote>
  <w:endnote w:type="continuationSeparator" w:id="0">
    <w:p w:rsidR="00907D3B" w:rsidRDefault="00907D3B" w:rsidP="0000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Default="000003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Pr="00F37A84" w:rsidRDefault="0000037F" w:rsidP="0000037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00037F" w:rsidRPr="00F37A84" w:rsidRDefault="0000037F" w:rsidP="0000037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00037F" w:rsidRPr="00F37A84" w:rsidRDefault="0000037F" w:rsidP="0000037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00037F" w:rsidRPr="00F37A84" w:rsidRDefault="0000037F" w:rsidP="0000037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00037F" w:rsidRDefault="000003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Default="000003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D3B" w:rsidRDefault="00907D3B" w:rsidP="0000037F">
      <w:pPr>
        <w:spacing w:after="0" w:line="240" w:lineRule="auto"/>
      </w:pPr>
      <w:r>
        <w:separator/>
      </w:r>
    </w:p>
  </w:footnote>
  <w:footnote w:type="continuationSeparator" w:id="0">
    <w:p w:rsidR="00907D3B" w:rsidRDefault="00907D3B" w:rsidP="0000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Default="000003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Default="0000037F">
    <w:pPr>
      <w:pStyle w:val="Header"/>
    </w:pPr>
    <w:r w:rsidRPr="0000037F">
      <w:drawing>
        <wp:inline distT="0" distB="0" distL="0" distR="0">
          <wp:extent cx="2857899" cy="647790"/>
          <wp:effectExtent l="19050" t="0" r="0" b="0"/>
          <wp:docPr id="14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7F" w:rsidRDefault="000003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00037F"/>
    <w:rsid w:val="001E1D04"/>
    <w:rsid w:val="00272AD7"/>
    <w:rsid w:val="002924EB"/>
    <w:rsid w:val="002E2FE3"/>
    <w:rsid w:val="00315B2F"/>
    <w:rsid w:val="00343CF3"/>
    <w:rsid w:val="003B4FEB"/>
    <w:rsid w:val="003F10D4"/>
    <w:rsid w:val="00480868"/>
    <w:rsid w:val="004F2D57"/>
    <w:rsid w:val="004F6783"/>
    <w:rsid w:val="006B3D5E"/>
    <w:rsid w:val="007A576C"/>
    <w:rsid w:val="008118B9"/>
    <w:rsid w:val="00833AC3"/>
    <w:rsid w:val="0087306A"/>
    <w:rsid w:val="008C37D0"/>
    <w:rsid w:val="00907D3B"/>
    <w:rsid w:val="00AE5349"/>
    <w:rsid w:val="00C245C9"/>
    <w:rsid w:val="00C526B9"/>
    <w:rsid w:val="00C72010"/>
    <w:rsid w:val="00CB5F60"/>
    <w:rsid w:val="00D208B5"/>
    <w:rsid w:val="00D4119C"/>
    <w:rsid w:val="00D77023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37F"/>
  </w:style>
  <w:style w:type="paragraph" w:styleId="Footer">
    <w:name w:val="footer"/>
    <w:basedOn w:val="Normal"/>
    <w:link w:val="FooterChar"/>
    <w:uiPriority w:val="99"/>
    <w:semiHidden/>
    <w:unhideWhenUsed/>
    <w:rsid w:val="0000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2020-07-19T16:45:00Z</dcterms:created>
  <dcterms:modified xsi:type="dcterms:W3CDTF">2020-07-20T12:04:00Z</dcterms:modified>
</cp:coreProperties>
</file>