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102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6924B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D208B5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WDM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6924BA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F</w:t>
            </w:r>
            <w:r w:rsidR="00D208B5">
              <w:rPr>
                <w:rFonts w:ascii="Arial" w:eastAsia="Arial" w:hAnsi="Arial"/>
                <w:b/>
                <w:sz w:val="28"/>
              </w:rPr>
              <w:t>WDM</w:t>
            </w:r>
          </w:p>
        </w:tc>
      </w:tr>
      <w:tr w:rsidR="00C526B9" w:rsidTr="006924B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833AC3" w:rsidRDefault="006924BA" w:rsidP="00212877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4203715" cy="2766552"/>
            <wp:effectExtent l="19050" t="0" r="6335" b="0"/>
            <wp:docPr id="1" name="Picture 1" descr="FWDM LGX Wdm In Optical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WDM LGX Wdm In Optical Commun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83" cy="27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B9" w:rsidRPr="00C526B9" w:rsidRDefault="00C526B9" w:rsidP="00212877">
      <w:pPr>
        <w:spacing w:line="0" w:lineRule="atLeast"/>
        <w:ind w:right="-59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C526B9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 w:rsidRPr="00C526B9">
        <w:rPr>
          <w:rFonts w:ascii="Arial" w:eastAsia="Arial" w:hAnsi="Arial"/>
          <w:b/>
          <w:color w:val="548DD4" w:themeColor="text2" w:themeTint="99"/>
          <w:sz w:val="24"/>
          <w:szCs w:val="24"/>
        </w:rPr>
        <w:t>FFEATURES</w:t>
      </w:r>
    </w:p>
    <w:p w:rsidR="006924BA" w:rsidRDefault="006924BA" w:rsidP="006924BA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Wide Operating Wavelength Range</w:t>
      </w:r>
    </w:p>
    <w:p w:rsidR="00D208B5" w:rsidRPr="006924BA" w:rsidRDefault="00D208B5" w:rsidP="006924BA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 w:rsidRPr="006924BA">
        <w:rPr>
          <w:rFonts w:ascii="Arial" w:eastAsia="Arial" w:hAnsi="Arial"/>
        </w:rPr>
        <w:t>Low insertion loss</w:t>
      </w:r>
    </w:p>
    <w:p w:rsidR="00D208B5" w:rsidRDefault="00D208B5" w:rsidP="006924BA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Polarization Dependent Loss</w:t>
      </w:r>
    </w:p>
    <w:p w:rsidR="00D208B5" w:rsidRDefault="00D208B5" w:rsidP="006924BA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Channel Isolation</w:t>
      </w:r>
    </w:p>
    <w:p w:rsidR="006924BA" w:rsidRDefault="006924BA" w:rsidP="006924BA">
      <w:pPr>
        <w:numPr>
          <w:ilvl w:val="0"/>
          <w:numId w:val="2"/>
        </w:numPr>
        <w:tabs>
          <w:tab w:val="left" w:pos="760"/>
        </w:tabs>
        <w:spacing w:after="0" w:line="0" w:lineRule="atLeast"/>
        <w:ind w:left="760" w:hanging="477"/>
        <w:rPr>
          <w:rFonts w:ascii="Wingdings" w:eastAsia="Wingdings" w:hAnsi="Wingdings"/>
          <w:color w:val="333333"/>
        </w:rPr>
      </w:pPr>
      <w:r>
        <w:rPr>
          <w:rFonts w:ascii="Arial" w:eastAsia="Arial" w:hAnsi="Arial"/>
          <w:color w:val="333333"/>
        </w:rPr>
        <w:t>Sp</w:t>
      </w:r>
      <w:r>
        <w:rPr>
          <w:rFonts w:ascii="Arial" w:eastAsia="Arial" w:hAnsi="Arial"/>
          <w:color w:val="000000"/>
        </w:rPr>
        <w:t>ecified Wavelength Available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APPLICATIONS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  <w:color w:val="333333"/>
        </w:rPr>
      </w:pPr>
      <w:r w:rsidRPr="00212877">
        <w:rPr>
          <w:rFonts w:ascii="Arial" w:eastAsia="Arial" w:hAnsi="Arial"/>
          <w:color w:val="333333"/>
        </w:rPr>
        <w:t>WDM Network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  <w:color w:val="333333"/>
        </w:rPr>
      </w:pPr>
      <w:r w:rsidRPr="00212877">
        <w:rPr>
          <w:rFonts w:ascii="Arial" w:eastAsia="Arial" w:hAnsi="Arial"/>
          <w:color w:val="333333"/>
        </w:rPr>
        <w:t xml:space="preserve">CATV </w:t>
      </w:r>
      <w:r w:rsidR="006924BA">
        <w:rPr>
          <w:rFonts w:ascii="Arial" w:eastAsia="Arial" w:hAnsi="Arial"/>
          <w:color w:val="333333"/>
        </w:rPr>
        <w:t>Network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</w:rPr>
      </w:pPr>
      <w:r w:rsidRPr="00212877">
        <w:rPr>
          <w:rFonts w:ascii="Arial" w:eastAsia="Arial" w:hAnsi="Arial"/>
        </w:rPr>
        <w:t>Fiber  Optical Amplifier</w:t>
      </w:r>
    </w:p>
    <w:p w:rsidR="006E62ED" w:rsidRPr="00212877" w:rsidRDefault="006924BA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</w:rPr>
      </w:pPr>
      <w:r>
        <w:rPr>
          <w:rFonts w:ascii="Arial" w:eastAsia="Arial" w:hAnsi="Arial"/>
        </w:rPr>
        <w:t>MAN &amp; Access Network</w:t>
      </w:r>
    </w:p>
    <w:p w:rsidR="00212877" w:rsidRDefault="0021287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6924BA" w:rsidRDefault="006924BA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6924BA" w:rsidRDefault="006924BA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6924BA" w:rsidRDefault="006924BA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6924BA" w:rsidRDefault="006924BA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D208B5" w:rsidRPr="00D208B5" w:rsidRDefault="0021287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Wingdings" w:eastAsia="Wingdings" w:hAnsi="Wingdings"/>
          <w:color w:val="333333"/>
        </w:rPr>
        <w:lastRenderedPageBreak/>
        <w:t></w:t>
      </w:r>
      <w:r>
        <w:rPr>
          <w:rFonts w:ascii="Wingdings" w:eastAsia="Wingdings" w:hAnsi="Wingdings"/>
          <w:color w:val="333333"/>
        </w:rPr>
        <w:t></w:t>
      </w:r>
      <w:r w:rsidR="00D208B5" w:rsidRPr="00D208B5">
        <w:rPr>
          <w:rFonts w:ascii="Arial" w:eastAsia="Arial" w:hAnsi="Arial"/>
          <w:b/>
          <w:color w:val="548DD4" w:themeColor="text2" w:themeTint="99"/>
          <w:sz w:val="24"/>
          <w:szCs w:val="24"/>
        </w:rPr>
        <w:t>PERFORMANCE SECTION</w:t>
      </w: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0"/>
        <w:gridCol w:w="1220"/>
        <w:gridCol w:w="660"/>
        <w:gridCol w:w="1660"/>
        <w:gridCol w:w="220"/>
        <w:gridCol w:w="1900"/>
        <w:gridCol w:w="160"/>
        <w:gridCol w:w="1740"/>
      </w:tblGrid>
      <w:tr w:rsidR="006924BA" w:rsidTr="000C799E">
        <w:trPr>
          <w:trHeight w:val="280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21"/>
              </w:rPr>
            </w:pPr>
            <w:r>
              <w:rPr>
                <w:rFonts w:ascii="Arial" w:eastAsia="Arial" w:hAnsi="Arial"/>
                <w:b/>
                <w:w w:val="99"/>
                <w:sz w:val="21"/>
              </w:rPr>
              <w:t>Parameter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21"/>
              </w:rPr>
            </w:pPr>
            <w:r>
              <w:rPr>
                <w:rFonts w:ascii="Arial" w:eastAsia="Arial" w:hAnsi="Arial"/>
                <w:b/>
                <w:w w:val="98"/>
                <w:sz w:val="21"/>
              </w:rPr>
              <w:t>unit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Arial" w:eastAsia="Arial" w:hAnsi="Arial"/>
                <w:b/>
                <w:w w:val="99"/>
                <w:sz w:val="21"/>
              </w:rPr>
            </w:pPr>
            <w:r>
              <w:rPr>
                <w:rFonts w:ascii="Arial" w:eastAsia="Arial" w:hAnsi="Arial"/>
                <w:b/>
                <w:w w:val="99"/>
                <w:sz w:val="21"/>
              </w:rPr>
              <w:t>Value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924BA" w:rsidTr="000C799E">
        <w:trPr>
          <w:trHeight w:val="250"/>
        </w:trPr>
        <w:tc>
          <w:tcPr>
            <w:tcW w:w="24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Pass Wavelength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660" w:type="dxa"/>
            <w:vMerge w:val="restart"/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1480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1500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1540</w:t>
            </w:r>
            <w:r>
              <w:rPr>
                <w:rFonts w:ascii="SimSun" w:eastAsia="SimSun" w:hAnsi="SimSun"/>
                <w:w w:val="99"/>
              </w:rPr>
              <w:t>～</w:t>
            </w:r>
            <w:r>
              <w:rPr>
                <w:rFonts w:ascii="Arial" w:eastAsia="Arial" w:hAnsi="Arial"/>
                <w:w w:val="99"/>
              </w:rPr>
              <w:t>1560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right="101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1260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1360</w:t>
            </w:r>
          </w:p>
        </w:tc>
      </w:tr>
      <w:tr w:rsidR="006924BA" w:rsidTr="000C799E">
        <w:trPr>
          <w:trHeight w:val="134"/>
        </w:trPr>
        <w:tc>
          <w:tcPr>
            <w:tcW w:w="242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60" w:type="dxa"/>
            <w:vMerge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right="101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&amp;1480</w:t>
            </w:r>
            <w:r>
              <w:rPr>
                <w:rFonts w:ascii="SimSun" w:eastAsia="SimSun" w:hAnsi="SimSun"/>
                <w:w w:val="99"/>
              </w:rPr>
              <w:t>～</w:t>
            </w:r>
            <w:r>
              <w:rPr>
                <w:rFonts w:ascii="Arial" w:eastAsia="Arial" w:hAnsi="Arial"/>
                <w:w w:val="99"/>
              </w:rPr>
              <w:t>1500</w:t>
            </w:r>
          </w:p>
        </w:tc>
      </w:tr>
      <w:tr w:rsidR="006924BA" w:rsidTr="000C799E">
        <w:trPr>
          <w:trHeight w:val="12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Reflected Wavelength 1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1260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1360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1260</w:t>
            </w:r>
            <w:r>
              <w:rPr>
                <w:rFonts w:ascii="SimSun" w:eastAsia="SimSun" w:hAnsi="SimSun"/>
                <w:w w:val="99"/>
              </w:rPr>
              <w:t>～</w:t>
            </w:r>
            <w:r>
              <w:rPr>
                <w:rFonts w:ascii="Arial" w:eastAsia="Arial" w:hAnsi="Arial"/>
                <w:w w:val="99"/>
              </w:rPr>
              <w:t>1360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right="101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1560</w:t>
            </w:r>
          </w:p>
        </w:tc>
      </w:tr>
      <w:tr w:rsidR="006924BA" w:rsidTr="000C799E">
        <w:trPr>
          <w:trHeight w:val="121"/>
        </w:trPr>
        <w:tc>
          <w:tcPr>
            <w:tcW w:w="24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Reflected Wavelength 2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nm</w:t>
            </w:r>
          </w:p>
        </w:tc>
        <w:tc>
          <w:tcPr>
            <w:tcW w:w="1660" w:type="dxa"/>
            <w:vMerge w:val="restart"/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1560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1480</w:t>
            </w:r>
            <w:r>
              <w:rPr>
                <w:rFonts w:ascii="SimSun" w:eastAsia="SimSun" w:hAnsi="SimSun"/>
                <w:w w:val="99"/>
              </w:rPr>
              <w:t>～</w:t>
            </w:r>
            <w:r>
              <w:rPr>
                <w:rFonts w:ascii="Arial" w:eastAsia="Arial" w:hAnsi="Arial"/>
                <w:w w:val="99"/>
              </w:rPr>
              <w:t>1500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139"/>
        </w:trPr>
        <w:tc>
          <w:tcPr>
            <w:tcW w:w="242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25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Insertion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≤0.6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924BA" w:rsidTr="000C799E">
        <w:trPr>
          <w:trHeight w:val="269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loss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Reflect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≤0.4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924BA" w:rsidTr="000C799E">
        <w:trPr>
          <w:trHeight w:val="260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Isolation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4" w:lineRule="exac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Times New Roman" w:eastAsia="Times New Roman" w:hAnsi="Times New Roman"/>
                <w:w w:val="99"/>
              </w:rPr>
              <w:t>30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924BA" w:rsidTr="000C799E">
        <w:trPr>
          <w:trHeight w:val="122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Reflect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auto"/>
            <w:vAlign w:val="bottom"/>
          </w:tcPr>
          <w:p w:rsidR="006924BA" w:rsidRDefault="006924BA" w:rsidP="000C799E">
            <w:pPr>
              <w:spacing w:line="244" w:lineRule="exac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138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207"/>
        </w:trPr>
        <w:tc>
          <w:tcPr>
            <w:tcW w:w="24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Polarization Dependent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≤0.2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24BA" w:rsidTr="000C799E">
        <w:trPr>
          <w:trHeight w:val="149"/>
        </w:trPr>
        <w:tc>
          <w:tcPr>
            <w:tcW w:w="24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Loss</w:t>
            </w: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gridSpan w:val="2"/>
            <w:vMerge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95"/>
        </w:trPr>
        <w:tc>
          <w:tcPr>
            <w:tcW w:w="242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4BA" w:rsidTr="000C799E">
        <w:trPr>
          <w:trHeight w:val="207"/>
        </w:trPr>
        <w:tc>
          <w:tcPr>
            <w:tcW w:w="24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07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Polarization Mode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ps</w:t>
            </w:r>
            <w:proofErr w:type="spellEnd"/>
          </w:p>
        </w:tc>
        <w:tc>
          <w:tcPr>
            <w:tcW w:w="16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60" w:type="dxa"/>
            <w:gridSpan w:val="2"/>
            <w:vMerge w:val="restart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≤0.1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24BA" w:rsidTr="000C799E">
        <w:trPr>
          <w:trHeight w:val="149"/>
        </w:trPr>
        <w:tc>
          <w:tcPr>
            <w:tcW w:w="24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Dispersion</w:t>
            </w: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60" w:type="dxa"/>
            <w:gridSpan w:val="2"/>
            <w:vMerge/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94"/>
        </w:trPr>
        <w:tc>
          <w:tcPr>
            <w:tcW w:w="242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Directivity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≥50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Return Loss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dB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≥45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Operation Temperature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26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4" w:lineRule="exact"/>
              <w:ind w:right="18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-5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Times New Roman" w:eastAsia="Times New Roman" w:hAnsi="Times New Roman"/>
              </w:rPr>
              <w:t>+70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Storage Temperature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43" w:lineRule="exact"/>
              <w:ind w:right="1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Arial" w:eastAsia="Arial" w:hAnsi="Arial"/>
              </w:rPr>
              <w:t>+85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924BA" w:rsidTr="000C799E">
        <w:trPr>
          <w:trHeight w:val="25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Package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Steel tube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mm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2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φ5.5x38  or specified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924BA" w:rsidTr="000C799E">
        <w:trPr>
          <w:trHeight w:val="269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dimension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ABS box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mm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90x20x10 or specified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924BA" w:rsidTr="000C799E">
        <w:trPr>
          <w:trHeight w:val="26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Connector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-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LC/PC or  specified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6924BA" w:rsidRDefault="006924BA" w:rsidP="00D208B5">
      <w:pPr>
        <w:spacing w:line="306" w:lineRule="auto"/>
        <w:rPr>
          <w:rFonts w:ascii="Arial" w:eastAsia="Arial" w:hAnsi="Arial"/>
          <w:sz w:val="21"/>
        </w:rPr>
      </w:pPr>
    </w:p>
    <w:p w:rsidR="006924BA" w:rsidRDefault="006924BA" w:rsidP="00D208B5">
      <w:pPr>
        <w:spacing w:line="306" w:lineRule="auto"/>
        <w:rPr>
          <w:rFonts w:ascii="Arial" w:eastAsia="Arial" w:hAnsi="Arial"/>
          <w:sz w:val="21"/>
        </w:rPr>
      </w:pPr>
    </w:p>
    <w:p w:rsidR="006924BA" w:rsidRDefault="006924BA" w:rsidP="00D208B5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1060"/>
        <w:gridCol w:w="1220"/>
        <w:gridCol w:w="1120"/>
        <w:gridCol w:w="860"/>
        <w:gridCol w:w="840"/>
        <w:gridCol w:w="980"/>
        <w:gridCol w:w="1140"/>
        <w:gridCol w:w="940"/>
      </w:tblGrid>
      <w:tr w:rsidR="006924BA" w:rsidTr="000C799E">
        <w:trPr>
          <w:trHeight w:val="224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Product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COMM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Pass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Reflected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Packa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Termi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Connec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Fiber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224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Fiber</w:t>
            </w:r>
          </w:p>
        </w:tc>
      </w:tr>
      <w:tr w:rsidR="006924BA" w:rsidTr="000C799E">
        <w:trPr>
          <w:trHeight w:val="24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Series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Channel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Channel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Channel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ge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</w:rPr>
            </w:pPr>
            <w:proofErr w:type="spellStart"/>
            <w:r>
              <w:rPr>
                <w:rFonts w:ascii="Arial" w:eastAsia="Arial" w:hAnsi="Arial"/>
                <w:b/>
                <w:w w:val="96"/>
              </w:rPr>
              <w:t>nal</w:t>
            </w:r>
            <w:proofErr w:type="spellEnd"/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tor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Type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Length</w:t>
            </w:r>
          </w:p>
        </w:tc>
      </w:tr>
      <w:tr w:rsidR="006924BA" w:rsidTr="000C799E">
        <w:trPr>
          <w:trHeight w:val="20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07" w:lineRule="exac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F=Wit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0.9A=0.9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24BA" w:rsidTr="000C799E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2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1310/149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T14=T149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R35=R13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M=Ste</w:t>
            </w: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05=</w:t>
            </w:r>
          </w:p>
        </w:tc>
      </w:tr>
      <w:tr w:rsidR="006924BA" w:rsidTr="000C799E">
        <w:trPr>
          <w:trHeight w:val="453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F=FWDM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mm</w:t>
            </w: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315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ind w:right="141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0/1550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10/1550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el tube</w:t>
            </w: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conne</w:t>
            </w:r>
            <w:proofErr w:type="spellEnd"/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SA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0.5m</w:t>
            </w:r>
          </w:p>
        </w:tc>
      </w:tr>
      <w:tr w:rsidR="006924BA" w:rsidTr="000C799E">
        <w:trPr>
          <w:trHeight w:val="11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G657A2</w:t>
            </w: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14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proofErr w:type="spellStart"/>
            <w:r>
              <w:rPr>
                <w:rFonts w:ascii="Arial" w:eastAsia="Arial" w:hAnsi="Arial"/>
                <w:w w:val="95"/>
              </w:rPr>
              <w:t>ctor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9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4BA" w:rsidTr="000C799E">
        <w:trPr>
          <w:trHeight w:val="20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R34=R13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N=No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LU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2.0A1=2.0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24BA" w:rsidTr="000C799E">
        <w:trPr>
          <w:trHeight w:val="11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T15=1550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B=Box</w:t>
            </w: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conne</w:t>
            </w:r>
            <w:proofErr w:type="spellEnd"/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mm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10= 1m</w:t>
            </w:r>
          </w:p>
        </w:tc>
      </w:tr>
      <w:tr w:rsidR="006924BA" w:rsidTr="000C799E">
        <w:trPr>
          <w:trHeight w:val="11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10/1490</w:t>
            </w: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LA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924BA" w:rsidTr="000C799E">
        <w:trPr>
          <w:trHeight w:val="14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proofErr w:type="spellStart"/>
            <w:r>
              <w:rPr>
                <w:rFonts w:ascii="Arial" w:eastAsia="Arial" w:hAnsi="Arial"/>
                <w:w w:val="95"/>
              </w:rPr>
              <w:t>ctor</w:t>
            </w:r>
            <w:proofErr w:type="spellEnd"/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G657A1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924BA" w:rsidTr="000C799E">
        <w:trPr>
          <w:trHeight w:val="9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924BA" w:rsidTr="000C799E">
        <w:trPr>
          <w:trHeight w:val="23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T34=T131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R15=R15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FU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proofErr w:type="spellStart"/>
            <w:r>
              <w:rPr>
                <w:rFonts w:ascii="Arial" w:eastAsia="Arial" w:hAnsi="Arial"/>
                <w:w w:val="98"/>
              </w:rPr>
              <w:t>Rb</w:t>
            </w:r>
            <w:proofErr w:type="spellEnd"/>
            <w:r>
              <w:rPr>
                <w:rFonts w:ascii="Arial" w:eastAsia="Arial" w:hAnsi="Arial"/>
                <w:w w:val="98"/>
              </w:rPr>
              <w:t>= Bare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20= 2m</w:t>
            </w:r>
          </w:p>
        </w:tc>
      </w:tr>
      <w:tr w:rsidR="006924BA" w:rsidTr="000C799E">
        <w:trPr>
          <w:trHeight w:val="15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0/1490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50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FA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fiber</w:t>
            </w: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924BA" w:rsidTr="000C799E">
        <w:trPr>
          <w:trHeight w:val="11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24BA" w:rsidRDefault="006924BA" w:rsidP="000C799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6924BA" w:rsidRPr="00D208B5" w:rsidRDefault="006924BA" w:rsidP="00D208B5">
      <w:pPr>
        <w:spacing w:line="306" w:lineRule="auto"/>
        <w:rPr>
          <w:rFonts w:ascii="Arial" w:eastAsia="Arial" w:hAnsi="Arial"/>
          <w:sz w:val="21"/>
        </w:rPr>
      </w:pPr>
    </w:p>
    <w:sectPr w:rsidR="006924BA" w:rsidRPr="00D208B5" w:rsidSect="00D41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8AE" w:rsidRDefault="002618AE" w:rsidP="00212877">
      <w:pPr>
        <w:spacing w:after="0" w:line="240" w:lineRule="auto"/>
      </w:pPr>
      <w:r>
        <w:separator/>
      </w:r>
    </w:p>
  </w:endnote>
  <w:endnote w:type="continuationSeparator" w:id="0">
    <w:p w:rsidR="002618AE" w:rsidRDefault="002618AE" w:rsidP="0021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929" w:rsidRPr="00F37A84" w:rsidRDefault="00C76929" w:rsidP="00C7692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C76929" w:rsidRPr="00F37A84" w:rsidRDefault="00C76929" w:rsidP="00C7692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C76929" w:rsidRPr="00F37A84" w:rsidRDefault="00C76929" w:rsidP="00C7692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C76929" w:rsidRPr="00F37A84" w:rsidRDefault="00C76929" w:rsidP="00C7692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C76929" w:rsidRDefault="00C7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8AE" w:rsidRDefault="002618AE" w:rsidP="00212877">
      <w:pPr>
        <w:spacing w:after="0" w:line="240" w:lineRule="auto"/>
      </w:pPr>
      <w:r>
        <w:separator/>
      </w:r>
    </w:p>
  </w:footnote>
  <w:footnote w:type="continuationSeparator" w:id="0">
    <w:p w:rsidR="002618AE" w:rsidRDefault="002618AE" w:rsidP="0021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929" w:rsidRDefault="00C76929">
    <w:pPr>
      <w:pStyle w:val="Header"/>
    </w:pPr>
    <w:r w:rsidRPr="00C76929">
      <w:drawing>
        <wp:inline distT="0" distB="0" distL="0" distR="0">
          <wp:extent cx="2857899" cy="647790"/>
          <wp:effectExtent l="19050" t="0" r="0" b="0"/>
          <wp:docPr id="18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DF2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A6F62"/>
    <w:rsid w:val="001E1D04"/>
    <w:rsid w:val="00212877"/>
    <w:rsid w:val="002618AE"/>
    <w:rsid w:val="002924EB"/>
    <w:rsid w:val="002E2FE3"/>
    <w:rsid w:val="00315B2F"/>
    <w:rsid w:val="00341AD3"/>
    <w:rsid w:val="00343CF3"/>
    <w:rsid w:val="00480868"/>
    <w:rsid w:val="004F6783"/>
    <w:rsid w:val="006924BA"/>
    <w:rsid w:val="006E62ED"/>
    <w:rsid w:val="007345E6"/>
    <w:rsid w:val="008118B9"/>
    <w:rsid w:val="00833AC3"/>
    <w:rsid w:val="0099123A"/>
    <w:rsid w:val="009A0D96"/>
    <w:rsid w:val="00C245C9"/>
    <w:rsid w:val="00C526B9"/>
    <w:rsid w:val="00C72010"/>
    <w:rsid w:val="00C76929"/>
    <w:rsid w:val="00CB5F60"/>
    <w:rsid w:val="00D208B5"/>
    <w:rsid w:val="00D4119C"/>
    <w:rsid w:val="00D77023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877"/>
  </w:style>
  <w:style w:type="paragraph" w:styleId="Footer">
    <w:name w:val="footer"/>
    <w:basedOn w:val="Normal"/>
    <w:link w:val="FooterChar"/>
    <w:uiPriority w:val="99"/>
    <w:semiHidden/>
    <w:unhideWhenUsed/>
    <w:rsid w:val="0021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2020-07-18T20:28:00Z</dcterms:created>
  <dcterms:modified xsi:type="dcterms:W3CDTF">2020-07-20T12:05:00Z</dcterms:modified>
</cp:coreProperties>
</file>