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0A" w:rsidRDefault="00410DFF">
      <w:r>
        <w:t>Rapport</w:t>
      </w:r>
      <w:r w:rsidR="006B54B0">
        <w:t xml:space="preserve"> Stage</w:t>
      </w:r>
      <w:bookmarkStart w:id="0" w:name="_GoBack"/>
      <w:bookmarkEnd w:id="0"/>
    </w:p>
    <w:sectPr w:rsidR="007657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D"/>
    <w:rsid w:val="00410DFF"/>
    <w:rsid w:val="006B54B0"/>
    <w:rsid w:val="006E2D1D"/>
    <w:rsid w:val="0076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E439"/>
  <w15:chartTrackingRefBased/>
  <w15:docId w15:val="{8A0A5B3F-E87B-4C44-93F0-7ADEDA8B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lizotte</dc:creator>
  <cp:keywords/>
  <dc:description/>
  <cp:lastModifiedBy>Lizotte, Tommy</cp:lastModifiedBy>
  <cp:revision>3</cp:revision>
  <dcterms:created xsi:type="dcterms:W3CDTF">2019-04-02T02:09:00Z</dcterms:created>
  <dcterms:modified xsi:type="dcterms:W3CDTF">2019-04-02T02:11:00Z</dcterms:modified>
</cp:coreProperties>
</file>