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24" w:rsidRDefault="00A334C4" w:rsidP="00A334C4">
      <w:pPr>
        <w:jc w:val="center"/>
        <w:rPr>
          <w:b/>
          <w:sz w:val="28"/>
          <w:lang w:val="en-US"/>
        </w:rPr>
      </w:pPr>
      <w:r w:rsidRPr="00A334C4">
        <w:rPr>
          <w:b/>
          <w:sz w:val="28"/>
          <w:lang w:val="en-US"/>
        </w:rPr>
        <w:t>IFRS Landing Page</w:t>
      </w:r>
    </w:p>
    <w:p w:rsidR="00A334C4" w:rsidRDefault="00A334C4" w:rsidP="00A334C4">
      <w:pPr>
        <w:jc w:val="center"/>
        <w:rPr>
          <w:b/>
          <w:sz w:val="28"/>
          <w:lang w:val="en-US"/>
        </w:rPr>
      </w:pPr>
    </w:p>
    <w:p w:rsidR="00A334C4" w:rsidRPr="006C5021" w:rsidRDefault="00A334C4" w:rsidP="00A334C4">
      <w:pPr>
        <w:pStyle w:val="ListParagraph"/>
        <w:numPr>
          <w:ilvl w:val="0"/>
          <w:numId w:val="1"/>
        </w:numPr>
        <w:rPr>
          <w:b/>
          <w:sz w:val="24"/>
          <w:highlight w:val="green"/>
          <w:lang w:val="en-US"/>
        </w:rPr>
      </w:pPr>
      <w:r>
        <w:rPr>
          <w:b/>
          <w:sz w:val="24"/>
          <w:lang w:val="en-US"/>
        </w:rPr>
        <w:t xml:space="preserve"> </w:t>
      </w:r>
      <w:r w:rsidRPr="006C5021">
        <w:rPr>
          <w:b/>
          <w:sz w:val="24"/>
          <w:highlight w:val="green"/>
          <w:lang w:val="en-US"/>
        </w:rPr>
        <w:t xml:space="preserve">IFRS </w:t>
      </w:r>
      <w:r w:rsidR="00AD7DA7" w:rsidRPr="006C5021">
        <w:rPr>
          <w:b/>
          <w:sz w:val="24"/>
          <w:highlight w:val="green"/>
          <w:lang w:val="en-US"/>
        </w:rPr>
        <w:t>Course</w:t>
      </w:r>
    </w:p>
    <w:p w:rsidR="00946F2D" w:rsidRDefault="00946F2D" w:rsidP="00F65EA3">
      <w:pPr>
        <w:spacing w:after="0" w:line="240" w:lineRule="auto"/>
        <w:rPr>
          <w:sz w:val="24"/>
          <w:lang w:val="en-US"/>
        </w:rPr>
      </w:pPr>
      <w:r w:rsidRPr="00A658A1">
        <w:rPr>
          <w:b/>
          <w:sz w:val="24"/>
          <w:lang w:val="en-US"/>
        </w:rPr>
        <w:t>Diploma in IFRS</w:t>
      </w:r>
      <w:r w:rsidRPr="00946F2D">
        <w:rPr>
          <w:sz w:val="24"/>
          <w:lang w:val="en-US"/>
        </w:rPr>
        <w:t xml:space="preserve"> is developed and offered by the leading professional accounting organization ACCA. This course offers the latest International Accounting Standards as issued by </w:t>
      </w:r>
      <w:r w:rsidRPr="00A658A1">
        <w:rPr>
          <w:b/>
          <w:sz w:val="24"/>
          <w:lang w:val="en-US"/>
        </w:rPr>
        <w:t xml:space="preserve">International Accounting Standards </w:t>
      </w:r>
      <w:proofErr w:type="gramStart"/>
      <w:r w:rsidRPr="00A658A1">
        <w:rPr>
          <w:b/>
          <w:sz w:val="24"/>
          <w:lang w:val="en-US"/>
        </w:rPr>
        <w:t>Board(</w:t>
      </w:r>
      <w:proofErr w:type="gramEnd"/>
      <w:r w:rsidRPr="00A658A1">
        <w:rPr>
          <w:b/>
          <w:sz w:val="24"/>
          <w:lang w:val="en-US"/>
        </w:rPr>
        <w:t>IASB)</w:t>
      </w:r>
      <w:r w:rsidRPr="00946F2D">
        <w:rPr>
          <w:sz w:val="24"/>
          <w:lang w:val="en-US"/>
        </w:rPr>
        <w:t>. Auditors and professional accountants with three years or more of work experience can stay relevant in accounting space by gaining most updated knowledge through this short-duration IFRS program. One could complete this course in 3- 6 months by giving just one exam. Several lucrative jobs are available to a holder of this qualification.</w:t>
      </w:r>
    </w:p>
    <w:p w:rsidR="00946F2D" w:rsidRDefault="00946F2D" w:rsidP="00F65EA3">
      <w:pPr>
        <w:spacing w:after="0" w:line="240" w:lineRule="auto"/>
        <w:rPr>
          <w:sz w:val="24"/>
          <w:lang w:val="en-US"/>
        </w:rPr>
      </w:pPr>
    </w:p>
    <w:p w:rsidR="00F65EA3" w:rsidRPr="00F65EA3" w:rsidRDefault="00F65EA3" w:rsidP="00F65EA3">
      <w:pPr>
        <w:spacing w:after="0" w:line="240" w:lineRule="auto"/>
        <w:rPr>
          <w:sz w:val="24"/>
          <w:lang w:val="en-US"/>
        </w:rPr>
      </w:pPr>
      <w:r w:rsidRPr="00F65EA3">
        <w:rPr>
          <w:sz w:val="24"/>
          <w:lang w:val="en-US"/>
        </w:rPr>
        <w:t>Knowledge of IFRS is essential for those aspiring a career in accounting as it forms the</w:t>
      </w:r>
    </w:p>
    <w:p w:rsidR="0040574E" w:rsidRDefault="00F65EA3" w:rsidP="00F65EA3">
      <w:pPr>
        <w:spacing w:after="0" w:line="240" w:lineRule="auto"/>
        <w:rPr>
          <w:sz w:val="24"/>
          <w:lang w:val="en-US"/>
        </w:rPr>
      </w:pPr>
      <w:proofErr w:type="gramStart"/>
      <w:r w:rsidRPr="00F65EA3">
        <w:rPr>
          <w:sz w:val="24"/>
          <w:lang w:val="en-US"/>
        </w:rPr>
        <w:t>base</w:t>
      </w:r>
      <w:proofErr w:type="gramEnd"/>
      <w:r w:rsidRPr="00F65EA3">
        <w:rPr>
          <w:sz w:val="24"/>
          <w:lang w:val="en-US"/>
        </w:rPr>
        <w:t xml:space="preserve"> for preparation of financial statements, internationally</w:t>
      </w:r>
    </w:p>
    <w:p w:rsidR="00D6657A" w:rsidRPr="00D6657A" w:rsidRDefault="00D6657A" w:rsidP="00F65EA3">
      <w:pPr>
        <w:spacing w:after="0" w:line="240" w:lineRule="auto"/>
        <w:rPr>
          <w:b/>
          <w:sz w:val="24"/>
          <w:lang w:val="en-US"/>
        </w:rPr>
      </w:pPr>
      <w:r w:rsidRPr="00D6657A">
        <w:rPr>
          <w:b/>
          <w:sz w:val="24"/>
          <w:lang w:val="en-US"/>
        </w:rPr>
        <w:t>Download Brochure – Enquire Now Form</w:t>
      </w:r>
    </w:p>
    <w:p w:rsidR="00D65EDA" w:rsidRDefault="00D65EDA" w:rsidP="00F65EA3">
      <w:pPr>
        <w:spacing w:after="0" w:line="240" w:lineRule="auto"/>
        <w:rPr>
          <w:sz w:val="24"/>
          <w:lang w:val="en-US"/>
        </w:rPr>
      </w:pPr>
    </w:p>
    <w:p w:rsidR="00366D31" w:rsidRDefault="00366D31" w:rsidP="00F65EA3">
      <w:pPr>
        <w:spacing w:after="0" w:line="240" w:lineRule="auto"/>
        <w:rPr>
          <w:sz w:val="24"/>
          <w:lang w:val="en-US"/>
        </w:rPr>
      </w:pPr>
    </w:p>
    <w:p w:rsidR="00D65EDA" w:rsidRPr="006C5021" w:rsidRDefault="005E32AE" w:rsidP="00D65EDA">
      <w:pPr>
        <w:pStyle w:val="ListParagraph"/>
        <w:numPr>
          <w:ilvl w:val="0"/>
          <w:numId w:val="1"/>
        </w:numPr>
        <w:spacing w:after="0" w:line="240" w:lineRule="auto"/>
        <w:rPr>
          <w:b/>
          <w:sz w:val="24"/>
          <w:highlight w:val="green"/>
          <w:lang w:val="en-US"/>
        </w:rPr>
      </w:pPr>
      <w:r w:rsidRPr="006C5021">
        <w:rPr>
          <w:b/>
          <w:sz w:val="24"/>
          <w:highlight w:val="green"/>
          <w:lang w:val="en-US"/>
        </w:rPr>
        <w:t>Why IFRS</w:t>
      </w:r>
      <w:r w:rsidR="00D65EDA" w:rsidRPr="006C5021">
        <w:rPr>
          <w:b/>
          <w:sz w:val="24"/>
          <w:highlight w:val="green"/>
          <w:lang w:val="en-US"/>
        </w:rPr>
        <w:t xml:space="preserve"> –</w:t>
      </w:r>
      <w:r w:rsidR="00A658A1" w:rsidRPr="006C5021">
        <w:rPr>
          <w:b/>
          <w:sz w:val="24"/>
          <w:highlight w:val="green"/>
          <w:lang w:val="en-US"/>
        </w:rPr>
        <w:t xml:space="preserve"> Give it in Icon form</w:t>
      </w:r>
    </w:p>
    <w:p w:rsidR="00D65EDA" w:rsidRPr="008C030F" w:rsidRDefault="00356279" w:rsidP="00356279">
      <w:pPr>
        <w:pStyle w:val="ListParagraph"/>
        <w:numPr>
          <w:ilvl w:val="0"/>
          <w:numId w:val="9"/>
        </w:numPr>
        <w:spacing w:after="0" w:line="240" w:lineRule="auto"/>
        <w:rPr>
          <w:lang w:val="en-US"/>
        </w:rPr>
      </w:pPr>
      <w:r w:rsidRPr="008C030F">
        <w:rPr>
          <w:lang w:val="en-US"/>
        </w:rPr>
        <w:t>International accounting framework</w:t>
      </w:r>
    </w:p>
    <w:p w:rsidR="00356279" w:rsidRPr="008C030F" w:rsidRDefault="00356279" w:rsidP="00356279">
      <w:pPr>
        <w:pStyle w:val="ListParagraph"/>
        <w:numPr>
          <w:ilvl w:val="0"/>
          <w:numId w:val="9"/>
        </w:numPr>
        <w:spacing w:after="0" w:line="240" w:lineRule="auto"/>
        <w:rPr>
          <w:lang w:val="en-US"/>
        </w:rPr>
      </w:pPr>
      <w:r w:rsidRPr="008C030F">
        <w:rPr>
          <w:lang w:val="en-US"/>
        </w:rPr>
        <w:t xml:space="preserve">Accounting standards and principles </w:t>
      </w:r>
    </w:p>
    <w:p w:rsidR="00356279" w:rsidRPr="008C030F" w:rsidRDefault="00356279" w:rsidP="00356279">
      <w:pPr>
        <w:pStyle w:val="ListParagraph"/>
        <w:numPr>
          <w:ilvl w:val="0"/>
          <w:numId w:val="9"/>
        </w:numPr>
        <w:spacing w:after="0" w:line="240" w:lineRule="auto"/>
        <w:rPr>
          <w:lang w:val="en-US"/>
        </w:rPr>
      </w:pPr>
      <w:r w:rsidRPr="008C030F">
        <w:rPr>
          <w:lang w:val="en-US"/>
        </w:rPr>
        <w:t>Set by the International Accounting Standard Board (IASB)</w:t>
      </w:r>
    </w:p>
    <w:p w:rsidR="00356279" w:rsidRPr="008C030F" w:rsidRDefault="00CA0C81" w:rsidP="00356279">
      <w:pPr>
        <w:pStyle w:val="ListParagraph"/>
        <w:numPr>
          <w:ilvl w:val="0"/>
          <w:numId w:val="9"/>
        </w:numPr>
        <w:spacing w:after="0" w:line="240" w:lineRule="auto"/>
        <w:rPr>
          <w:lang w:val="en-US"/>
        </w:rPr>
      </w:pPr>
      <w:r w:rsidRPr="008C030F">
        <w:t>Enable uniform reporting</w:t>
      </w:r>
    </w:p>
    <w:p w:rsidR="00064367" w:rsidRPr="008C030F" w:rsidRDefault="00064367" w:rsidP="00064367">
      <w:pPr>
        <w:pStyle w:val="ListParagraph"/>
        <w:numPr>
          <w:ilvl w:val="0"/>
          <w:numId w:val="9"/>
        </w:numPr>
        <w:spacing w:after="0" w:line="240" w:lineRule="auto"/>
        <w:rPr>
          <w:lang w:val="en-US"/>
        </w:rPr>
      </w:pPr>
      <w:r w:rsidRPr="008C030F">
        <w:rPr>
          <w:lang w:val="en-US"/>
        </w:rPr>
        <w:t>Most countries are converging or adopting their standards towards IFRS</w:t>
      </w:r>
    </w:p>
    <w:p w:rsidR="00E54B39" w:rsidRPr="008C030F" w:rsidRDefault="00E54B39" w:rsidP="00E54B39">
      <w:pPr>
        <w:pStyle w:val="ListParagraph"/>
        <w:numPr>
          <w:ilvl w:val="0"/>
          <w:numId w:val="9"/>
        </w:numPr>
        <w:spacing w:after="0" w:line="240" w:lineRule="auto"/>
        <w:rPr>
          <w:lang w:val="en-US"/>
        </w:rPr>
      </w:pPr>
      <w:r w:rsidRPr="008C030F">
        <w:rPr>
          <w:lang w:val="en-US"/>
        </w:rPr>
        <w:t>27,000 listed companies on 88 major stock exchanges use IFRS</w:t>
      </w:r>
    </w:p>
    <w:p w:rsidR="00087FC0" w:rsidRDefault="00E54B39" w:rsidP="00E54B39">
      <w:pPr>
        <w:pStyle w:val="ListParagraph"/>
        <w:numPr>
          <w:ilvl w:val="0"/>
          <w:numId w:val="9"/>
        </w:numPr>
        <w:spacing w:after="0" w:line="240" w:lineRule="auto"/>
        <w:rPr>
          <w:lang w:val="en-US"/>
        </w:rPr>
      </w:pPr>
      <w:r w:rsidRPr="008C030F">
        <w:rPr>
          <w:lang w:val="en-US"/>
        </w:rPr>
        <w:t xml:space="preserve">Learn the local reporting requirements in India - </w:t>
      </w:r>
      <w:proofErr w:type="spellStart"/>
      <w:r w:rsidRPr="008C030F">
        <w:rPr>
          <w:lang w:val="en-US"/>
        </w:rPr>
        <w:t>Ind</w:t>
      </w:r>
      <w:proofErr w:type="spellEnd"/>
      <w:r w:rsidRPr="008C030F">
        <w:rPr>
          <w:lang w:val="en-US"/>
        </w:rPr>
        <w:t xml:space="preserve"> AS and IGAAP</w:t>
      </w:r>
    </w:p>
    <w:p w:rsidR="00A658A1" w:rsidRPr="008C030F" w:rsidRDefault="00A658A1" w:rsidP="00E54B39">
      <w:pPr>
        <w:pStyle w:val="ListParagraph"/>
        <w:numPr>
          <w:ilvl w:val="0"/>
          <w:numId w:val="9"/>
        </w:numPr>
        <w:spacing w:after="0" w:line="240" w:lineRule="auto"/>
        <w:rPr>
          <w:lang w:val="en-US"/>
        </w:rPr>
      </w:pPr>
      <w:r>
        <w:rPr>
          <w:lang w:val="en-US"/>
        </w:rPr>
        <w:t>Can be completed in 3-6 months</w:t>
      </w:r>
    </w:p>
    <w:p w:rsidR="00E54B39" w:rsidRPr="008C030F" w:rsidRDefault="00E54B39" w:rsidP="00E54B39">
      <w:pPr>
        <w:spacing w:after="0" w:line="240" w:lineRule="auto"/>
        <w:rPr>
          <w:lang w:val="en-US"/>
        </w:rPr>
      </w:pPr>
    </w:p>
    <w:p w:rsidR="00E54B39" w:rsidRDefault="00E54B39" w:rsidP="00E54B39">
      <w:pPr>
        <w:spacing w:after="0" w:line="240" w:lineRule="auto"/>
        <w:rPr>
          <w:sz w:val="24"/>
          <w:lang w:val="en-US"/>
        </w:rPr>
      </w:pPr>
    </w:p>
    <w:p w:rsidR="00E54B39" w:rsidRDefault="00E54B39" w:rsidP="00E54B39">
      <w:pPr>
        <w:spacing w:after="0" w:line="240" w:lineRule="auto"/>
        <w:rPr>
          <w:sz w:val="24"/>
          <w:lang w:val="en-US"/>
        </w:rPr>
      </w:pPr>
    </w:p>
    <w:p w:rsidR="00E54B39" w:rsidRPr="00E54B39" w:rsidRDefault="00E54B39" w:rsidP="00E54B39">
      <w:pPr>
        <w:spacing w:after="0" w:line="240" w:lineRule="auto"/>
        <w:rPr>
          <w:sz w:val="24"/>
          <w:lang w:val="en-US"/>
        </w:rPr>
      </w:pPr>
    </w:p>
    <w:p w:rsidR="00E676AB" w:rsidRPr="006C5021" w:rsidRDefault="00087FC0" w:rsidP="00E676AB">
      <w:pPr>
        <w:pStyle w:val="ListParagraph"/>
        <w:numPr>
          <w:ilvl w:val="0"/>
          <w:numId w:val="1"/>
        </w:numPr>
        <w:spacing w:after="0" w:line="240" w:lineRule="auto"/>
        <w:rPr>
          <w:b/>
          <w:sz w:val="24"/>
          <w:highlight w:val="green"/>
          <w:lang w:val="en-US"/>
        </w:rPr>
      </w:pPr>
      <w:r w:rsidRPr="006C5021">
        <w:rPr>
          <w:b/>
          <w:sz w:val="24"/>
          <w:highlight w:val="green"/>
          <w:lang w:val="en-US"/>
        </w:rPr>
        <w:t>Who is it for?</w:t>
      </w:r>
      <w:r w:rsidR="00366D31" w:rsidRPr="006C5021">
        <w:rPr>
          <w:b/>
          <w:sz w:val="24"/>
          <w:highlight w:val="green"/>
          <w:lang w:val="en-US"/>
        </w:rPr>
        <w:t xml:space="preserve"> </w:t>
      </w:r>
    </w:p>
    <w:p w:rsidR="00E676AB" w:rsidRPr="00E676AB" w:rsidRDefault="00E676AB" w:rsidP="00E676AB">
      <w:pPr>
        <w:pStyle w:val="ListParagraph"/>
        <w:numPr>
          <w:ilvl w:val="0"/>
          <w:numId w:val="3"/>
        </w:numPr>
        <w:spacing w:after="0" w:line="240" w:lineRule="auto"/>
        <w:rPr>
          <w:b/>
          <w:sz w:val="24"/>
          <w:lang w:val="en-US"/>
        </w:rPr>
      </w:pPr>
      <w:r w:rsidRPr="00E676AB">
        <w:rPr>
          <w:rFonts w:eastAsia="Times New Roman" w:cstheme="minorHAnsi"/>
          <w:color w:val="2E2E38"/>
          <w:sz w:val="24"/>
          <w:szCs w:val="24"/>
          <w:lang w:eastAsia="en-IN"/>
        </w:rPr>
        <w:t>Chartered Accountants, Company Secretaries, ICMA, and other finance professionals</w:t>
      </w:r>
    </w:p>
    <w:p w:rsidR="00E676AB" w:rsidRPr="00E676AB" w:rsidRDefault="00E676AB" w:rsidP="00E676AB">
      <w:pPr>
        <w:numPr>
          <w:ilvl w:val="0"/>
          <w:numId w:val="3"/>
        </w:numPr>
        <w:shd w:val="clear" w:color="auto" w:fill="FFFFFF"/>
        <w:spacing w:before="100" w:beforeAutospacing="1" w:after="300" w:line="480" w:lineRule="atLeast"/>
        <w:rPr>
          <w:rFonts w:eastAsia="Times New Roman" w:cstheme="minorHAnsi"/>
          <w:color w:val="2E2E38"/>
          <w:sz w:val="24"/>
          <w:szCs w:val="24"/>
          <w:lang w:eastAsia="en-IN"/>
        </w:rPr>
      </w:pPr>
      <w:r w:rsidRPr="00E676AB">
        <w:rPr>
          <w:rFonts w:eastAsia="Times New Roman" w:cstheme="minorHAnsi"/>
          <w:color w:val="2E2E38"/>
          <w:sz w:val="24"/>
          <w:szCs w:val="24"/>
          <w:lang w:eastAsia="en-IN"/>
        </w:rPr>
        <w:t>Semi Qualified CA, CS, ICMA working in accounting domain</w:t>
      </w:r>
    </w:p>
    <w:p w:rsidR="00E676AB" w:rsidRPr="00E676AB" w:rsidRDefault="00E676AB" w:rsidP="00E676AB">
      <w:pPr>
        <w:numPr>
          <w:ilvl w:val="0"/>
          <w:numId w:val="3"/>
        </w:numPr>
        <w:shd w:val="clear" w:color="auto" w:fill="FFFFFF"/>
        <w:spacing w:before="100" w:beforeAutospacing="1" w:after="300" w:line="480" w:lineRule="atLeast"/>
        <w:rPr>
          <w:rFonts w:eastAsia="Times New Roman" w:cstheme="minorHAnsi"/>
          <w:color w:val="2E2E38"/>
          <w:sz w:val="24"/>
          <w:szCs w:val="24"/>
          <w:lang w:eastAsia="en-IN"/>
        </w:rPr>
      </w:pPr>
      <w:r w:rsidRPr="00E676AB">
        <w:rPr>
          <w:rFonts w:eastAsia="Times New Roman" w:cstheme="minorHAnsi"/>
          <w:color w:val="2E2E38"/>
          <w:sz w:val="24"/>
          <w:szCs w:val="24"/>
          <w:lang w:eastAsia="en-IN"/>
        </w:rPr>
        <w:t>Finance managers, Financial controllers, and accountants</w:t>
      </w:r>
    </w:p>
    <w:p w:rsidR="00E676AB" w:rsidRPr="00E676AB" w:rsidRDefault="00E676AB" w:rsidP="00E676AB">
      <w:pPr>
        <w:numPr>
          <w:ilvl w:val="0"/>
          <w:numId w:val="3"/>
        </w:numPr>
        <w:shd w:val="clear" w:color="auto" w:fill="FFFFFF"/>
        <w:spacing w:before="100" w:beforeAutospacing="1" w:after="300" w:line="480" w:lineRule="atLeast"/>
        <w:rPr>
          <w:rFonts w:eastAsia="Times New Roman" w:cstheme="minorHAnsi"/>
          <w:color w:val="2E2E38"/>
          <w:sz w:val="24"/>
          <w:szCs w:val="24"/>
          <w:lang w:eastAsia="en-IN"/>
        </w:rPr>
      </w:pPr>
      <w:r w:rsidRPr="00E676AB">
        <w:rPr>
          <w:rFonts w:eastAsia="Times New Roman" w:cstheme="minorHAnsi"/>
          <w:color w:val="2E2E38"/>
          <w:sz w:val="24"/>
          <w:szCs w:val="24"/>
          <w:lang w:eastAsia="en-IN"/>
        </w:rPr>
        <w:t>Private Equity and M&amp;A professionals</w:t>
      </w:r>
    </w:p>
    <w:p w:rsidR="00E676AB" w:rsidRDefault="00E676AB" w:rsidP="00E676AB">
      <w:pPr>
        <w:numPr>
          <w:ilvl w:val="0"/>
          <w:numId w:val="3"/>
        </w:numPr>
        <w:shd w:val="clear" w:color="auto" w:fill="FFFFFF"/>
        <w:spacing w:before="100" w:beforeAutospacing="1" w:after="0" w:line="480" w:lineRule="atLeast"/>
        <w:rPr>
          <w:rFonts w:eastAsia="Times New Roman" w:cstheme="minorHAnsi"/>
          <w:color w:val="2E2E38"/>
          <w:sz w:val="24"/>
          <w:szCs w:val="24"/>
          <w:lang w:eastAsia="en-IN"/>
        </w:rPr>
      </w:pPr>
      <w:r w:rsidRPr="00E676AB">
        <w:rPr>
          <w:rFonts w:eastAsia="Times New Roman" w:cstheme="minorHAnsi"/>
          <w:color w:val="2E2E38"/>
          <w:sz w:val="24"/>
          <w:szCs w:val="24"/>
          <w:lang w:eastAsia="en-IN"/>
        </w:rPr>
        <w:t>MBA finance working in accounting domain</w:t>
      </w:r>
    </w:p>
    <w:p w:rsidR="00B35883" w:rsidRPr="00E676AB" w:rsidRDefault="00B35883" w:rsidP="00B35883">
      <w:pPr>
        <w:numPr>
          <w:ilvl w:val="0"/>
          <w:numId w:val="3"/>
        </w:numPr>
        <w:shd w:val="clear" w:color="auto" w:fill="FFFFFF"/>
        <w:spacing w:before="100" w:beforeAutospacing="1" w:after="0" w:line="480" w:lineRule="atLeast"/>
        <w:rPr>
          <w:rFonts w:eastAsia="Times New Roman" w:cstheme="minorHAnsi"/>
          <w:color w:val="2E2E38"/>
          <w:sz w:val="24"/>
          <w:szCs w:val="24"/>
          <w:lang w:eastAsia="en-IN"/>
        </w:rPr>
      </w:pPr>
      <w:r w:rsidRPr="00B35883">
        <w:rPr>
          <w:rFonts w:eastAsia="Times New Roman" w:cstheme="minorHAnsi"/>
          <w:color w:val="2E2E38"/>
          <w:sz w:val="24"/>
          <w:szCs w:val="24"/>
          <w:lang w:eastAsia="en-IN"/>
        </w:rPr>
        <w:t>Students who want to begin a career in financial reporting</w:t>
      </w:r>
    </w:p>
    <w:p w:rsidR="00087FC0" w:rsidRDefault="00087FC0" w:rsidP="00087FC0">
      <w:pPr>
        <w:spacing w:after="0" w:line="240" w:lineRule="auto"/>
        <w:rPr>
          <w:sz w:val="24"/>
          <w:lang w:val="en-US"/>
        </w:rPr>
      </w:pPr>
    </w:p>
    <w:p w:rsidR="008F3A3C" w:rsidRDefault="008F3A3C" w:rsidP="00087FC0">
      <w:pPr>
        <w:spacing w:after="0" w:line="240" w:lineRule="auto"/>
        <w:rPr>
          <w:sz w:val="24"/>
          <w:lang w:val="en-US"/>
        </w:rPr>
      </w:pPr>
    </w:p>
    <w:p w:rsidR="008F3A3C" w:rsidRDefault="008F3A3C" w:rsidP="00087FC0">
      <w:pPr>
        <w:spacing w:after="0" w:line="240" w:lineRule="auto"/>
        <w:rPr>
          <w:sz w:val="24"/>
          <w:lang w:val="en-US"/>
        </w:rPr>
      </w:pPr>
    </w:p>
    <w:p w:rsidR="00D26262" w:rsidRDefault="00D26262" w:rsidP="00087FC0">
      <w:pPr>
        <w:spacing w:after="0" w:line="240" w:lineRule="auto"/>
        <w:rPr>
          <w:b/>
          <w:sz w:val="24"/>
          <w:lang w:val="en-US"/>
        </w:rPr>
      </w:pPr>
    </w:p>
    <w:p w:rsidR="00D26262" w:rsidRDefault="00D26262" w:rsidP="00087FC0">
      <w:pPr>
        <w:spacing w:after="0" w:line="240" w:lineRule="auto"/>
        <w:rPr>
          <w:b/>
          <w:sz w:val="24"/>
          <w:lang w:val="en-US"/>
        </w:rPr>
      </w:pPr>
      <w:bookmarkStart w:id="0" w:name="_GoBack"/>
      <w:bookmarkEnd w:id="0"/>
    </w:p>
    <w:p w:rsidR="00D26262" w:rsidRDefault="00D26262" w:rsidP="00087FC0">
      <w:pPr>
        <w:spacing w:after="0" w:line="240" w:lineRule="auto"/>
        <w:rPr>
          <w:b/>
          <w:sz w:val="24"/>
          <w:lang w:val="en-US"/>
        </w:rPr>
      </w:pPr>
    </w:p>
    <w:p w:rsidR="00D26262" w:rsidRDefault="00D26262" w:rsidP="00087FC0">
      <w:pPr>
        <w:spacing w:after="0" w:line="240" w:lineRule="auto"/>
        <w:rPr>
          <w:b/>
          <w:sz w:val="24"/>
          <w:lang w:val="en-US"/>
        </w:rPr>
      </w:pPr>
    </w:p>
    <w:p w:rsidR="00D26262" w:rsidRDefault="00D26262" w:rsidP="00087FC0">
      <w:pPr>
        <w:spacing w:after="0" w:line="240" w:lineRule="auto"/>
        <w:rPr>
          <w:b/>
          <w:sz w:val="24"/>
          <w:lang w:val="en-US"/>
        </w:rPr>
      </w:pPr>
    </w:p>
    <w:p w:rsidR="00D26262" w:rsidRDefault="00D26262" w:rsidP="00087FC0">
      <w:pPr>
        <w:spacing w:after="0" w:line="240" w:lineRule="auto"/>
        <w:rPr>
          <w:b/>
          <w:sz w:val="24"/>
          <w:lang w:val="en-US"/>
        </w:rPr>
      </w:pPr>
    </w:p>
    <w:p w:rsidR="008F3A3C" w:rsidRPr="008F3A3C" w:rsidRDefault="008F3A3C" w:rsidP="00087FC0">
      <w:pPr>
        <w:spacing w:after="0" w:line="240" w:lineRule="auto"/>
        <w:rPr>
          <w:b/>
          <w:sz w:val="24"/>
          <w:lang w:val="en-US"/>
        </w:rPr>
      </w:pPr>
      <w:r w:rsidRPr="006C5021">
        <w:rPr>
          <w:b/>
          <w:sz w:val="24"/>
          <w:highlight w:val="red"/>
          <w:lang w:val="en-US"/>
        </w:rPr>
        <w:t>Eligibility:</w:t>
      </w:r>
    </w:p>
    <w:p w:rsidR="008F3A3C" w:rsidRPr="006C55A1" w:rsidRDefault="008F3A3C" w:rsidP="006C55A1">
      <w:pPr>
        <w:pStyle w:val="ListParagraph"/>
        <w:numPr>
          <w:ilvl w:val="0"/>
          <w:numId w:val="4"/>
        </w:numPr>
        <w:spacing w:after="0" w:line="240" w:lineRule="auto"/>
        <w:rPr>
          <w:sz w:val="24"/>
          <w:lang w:val="en-US"/>
        </w:rPr>
      </w:pPr>
      <w:r w:rsidRPr="008F3A3C">
        <w:rPr>
          <w:sz w:val="24"/>
          <w:lang w:val="en-US"/>
        </w:rPr>
        <w:t xml:space="preserve">If you are a professional accountant or auditor who works in practice or business, </w:t>
      </w:r>
      <w:r w:rsidR="006C55A1">
        <w:rPr>
          <w:sz w:val="24"/>
          <w:lang w:val="en-US"/>
        </w:rPr>
        <w:t xml:space="preserve">and are the member of IFAC membership body </w:t>
      </w:r>
      <w:r w:rsidRPr="006C55A1">
        <w:rPr>
          <w:sz w:val="24"/>
          <w:lang w:val="en-US"/>
        </w:rPr>
        <w:t>then you are eligible to take this ACCA financial reporting qualification.</w:t>
      </w:r>
    </w:p>
    <w:p w:rsidR="008F3A3C" w:rsidRPr="008F3A3C" w:rsidRDefault="008F3A3C" w:rsidP="008F3A3C">
      <w:pPr>
        <w:spacing w:after="0" w:line="240" w:lineRule="auto"/>
        <w:rPr>
          <w:sz w:val="24"/>
          <w:lang w:val="en-US"/>
        </w:rPr>
      </w:pPr>
    </w:p>
    <w:p w:rsidR="006C55A1" w:rsidRPr="006C55A1" w:rsidRDefault="008F3A3C" w:rsidP="006C55A1">
      <w:pPr>
        <w:pStyle w:val="ListParagraph"/>
        <w:numPr>
          <w:ilvl w:val="0"/>
          <w:numId w:val="4"/>
        </w:numPr>
        <w:spacing w:after="0" w:line="240" w:lineRule="auto"/>
        <w:rPr>
          <w:sz w:val="24"/>
          <w:lang w:val="en-US"/>
        </w:rPr>
      </w:pPr>
      <w:r w:rsidRPr="008F3A3C">
        <w:rPr>
          <w:sz w:val="24"/>
          <w:lang w:val="en-US"/>
        </w:rPr>
        <w:t xml:space="preserve"> If you are working in practice but not yet qualified</w:t>
      </w:r>
      <w:r w:rsidR="006C55A1">
        <w:rPr>
          <w:sz w:val="24"/>
          <w:lang w:val="en-US"/>
        </w:rPr>
        <w:t xml:space="preserve"> &amp; if you are not an IFAC member </w:t>
      </w:r>
      <w:r w:rsidRPr="008F3A3C">
        <w:rPr>
          <w:sz w:val="24"/>
          <w:lang w:val="en-US"/>
        </w:rPr>
        <w:t xml:space="preserve">then </w:t>
      </w:r>
      <w:r w:rsidR="006C55A1">
        <w:rPr>
          <w:sz w:val="24"/>
          <w:lang w:val="en-US"/>
        </w:rPr>
        <w:t xml:space="preserve">also </w:t>
      </w:r>
      <w:r w:rsidRPr="008F3A3C">
        <w:rPr>
          <w:sz w:val="24"/>
          <w:lang w:val="en-US"/>
        </w:rPr>
        <w:t xml:space="preserve">you </w:t>
      </w:r>
      <w:r w:rsidR="006C55A1">
        <w:rPr>
          <w:sz w:val="24"/>
          <w:lang w:val="en-US"/>
        </w:rPr>
        <w:t>are eligible but y</w:t>
      </w:r>
      <w:r w:rsidRPr="008F3A3C">
        <w:rPr>
          <w:sz w:val="24"/>
          <w:lang w:val="en-US"/>
        </w:rPr>
        <w:t>ou will</w:t>
      </w:r>
      <w:r>
        <w:rPr>
          <w:sz w:val="24"/>
          <w:lang w:val="en-US"/>
        </w:rPr>
        <w:t xml:space="preserve"> </w:t>
      </w:r>
      <w:r w:rsidRPr="008F3A3C">
        <w:rPr>
          <w:sz w:val="24"/>
          <w:lang w:val="en-US"/>
        </w:rPr>
        <w:t>need to prove that you have one of the following:</w:t>
      </w:r>
    </w:p>
    <w:p w:rsidR="006C55A1" w:rsidRDefault="008F3A3C" w:rsidP="006C55A1">
      <w:pPr>
        <w:pStyle w:val="ListParagraph"/>
        <w:spacing w:after="0" w:line="240" w:lineRule="auto"/>
        <w:rPr>
          <w:sz w:val="24"/>
          <w:lang w:val="en-US"/>
        </w:rPr>
      </w:pPr>
      <w:r w:rsidRPr="006C55A1">
        <w:rPr>
          <w:sz w:val="24"/>
          <w:lang w:val="en-US"/>
        </w:rPr>
        <w:t>a) Two years' relevant accounting experience and a relevant degree (attracting at least</w:t>
      </w:r>
      <w:r w:rsidR="006C55A1">
        <w:rPr>
          <w:sz w:val="24"/>
          <w:lang w:val="en-US"/>
        </w:rPr>
        <w:t xml:space="preserve"> </w:t>
      </w:r>
      <w:r w:rsidRPr="008F3A3C">
        <w:rPr>
          <w:sz w:val="24"/>
          <w:lang w:val="en-US"/>
        </w:rPr>
        <w:t>ACCA qualification exemptions for the Applied Knowledge and Corporate and</w:t>
      </w:r>
      <w:r w:rsidR="006C55A1">
        <w:rPr>
          <w:sz w:val="24"/>
          <w:lang w:val="en-US"/>
        </w:rPr>
        <w:t xml:space="preserve"> </w:t>
      </w:r>
      <w:r w:rsidRPr="008F3A3C">
        <w:rPr>
          <w:sz w:val="24"/>
          <w:lang w:val="en-US"/>
        </w:rPr>
        <w:t>Business Law (LW) exams)</w:t>
      </w:r>
    </w:p>
    <w:p w:rsidR="006C55A1" w:rsidRDefault="008F3A3C" w:rsidP="006C55A1">
      <w:pPr>
        <w:pStyle w:val="ListParagraph"/>
        <w:spacing w:after="0" w:line="240" w:lineRule="auto"/>
        <w:rPr>
          <w:sz w:val="24"/>
          <w:lang w:val="en-US"/>
        </w:rPr>
      </w:pPr>
      <w:r w:rsidRPr="008F3A3C">
        <w:rPr>
          <w:sz w:val="24"/>
          <w:lang w:val="en-US"/>
        </w:rPr>
        <w:t xml:space="preserve">b) Two </w:t>
      </w:r>
      <w:proofErr w:type="gramStart"/>
      <w:r w:rsidRPr="008F3A3C">
        <w:rPr>
          <w:sz w:val="24"/>
          <w:lang w:val="en-US"/>
        </w:rPr>
        <w:t>years‘ relevant</w:t>
      </w:r>
      <w:proofErr w:type="gramEnd"/>
      <w:r w:rsidRPr="008F3A3C">
        <w:rPr>
          <w:sz w:val="24"/>
          <w:lang w:val="en-US"/>
        </w:rPr>
        <w:t xml:space="preserve"> accounting experience and an ACCA Certificate in International</w:t>
      </w:r>
      <w:r w:rsidR="006C55A1">
        <w:rPr>
          <w:sz w:val="24"/>
          <w:lang w:val="en-US"/>
        </w:rPr>
        <w:t xml:space="preserve"> Financial Reporting</w:t>
      </w:r>
    </w:p>
    <w:p w:rsidR="006C55A1" w:rsidRDefault="008F3A3C" w:rsidP="006C55A1">
      <w:pPr>
        <w:pStyle w:val="ListParagraph"/>
        <w:spacing w:after="0" w:line="240" w:lineRule="auto"/>
        <w:rPr>
          <w:sz w:val="24"/>
          <w:lang w:val="en-US"/>
        </w:rPr>
      </w:pPr>
      <w:r w:rsidRPr="008F3A3C">
        <w:rPr>
          <w:sz w:val="24"/>
          <w:lang w:val="en-US"/>
        </w:rPr>
        <w:t>c) Three years' relevant accounting experience</w:t>
      </w:r>
    </w:p>
    <w:p w:rsidR="008F3A3C" w:rsidRDefault="008F3A3C" w:rsidP="006C55A1">
      <w:pPr>
        <w:pStyle w:val="ListParagraph"/>
        <w:spacing w:after="0" w:line="240" w:lineRule="auto"/>
        <w:rPr>
          <w:sz w:val="24"/>
          <w:lang w:val="en-US"/>
        </w:rPr>
      </w:pPr>
      <w:r w:rsidRPr="008F3A3C">
        <w:rPr>
          <w:sz w:val="24"/>
          <w:lang w:val="en-US"/>
        </w:rPr>
        <w:t>d) ACCA affiliate status</w:t>
      </w:r>
    </w:p>
    <w:p w:rsidR="00087FC0" w:rsidRDefault="00087FC0" w:rsidP="00087FC0">
      <w:pPr>
        <w:spacing w:after="0" w:line="240" w:lineRule="auto"/>
        <w:rPr>
          <w:sz w:val="24"/>
          <w:lang w:val="en-US"/>
        </w:rPr>
      </w:pPr>
    </w:p>
    <w:p w:rsidR="00087FC0" w:rsidRDefault="00087FC0" w:rsidP="00087FC0">
      <w:pPr>
        <w:spacing w:after="0" w:line="240" w:lineRule="auto"/>
        <w:rPr>
          <w:sz w:val="24"/>
          <w:lang w:val="en-US"/>
        </w:rPr>
      </w:pPr>
    </w:p>
    <w:p w:rsidR="00087FC0" w:rsidRDefault="00087FC0" w:rsidP="00087FC0">
      <w:pPr>
        <w:spacing w:after="0" w:line="240" w:lineRule="auto"/>
        <w:rPr>
          <w:sz w:val="24"/>
          <w:lang w:val="en-US"/>
        </w:rPr>
      </w:pPr>
    </w:p>
    <w:p w:rsidR="00045A19" w:rsidRDefault="00045A19" w:rsidP="00045A19">
      <w:pPr>
        <w:pStyle w:val="ListParagraph"/>
        <w:spacing w:after="0" w:line="240" w:lineRule="auto"/>
        <w:rPr>
          <w:b/>
          <w:sz w:val="24"/>
          <w:lang w:val="en-US"/>
        </w:rPr>
      </w:pPr>
      <w:r>
        <w:rPr>
          <w:b/>
          <w:sz w:val="24"/>
          <w:lang w:val="en-US"/>
        </w:rPr>
        <w:t xml:space="preserve">4) </w:t>
      </w:r>
      <w:r w:rsidR="00087FC0" w:rsidRPr="006C5021">
        <w:rPr>
          <w:b/>
          <w:sz w:val="24"/>
          <w:highlight w:val="green"/>
          <w:lang w:val="en-US"/>
        </w:rPr>
        <w:t>Benefits of Studying IFRS</w:t>
      </w:r>
      <w:r w:rsidR="00EB6275" w:rsidRPr="006C5021">
        <w:rPr>
          <w:b/>
          <w:sz w:val="24"/>
          <w:highlight w:val="green"/>
          <w:lang w:val="en-US"/>
        </w:rPr>
        <w:t xml:space="preserve"> / Advantages</w:t>
      </w:r>
      <w:r w:rsidR="00366D31">
        <w:rPr>
          <w:b/>
          <w:sz w:val="24"/>
          <w:lang w:val="en-US"/>
        </w:rPr>
        <w:t xml:space="preserve"> </w:t>
      </w:r>
    </w:p>
    <w:p w:rsidR="00045A19" w:rsidRDefault="00045A19" w:rsidP="00045A19">
      <w:pPr>
        <w:pStyle w:val="ListParagraph"/>
        <w:spacing w:after="0" w:line="240" w:lineRule="auto"/>
        <w:rPr>
          <w:b/>
          <w:sz w:val="24"/>
          <w:lang w:val="en-US"/>
        </w:rPr>
      </w:pPr>
    </w:p>
    <w:p w:rsidR="00F86826" w:rsidRPr="00F957A4" w:rsidRDefault="00477118" w:rsidP="00F957A4">
      <w:pPr>
        <w:pStyle w:val="ListParagraph"/>
        <w:numPr>
          <w:ilvl w:val="0"/>
          <w:numId w:val="7"/>
        </w:numPr>
        <w:spacing w:after="0" w:line="240" w:lineRule="auto"/>
        <w:rPr>
          <w:b/>
          <w:sz w:val="24"/>
          <w:lang w:val="en-US"/>
        </w:rPr>
      </w:pPr>
      <w:r w:rsidRPr="00F957A4">
        <w:rPr>
          <w:b/>
          <w:sz w:val="24"/>
          <w:lang w:val="en-US"/>
        </w:rPr>
        <w:t xml:space="preserve">Built your own Consultancy Firm - </w:t>
      </w:r>
      <w:r w:rsidRPr="00F957A4">
        <w:rPr>
          <w:sz w:val="24"/>
          <w:lang w:val="en-US"/>
        </w:rPr>
        <w:t>Trained and professional IFRS experts can establish their consultancies to help companies migrate to IFRS.</w:t>
      </w:r>
    </w:p>
    <w:p w:rsidR="00F957A4" w:rsidRDefault="00F957A4" w:rsidP="00F957A4">
      <w:pPr>
        <w:pStyle w:val="ListParagraph"/>
        <w:numPr>
          <w:ilvl w:val="0"/>
          <w:numId w:val="7"/>
        </w:numPr>
        <w:spacing w:after="0" w:line="240" w:lineRule="auto"/>
        <w:rPr>
          <w:sz w:val="24"/>
          <w:lang w:val="en-US"/>
        </w:rPr>
      </w:pPr>
      <w:r w:rsidRPr="00F957A4">
        <w:rPr>
          <w:b/>
          <w:sz w:val="24"/>
          <w:lang w:val="en-US"/>
        </w:rPr>
        <w:t>Multiple Profiles:</w:t>
      </w:r>
      <w:r>
        <w:rPr>
          <w:b/>
          <w:sz w:val="24"/>
          <w:lang w:val="en-US"/>
        </w:rPr>
        <w:t xml:space="preserve"> </w:t>
      </w:r>
      <w:r w:rsidRPr="00F957A4">
        <w:rPr>
          <w:sz w:val="24"/>
          <w:lang w:val="en-US"/>
        </w:rPr>
        <w:t>Various IFRS profiles are being offered in several sectors of the industry that include ITES, software, pharmaceutical, auto spare part, professional advisory companies, auditing firms, banking industry, Insurance industry, KPOs, etc.</w:t>
      </w:r>
    </w:p>
    <w:p w:rsidR="00F957A4" w:rsidRPr="0085564F" w:rsidRDefault="0085564F" w:rsidP="0085564F">
      <w:pPr>
        <w:pStyle w:val="ListParagraph"/>
        <w:numPr>
          <w:ilvl w:val="0"/>
          <w:numId w:val="7"/>
        </w:numPr>
        <w:spacing w:after="0" w:line="240" w:lineRule="auto"/>
        <w:rPr>
          <w:sz w:val="24"/>
          <w:lang w:val="en-US"/>
        </w:rPr>
      </w:pPr>
      <w:r w:rsidRPr="0085564F">
        <w:rPr>
          <w:b/>
          <w:sz w:val="24"/>
          <w:lang w:val="en-US"/>
        </w:rPr>
        <w:t>Work Globally -</w:t>
      </w:r>
      <w:r>
        <w:rPr>
          <w:sz w:val="24"/>
          <w:lang w:val="en-US"/>
        </w:rPr>
        <w:t xml:space="preserve"> </w:t>
      </w:r>
      <w:r w:rsidRPr="0085564F">
        <w:rPr>
          <w:sz w:val="24"/>
          <w:lang w:val="en-US"/>
        </w:rPr>
        <w:t>Apart from India, 100+ countries have received permission to implement IFRS standards.</w:t>
      </w:r>
      <w:r>
        <w:rPr>
          <w:sz w:val="24"/>
          <w:lang w:val="en-US"/>
        </w:rPr>
        <w:t xml:space="preserve"> </w:t>
      </w:r>
      <w:r w:rsidRPr="0085564F">
        <w:rPr>
          <w:sz w:val="24"/>
          <w:lang w:val="en-US"/>
        </w:rPr>
        <w:t>Therefore, by being IFRS qualified, you are eligible to apply and work in these 100+ countries</w:t>
      </w:r>
      <w:r w:rsidR="000031BC" w:rsidRPr="0085564F">
        <w:rPr>
          <w:sz w:val="24"/>
          <w:lang w:val="en-US"/>
        </w:rPr>
        <w:t>.</w:t>
      </w:r>
    </w:p>
    <w:p w:rsidR="000031BC" w:rsidRPr="008C030F" w:rsidRDefault="008C030F" w:rsidP="008C030F">
      <w:pPr>
        <w:pStyle w:val="ListParagraph"/>
        <w:numPr>
          <w:ilvl w:val="0"/>
          <w:numId w:val="7"/>
        </w:numPr>
        <w:spacing w:after="0" w:line="240" w:lineRule="auto"/>
        <w:rPr>
          <w:sz w:val="24"/>
          <w:lang w:val="en-US"/>
        </w:rPr>
      </w:pPr>
      <w:r w:rsidRPr="008C030F">
        <w:rPr>
          <w:b/>
          <w:sz w:val="24"/>
          <w:lang w:val="en-US"/>
        </w:rPr>
        <w:t>Increasing Professional Demand:</w:t>
      </w:r>
      <w:r>
        <w:rPr>
          <w:sz w:val="24"/>
          <w:lang w:val="en-US"/>
        </w:rPr>
        <w:t xml:space="preserve"> </w:t>
      </w:r>
      <w:r w:rsidR="0085564F" w:rsidRPr="0085564F">
        <w:rPr>
          <w:sz w:val="24"/>
          <w:lang w:val="en-US"/>
        </w:rPr>
        <w:t>Continuous amendments in these standards by regulators is creating need for IFRS</w:t>
      </w:r>
      <w:r>
        <w:rPr>
          <w:sz w:val="24"/>
          <w:lang w:val="en-US"/>
        </w:rPr>
        <w:t xml:space="preserve"> </w:t>
      </w:r>
      <w:r w:rsidR="0085564F" w:rsidRPr="008C030F">
        <w:rPr>
          <w:sz w:val="24"/>
          <w:lang w:val="en-US"/>
        </w:rPr>
        <w:t>Professionals with thorough understanding of these standards.</w:t>
      </w:r>
    </w:p>
    <w:p w:rsidR="00F957A4" w:rsidRPr="0085564F" w:rsidRDefault="00F957A4" w:rsidP="0085564F">
      <w:pPr>
        <w:spacing w:after="0" w:line="240" w:lineRule="auto"/>
        <w:rPr>
          <w:b/>
          <w:sz w:val="24"/>
          <w:lang w:val="en-US"/>
        </w:rPr>
      </w:pPr>
    </w:p>
    <w:p w:rsidR="00F957A4" w:rsidRDefault="00F957A4" w:rsidP="00045A19">
      <w:pPr>
        <w:pStyle w:val="ListParagraph"/>
        <w:spacing w:after="0" w:line="240" w:lineRule="auto"/>
        <w:rPr>
          <w:b/>
          <w:sz w:val="24"/>
          <w:lang w:val="en-US"/>
        </w:rPr>
      </w:pPr>
    </w:p>
    <w:p w:rsidR="00EC380B" w:rsidRDefault="00EC380B" w:rsidP="00045A19">
      <w:pPr>
        <w:pStyle w:val="ListParagraph"/>
        <w:spacing w:after="0" w:line="240" w:lineRule="auto"/>
        <w:rPr>
          <w:b/>
          <w:sz w:val="24"/>
          <w:lang w:val="en-US"/>
        </w:rPr>
      </w:pPr>
    </w:p>
    <w:p w:rsidR="00EC380B" w:rsidRDefault="00EC380B" w:rsidP="00045A19">
      <w:pPr>
        <w:pStyle w:val="ListParagraph"/>
        <w:spacing w:after="0" w:line="240" w:lineRule="auto"/>
        <w:rPr>
          <w:b/>
          <w:sz w:val="24"/>
          <w:lang w:val="en-US"/>
        </w:rPr>
      </w:pPr>
    </w:p>
    <w:p w:rsidR="00EC380B" w:rsidRDefault="00EC380B" w:rsidP="00045A19">
      <w:pPr>
        <w:pStyle w:val="ListParagraph"/>
        <w:spacing w:after="0" w:line="240" w:lineRule="auto"/>
        <w:rPr>
          <w:b/>
          <w:sz w:val="24"/>
          <w:lang w:val="en-US"/>
        </w:rPr>
      </w:pPr>
    </w:p>
    <w:p w:rsidR="00EC380B" w:rsidRDefault="00EC380B" w:rsidP="00045A19">
      <w:pPr>
        <w:pStyle w:val="ListParagraph"/>
        <w:spacing w:after="0" w:line="240" w:lineRule="auto"/>
        <w:rPr>
          <w:b/>
          <w:sz w:val="24"/>
          <w:lang w:val="en-US"/>
        </w:rPr>
      </w:pPr>
    </w:p>
    <w:p w:rsidR="00EC380B" w:rsidRDefault="00EC380B" w:rsidP="00045A19">
      <w:pPr>
        <w:pStyle w:val="ListParagraph"/>
        <w:spacing w:after="0" w:line="240" w:lineRule="auto"/>
        <w:rPr>
          <w:b/>
          <w:sz w:val="24"/>
          <w:lang w:val="en-US"/>
        </w:rPr>
      </w:pPr>
    </w:p>
    <w:p w:rsidR="00EB6275" w:rsidRPr="00366D31" w:rsidRDefault="00EB6275" w:rsidP="00EB6275">
      <w:pPr>
        <w:spacing w:after="0" w:line="240" w:lineRule="auto"/>
        <w:rPr>
          <w:sz w:val="24"/>
          <w:lang w:val="en-US"/>
        </w:rPr>
      </w:pPr>
    </w:p>
    <w:p w:rsidR="00EB6275" w:rsidRPr="006C5021" w:rsidRDefault="00687044" w:rsidP="00045A19">
      <w:pPr>
        <w:pStyle w:val="ListParagraph"/>
        <w:numPr>
          <w:ilvl w:val="0"/>
          <w:numId w:val="5"/>
        </w:numPr>
        <w:spacing w:after="0" w:line="240" w:lineRule="auto"/>
        <w:rPr>
          <w:b/>
          <w:sz w:val="24"/>
          <w:highlight w:val="green"/>
          <w:lang w:val="en-US"/>
        </w:rPr>
      </w:pPr>
      <w:r w:rsidRPr="006C5021">
        <w:rPr>
          <w:b/>
          <w:sz w:val="24"/>
          <w:highlight w:val="green"/>
          <w:lang w:val="en-US"/>
        </w:rPr>
        <w:lastRenderedPageBreak/>
        <w:t>IFRS Training Process:</w:t>
      </w:r>
    </w:p>
    <w:p w:rsidR="00687044" w:rsidRDefault="00687044" w:rsidP="00687044">
      <w:pPr>
        <w:pStyle w:val="ListParagraph"/>
        <w:spacing w:after="0" w:line="240" w:lineRule="auto"/>
        <w:rPr>
          <w:sz w:val="24"/>
          <w:lang w:val="en-US"/>
        </w:rPr>
      </w:pPr>
      <w:r w:rsidRPr="00687044">
        <w:rPr>
          <w:sz w:val="24"/>
          <w:lang w:val="en-US"/>
        </w:rPr>
        <w:t xml:space="preserve">IFRS Registration &gt; </w:t>
      </w:r>
      <w:r>
        <w:rPr>
          <w:sz w:val="24"/>
          <w:lang w:val="en-US"/>
        </w:rPr>
        <w:t>IFRS Training Classes &gt; Mock Exams &gt; Exam booking &gt; Get Diploma in IFRS</w:t>
      </w:r>
    </w:p>
    <w:p w:rsidR="00C53D7B" w:rsidRPr="008A6259" w:rsidRDefault="00C53D7B" w:rsidP="00687044">
      <w:pPr>
        <w:pStyle w:val="ListParagraph"/>
        <w:spacing w:after="0" w:line="240" w:lineRule="auto"/>
        <w:rPr>
          <w:b/>
          <w:sz w:val="24"/>
          <w:lang w:val="en-US"/>
        </w:rPr>
      </w:pPr>
      <w:r w:rsidRPr="008A6259">
        <w:rPr>
          <w:b/>
          <w:sz w:val="24"/>
          <w:lang w:val="en-US"/>
        </w:rPr>
        <w:t>(</w:t>
      </w:r>
      <w:r w:rsidR="00045A19" w:rsidRPr="008A6259">
        <w:rPr>
          <w:b/>
          <w:sz w:val="24"/>
          <w:lang w:val="en-US"/>
        </w:rPr>
        <w:t>Y</w:t>
      </w:r>
      <w:r w:rsidRPr="008A6259">
        <w:rPr>
          <w:b/>
          <w:sz w:val="24"/>
          <w:lang w:val="en-US"/>
        </w:rPr>
        <w:t>ou can make it in blocks or any other format which can show the process format)</w:t>
      </w:r>
    </w:p>
    <w:p w:rsidR="00687044" w:rsidRDefault="00687044" w:rsidP="00687044">
      <w:pPr>
        <w:spacing w:after="0" w:line="240" w:lineRule="auto"/>
        <w:rPr>
          <w:sz w:val="24"/>
          <w:lang w:val="en-US"/>
        </w:rPr>
      </w:pPr>
    </w:p>
    <w:p w:rsidR="00F86826" w:rsidRPr="006C5021" w:rsidRDefault="00366D31" w:rsidP="00366D31">
      <w:pPr>
        <w:pStyle w:val="ListParagraph"/>
        <w:numPr>
          <w:ilvl w:val="0"/>
          <w:numId w:val="5"/>
        </w:numPr>
        <w:spacing w:after="0" w:line="240" w:lineRule="auto"/>
        <w:rPr>
          <w:b/>
          <w:sz w:val="24"/>
          <w:highlight w:val="red"/>
          <w:lang w:val="en-US"/>
        </w:rPr>
      </w:pPr>
      <w:r w:rsidRPr="006C5021">
        <w:rPr>
          <w:b/>
          <w:sz w:val="24"/>
          <w:highlight w:val="red"/>
          <w:lang w:val="en-US"/>
        </w:rPr>
        <w:t>Syllabus – Can be taken from our brochure</w:t>
      </w:r>
    </w:p>
    <w:p w:rsidR="00366D31" w:rsidRPr="00366D31" w:rsidRDefault="00366D31" w:rsidP="00366D31">
      <w:pPr>
        <w:pStyle w:val="ListParagraph"/>
        <w:spacing w:after="0" w:line="240" w:lineRule="auto"/>
        <w:ind w:left="1080"/>
        <w:rPr>
          <w:b/>
          <w:sz w:val="24"/>
          <w:lang w:val="en-US"/>
        </w:rPr>
      </w:pPr>
      <w:r>
        <w:rPr>
          <w:noProof/>
          <w:lang w:val="en-US"/>
        </w:rPr>
        <w:drawing>
          <wp:inline distT="0" distB="0" distL="0" distR="0" wp14:anchorId="220B4915" wp14:editId="49954002">
            <wp:extent cx="4524375" cy="25889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1" t="10449" r="19025" b="9535"/>
                    <a:stretch/>
                  </pic:blipFill>
                  <pic:spPr bwMode="auto">
                    <a:xfrm>
                      <a:off x="0" y="0"/>
                      <a:ext cx="4525871" cy="2589771"/>
                    </a:xfrm>
                    <a:prstGeom prst="rect">
                      <a:avLst/>
                    </a:prstGeom>
                    <a:ln>
                      <a:noFill/>
                    </a:ln>
                    <a:extLst>
                      <a:ext uri="{53640926-AAD7-44D8-BBD7-CCE9431645EC}">
                        <a14:shadowObscured xmlns:a14="http://schemas.microsoft.com/office/drawing/2010/main"/>
                      </a:ext>
                    </a:extLst>
                  </pic:spPr>
                </pic:pic>
              </a:graphicData>
            </a:graphic>
          </wp:inline>
        </w:drawing>
      </w:r>
    </w:p>
    <w:p w:rsidR="00064367" w:rsidRDefault="00064367" w:rsidP="00687044">
      <w:pPr>
        <w:spacing w:after="0" w:line="240" w:lineRule="auto"/>
        <w:rPr>
          <w:sz w:val="24"/>
          <w:lang w:val="en-US"/>
        </w:rPr>
      </w:pPr>
    </w:p>
    <w:p w:rsidR="00064367" w:rsidRPr="006C5021" w:rsidRDefault="00064367" w:rsidP="00064367">
      <w:pPr>
        <w:pStyle w:val="ListParagraph"/>
        <w:numPr>
          <w:ilvl w:val="0"/>
          <w:numId w:val="5"/>
        </w:numPr>
        <w:spacing w:after="0" w:line="240" w:lineRule="auto"/>
        <w:rPr>
          <w:b/>
          <w:sz w:val="24"/>
          <w:highlight w:val="green"/>
          <w:lang w:val="en-US"/>
        </w:rPr>
      </w:pPr>
      <w:r w:rsidRPr="006C5021">
        <w:rPr>
          <w:b/>
          <w:sz w:val="24"/>
          <w:highlight w:val="green"/>
          <w:lang w:val="en-US"/>
        </w:rPr>
        <w:t>Exam Pattern –</w:t>
      </w:r>
      <w:r w:rsidR="00366D31" w:rsidRPr="006C5021">
        <w:rPr>
          <w:b/>
          <w:sz w:val="24"/>
          <w:highlight w:val="green"/>
          <w:lang w:val="en-US"/>
        </w:rPr>
        <w:t xml:space="preserve"> </w:t>
      </w:r>
    </w:p>
    <w:p w:rsidR="00064367" w:rsidRPr="00064367" w:rsidRDefault="00064367" w:rsidP="00064367">
      <w:pPr>
        <w:pStyle w:val="ListParagraph"/>
        <w:numPr>
          <w:ilvl w:val="0"/>
          <w:numId w:val="10"/>
        </w:numPr>
        <w:spacing w:after="0" w:line="240" w:lineRule="auto"/>
        <w:rPr>
          <w:sz w:val="24"/>
          <w:lang w:val="en-US"/>
        </w:rPr>
      </w:pPr>
      <w:r w:rsidRPr="00064367">
        <w:rPr>
          <w:sz w:val="24"/>
          <w:lang w:val="en-US"/>
        </w:rPr>
        <w:t>Number of Exams – One Exam</w:t>
      </w:r>
    </w:p>
    <w:p w:rsidR="00064367" w:rsidRPr="00064367" w:rsidRDefault="00064367" w:rsidP="00064367">
      <w:pPr>
        <w:pStyle w:val="ListParagraph"/>
        <w:numPr>
          <w:ilvl w:val="0"/>
          <w:numId w:val="10"/>
        </w:numPr>
        <w:spacing w:after="0" w:line="240" w:lineRule="auto"/>
        <w:rPr>
          <w:sz w:val="24"/>
          <w:lang w:val="en-US"/>
        </w:rPr>
      </w:pPr>
      <w:r w:rsidRPr="00064367">
        <w:rPr>
          <w:sz w:val="24"/>
          <w:lang w:val="en-US"/>
        </w:rPr>
        <w:t>Exams When – June/December beginning</w:t>
      </w:r>
    </w:p>
    <w:p w:rsidR="00064367" w:rsidRPr="00064367" w:rsidRDefault="00064367" w:rsidP="00064367">
      <w:pPr>
        <w:pStyle w:val="ListParagraph"/>
        <w:numPr>
          <w:ilvl w:val="0"/>
          <w:numId w:val="10"/>
        </w:numPr>
        <w:spacing w:after="0" w:line="240" w:lineRule="auto"/>
        <w:rPr>
          <w:sz w:val="24"/>
          <w:lang w:val="en-US"/>
        </w:rPr>
      </w:pPr>
      <w:r w:rsidRPr="00064367">
        <w:rPr>
          <w:sz w:val="24"/>
          <w:lang w:val="en-US"/>
        </w:rPr>
        <w:t xml:space="preserve">Exam Duration: 3 </w:t>
      </w:r>
      <w:proofErr w:type="spellStart"/>
      <w:r w:rsidRPr="00064367">
        <w:rPr>
          <w:sz w:val="24"/>
          <w:lang w:val="en-US"/>
        </w:rPr>
        <w:t>hrs</w:t>
      </w:r>
      <w:proofErr w:type="spellEnd"/>
    </w:p>
    <w:p w:rsidR="00064367" w:rsidRPr="00064367" w:rsidRDefault="00064367" w:rsidP="00064367">
      <w:pPr>
        <w:pStyle w:val="ListParagraph"/>
        <w:numPr>
          <w:ilvl w:val="0"/>
          <w:numId w:val="10"/>
        </w:numPr>
        <w:spacing w:after="0" w:line="240" w:lineRule="auto"/>
        <w:rPr>
          <w:sz w:val="24"/>
          <w:lang w:val="en-US"/>
        </w:rPr>
      </w:pPr>
      <w:r w:rsidRPr="00064367">
        <w:rPr>
          <w:sz w:val="24"/>
          <w:lang w:val="en-US"/>
        </w:rPr>
        <w:t>Exam Centers: Across the Globe</w:t>
      </w:r>
    </w:p>
    <w:p w:rsidR="00064367" w:rsidRPr="00064367" w:rsidRDefault="00064367" w:rsidP="00064367">
      <w:pPr>
        <w:pStyle w:val="ListParagraph"/>
        <w:numPr>
          <w:ilvl w:val="0"/>
          <w:numId w:val="10"/>
        </w:numPr>
        <w:spacing w:after="0" w:line="240" w:lineRule="auto"/>
        <w:rPr>
          <w:sz w:val="24"/>
          <w:lang w:val="en-US"/>
        </w:rPr>
      </w:pPr>
      <w:r w:rsidRPr="00064367">
        <w:rPr>
          <w:sz w:val="24"/>
          <w:lang w:val="en-US"/>
        </w:rPr>
        <w:t>Pass Percentage: 50%</w:t>
      </w:r>
    </w:p>
    <w:p w:rsidR="00064367" w:rsidRPr="00064367" w:rsidRDefault="00064367" w:rsidP="00064367">
      <w:pPr>
        <w:spacing w:after="0" w:line="240" w:lineRule="auto"/>
        <w:rPr>
          <w:b/>
          <w:sz w:val="24"/>
          <w:lang w:val="en-US"/>
        </w:rPr>
      </w:pPr>
    </w:p>
    <w:p w:rsidR="00687044" w:rsidRDefault="00687044" w:rsidP="00687044">
      <w:pPr>
        <w:spacing w:after="0" w:line="240" w:lineRule="auto"/>
        <w:rPr>
          <w:sz w:val="24"/>
          <w:lang w:val="en-US"/>
        </w:rPr>
      </w:pPr>
    </w:p>
    <w:p w:rsidR="00687044" w:rsidRPr="006C5021" w:rsidRDefault="009621A7" w:rsidP="00045A19">
      <w:pPr>
        <w:pStyle w:val="ListParagraph"/>
        <w:numPr>
          <w:ilvl w:val="0"/>
          <w:numId w:val="5"/>
        </w:numPr>
        <w:spacing w:after="0" w:line="240" w:lineRule="auto"/>
        <w:rPr>
          <w:b/>
          <w:sz w:val="24"/>
          <w:highlight w:val="green"/>
          <w:lang w:val="en-US"/>
        </w:rPr>
      </w:pPr>
      <w:r w:rsidRPr="006C5021">
        <w:rPr>
          <w:b/>
          <w:sz w:val="24"/>
          <w:highlight w:val="green"/>
          <w:lang w:val="en-US"/>
        </w:rPr>
        <w:t>W</w:t>
      </w:r>
      <w:r w:rsidR="005E32AE" w:rsidRPr="006C5021">
        <w:rPr>
          <w:b/>
          <w:sz w:val="24"/>
          <w:highlight w:val="green"/>
          <w:lang w:val="en-US"/>
        </w:rPr>
        <w:t>hat we will provide</w:t>
      </w:r>
      <w:r w:rsidR="00366D31" w:rsidRPr="006C5021">
        <w:rPr>
          <w:b/>
          <w:sz w:val="24"/>
          <w:highlight w:val="green"/>
          <w:lang w:val="en-US"/>
        </w:rPr>
        <w:t xml:space="preserve"> - Give it in Icon form</w:t>
      </w:r>
    </w:p>
    <w:p w:rsidR="009621A7" w:rsidRPr="009621A7" w:rsidRDefault="009621A7" w:rsidP="009621A7">
      <w:pPr>
        <w:pStyle w:val="ListParagraph"/>
        <w:numPr>
          <w:ilvl w:val="0"/>
          <w:numId w:val="11"/>
        </w:numPr>
        <w:spacing w:after="0" w:line="240" w:lineRule="auto"/>
        <w:rPr>
          <w:sz w:val="24"/>
          <w:lang w:val="en-US"/>
        </w:rPr>
      </w:pPr>
      <w:r w:rsidRPr="009621A7">
        <w:rPr>
          <w:sz w:val="24"/>
          <w:lang w:val="en-US"/>
        </w:rPr>
        <w:t>Free IFRS Registration – worth 89 GBP</w:t>
      </w:r>
    </w:p>
    <w:p w:rsidR="009621A7" w:rsidRDefault="009621A7" w:rsidP="009621A7">
      <w:pPr>
        <w:pStyle w:val="ListParagraph"/>
        <w:numPr>
          <w:ilvl w:val="0"/>
          <w:numId w:val="11"/>
        </w:numPr>
        <w:spacing w:after="0" w:line="240" w:lineRule="auto"/>
        <w:rPr>
          <w:sz w:val="24"/>
          <w:lang w:val="en-US"/>
        </w:rPr>
      </w:pPr>
      <w:r w:rsidRPr="009621A7">
        <w:rPr>
          <w:sz w:val="24"/>
          <w:lang w:val="en-US"/>
        </w:rPr>
        <w:t xml:space="preserve">120 hours Training Classes </w:t>
      </w:r>
      <w:r>
        <w:rPr>
          <w:sz w:val="24"/>
          <w:lang w:val="en-US"/>
        </w:rPr>
        <w:t xml:space="preserve">- </w:t>
      </w:r>
      <w:r w:rsidRPr="009621A7">
        <w:rPr>
          <w:sz w:val="24"/>
          <w:lang w:val="en-US"/>
        </w:rPr>
        <w:t>LIVE and Recorded</w:t>
      </w:r>
    </w:p>
    <w:p w:rsidR="009621A7" w:rsidRPr="009621A7" w:rsidRDefault="009621A7" w:rsidP="009621A7">
      <w:pPr>
        <w:pStyle w:val="ListParagraph"/>
        <w:numPr>
          <w:ilvl w:val="0"/>
          <w:numId w:val="11"/>
        </w:numPr>
        <w:spacing w:after="0" w:line="240" w:lineRule="auto"/>
        <w:rPr>
          <w:sz w:val="24"/>
          <w:lang w:val="en-US"/>
        </w:rPr>
      </w:pPr>
      <w:r w:rsidRPr="009621A7">
        <w:rPr>
          <w:sz w:val="24"/>
          <w:lang w:val="en-US"/>
        </w:rPr>
        <w:t>Get Trained by Industry experts</w:t>
      </w:r>
    </w:p>
    <w:p w:rsidR="009621A7" w:rsidRPr="009621A7" w:rsidRDefault="009621A7" w:rsidP="009621A7">
      <w:pPr>
        <w:pStyle w:val="ListParagraph"/>
        <w:numPr>
          <w:ilvl w:val="0"/>
          <w:numId w:val="11"/>
        </w:numPr>
        <w:spacing w:after="0" w:line="240" w:lineRule="auto"/>
        <w:rPr>
          <w:sz w:val="24"/>
          <w:lang w:val="en-US"/>
        </w:rPr>
      </w:pPr>
      <w:r w:rsidRPr="009621A7">
        <w:rPr>
          <w:sz w:val="24"/>
          <w:lang w:val="en-US"/>
        </w:rPr>
        <w:t>Study Resources – In-house Notes &amp; Presentations</w:t>
      </w:r>
    </w:p>
    <w:p w:rsidR="00064367" w:rsidRDefault="009621A7" w:rsidP="009621A7">
      <w:pPr>
        <w:pStyle w:val="ListParagraph"/>
        <w:numPr>
          <w:ilvl w:val="0"/>
          <w:numId w:val="11"/>
        </w:numPr>
        <w:spacing w:after="0" w:line="240" w:lineRule="auto"/>
        <w:rPr>
          <w:sz w:val="24"/>
          <w:lang w:val="en-US"/>
        </w:rPr>
      </w:pPr>
      <w:r w:rsidRPr="009621A7">
        <w:rPr>
          <w:sz w:val="24"/>
          <w:lang w:val="en-US"/>
        </w:rPr>
        <w:t>Mock Tests</w:t>
      </w:r>
    </w:p>
    <w:p w:rsidR="00653208" w:rsidRDefault="00653208" w:rsidP="00653208">
      <w:pPr>
        <w:spacing w:after="0" w:line="240" w:lineRule="auto"/>
        <w:rPr>
          <w:sz w:val="24"/>
          <w:lang w:val="en-US"/>
        </w:rPr>
      </w:pPr>
    </w:p>
    <w:p w:rsidR="00653208" w:rsidRPr="006C5021" w:rsidRDefault="00653208" w:rsidP="00653208">
      <w:pPr>
        <w:pStyle w:val="ListParagraph"/>
        <w:numPr>
          <w:ilvl w:val="0"/>
          <w:numId w:val="5"/>
        </w:numPr>
        <w:spacing w:after="0" w:line="240" w:lineRule="auto"/>
        <w:rPr>
          <w:b/>
          <w:sz w:val="24"/>
          <w:highlight w:val="green"/>
          <w:lang w:val="en-US"/>
        </w:rPr>
      </w:pPr>
      <w:r w:rsidRPr="006C5021">
        <w:rPr>
          <w:b/>
          <w:sz w:val="24"/>
          <w:highlight w:val="green"/>
          <w:lang w:val="en-US"/>
        </w:rPr>
        <w:t>Why Us – same</w:t>
      </w:r>
    </w:p>
    <w:p w:rsidR="00653208" w:rsidRDefault="00653208" w:rsidP="00653208">
      <w:pPr>
        <w:pStyle w:val="ListParagraph"/>
        <w:numPr>
          <w:ilvl w:val="0"/>
          <w:numId w:val="5"/>
        </w:numPr>
        <w:spacing w:after="0" w:line="240" w:lineRule="auto"/>
        <w:rPr>
          <w:b/>
          <w:sz w:val="24"/>
          <w:lang w:val="en-US"/>
        </w:rPr>
      </w:pPr>
      <w:r>
        <w:rPr>
          <w:b/>
          <w:sz w:val="24"/>
          <w:lang w:val="en-US"/>
        </w:rPr>
        <w:t xml:space="preserve"> </w:t>
      </w:r>
      <w:r w:rsidRPr="006C5021">
        <w:rPr>
          <w:b/>
          <w:sz w:val="24"/>
          <w:highlight w:val="green"/>
          <w:lang w:val="en-US"/>
        </w:rPr>
        <w:t>Top Companies hiring our students</w:t>
      </w:r>
    </w:p>
    <w:p w:rsidR="00653208" w:rsidRPr="006C5021" w:rsidRDefault="00653208" w:rsidP="00653208">
      <w:pPr>
        <w:pStyle w:val="ListParagraph"/>
        <w:numPr>
          <w:ilvl w:val="0"/>
          <w:numId w:val="5"/>
        </w:numPr>
        <w:spacing w:after="0" w:line="240" w:lineRule="auto"/>
        <w:rPr>
          <w:b/>
          <w:sz w:val="24"/>
          <w:highlight w:val="green"/>
          <w:lang w:val="en-US"/>
        </w:rPr>
      </w:pPr>
      <w:r w:rsidRPr="006C5021">
        <w:rPr>
          <w:b/>
          <w:sz w:val="24"/>
          <w:highlight w:val="green"/>
          <w:lang w:val="en-US"/>
        </w:rPr>
        <w:t xml:space="preserve">Testimonials </w:t>
      </w:r>
      <w:r w:rsidR="00B277EE" w:rsidRPr="006C5021">
        <w:rPr>
          <w:b/>
          <w:sz w:val="24"/>
          <w:highlight w:val="green"/>
          <w:lang w:val="en-US"/>
        </w:rPr>
        <w:t>–</w:t>
      </w:r>
      <w:r w:rsidRPr="006C5021">
        <w:rPr>
          <w:b/>
          <w:sz w:val="24"/>
          <w:highlight w:val="green"/>
          <w:lang w:val="en-US"/>
        </w:rPr>
        <w:t xml:space="preserve"> </w:t>
      </w:r>
    </w:p>
    <w:p w:rsidR="00B277EE" w:rsidRDefault="00B277EE" w:rsidP="00B277EE">
      <w:pPr>
        <w:pStyle w:val="ListParagraph"/>
        <w:numPr>
          <w:ilvl w:val="0"/>
          <w:numId w:val="12"/>
        </w:numPr>
        <w:spacing w:after="0" w:line="240" w:lineRule="auto"/>
        <w:rPr>
          <w:rFonts w:ascii="Arial" w:hAnsi="Arial" w:cs="Arial"/>
          <w:color w:val="000000"/>
          <w:sz w:val="20"/>
          <w:szCs w:val="20"/>
          <w:shd w:val="clear" w:color="auto" w:fill="FFFFFF"/>
        </w:rPr>
      </w:pPr>
      <w:proofErr w:type="spellStart"/>
      <w:r>
        <w:rPr>
          <w:b/>
          <w:sz w:val="24"/>
          <w:lang w:val="en-US"/>
        </w:rPr>
        <w:t>Kapil</w:t>
      </w:r>
      <w:proofErr w:type="spellEnd"/>
      <w:r>
        <w:rPr>
          <w:b/>
          <w:sz w:val="24"/>
          <w:lang w:val="en-US"/>
        </w:rPr>
        <w:t xml:space="preserve"> </w:t>
      </w:r>
      <w:proofErr w:type="spellStart"/>
      <w:r>
        <w:rPr>
          <w:b/>
          <w:sz w:val="24"/>
          <w:lang w:val="en-US"/>
        </w:rPr>
        <w:t>Kakra</w:t>
      </w:r>
      <w:proofErr w:type="spellEnd"/>
      <w:r>
        <w:rPr>
          <w:b/>
          <w:sz w:val="24"/>
          <w:lang w:val="en-US"/>
        </w:rPr>
        <w:t xml:space="preserve"> - </w:t>
      </w:r>
      <w:r>
        <w:rPr>
          <w:rFonts w:ascii="Arial" w:hAnsi="Arial" w:cs="Arial"/>
          <w:color w:val="000000"/>
          <w:sz w:val="20"/>
          <w:szCs w:val="20"/>
          <w:shd w:val="clear" w:color="auto" w:fill="FFFFFF"/>
        </w:rPr>
        <w:t>Prakash sir being a great guide. After completion of his lecture, there are no doubts as all possible doubts are answered by sir himself</w:t>
      </w:r>
    </w:p>
    <w:p w:rsidR="00B277EE" w:rsidRPr="00B277EE" w:rsidRDefault="00B277EE" w:rsidP="00B277EE">
      <w:pPr>
        <w:pStyle w:val="ListParagraph"/>
        <w:numPr>
          <w:ilvl w:val="0"/>
          <w:numId w:val="12"/>
        </w:numPr>
        <w:spacing w:after="0" w:line="240" w:lineRule="auto"/>
        <w:rPr>
          <w:b/>
          <w:sz w:val="24"/>
          <w:lang w:val="en-US"/>
        </w:rPr>
      </w:pPr>
      <w:proofErr w:type="spellStart"/>
      <w:r>
        <w:rPr>
          <w:b/>
          <w:sz w:val="24"/>
          <w:lang w:val="en-US"/>
        </w:rPr>
        <w:t>Madhuvanthi</w:t>
      </w:r>
      <w:proofErr w:type="spellEnd"/>
      <w:r>
        <w:rPr>
          <w:b/>
          <w:sz w:val="24"/>
          <w:lang w:val="en-US"/>
        </w:rPr>
        <w:t xml:space="preserve"> S - </w:t>
      </w:r>
      <w:r>
        <w:rPr>
          <w:rFonts w:ascii="Arial" w:hAnsi="Arial" w:cs="Arial"/>
          <w:color w:val="000000"/>
          <w:sz w:val="20"/>
          <w:szCs w:val="20"/>
          <w:shd w:val="clear" w:color="auto" w:fill="FFFFFF"/>
        </w:rPr>
        <w:t>Value for money. The classes were very flexible and Prakash sir explains each and every aspect very clear. They provide full guidance on how to face exams and come out with flying colours.</w:t>
      </w:r>
    </w:p>
    <w:p w:rsidR="00B277EE" w:rsidRPr="00BF1BD1" w:rsidRDefault="00BF1BD1" w:rsidP="00BF1BD1">
      <w:pPr>
        <w:pStyle w:val="ListParagraph"/>
        <w:numPr>
          <w:ilvl w:val="0"/>
          <w:numId w:val="12"/>
        </w:numPr>
        <w:spacing w:after="0" w:line="240" w:lineRule="auto"/>
        <w:rPr>
          <w:b/>
          <w:sz w:val="24"/>
          <w:lang w:val="en-US"/>
        </w:rPr>
      </w:pPr>
      <w:proofErr w:type="spellStart"/>
      <w:r>
        <w:rPr>
          <w:b/>
          <w:sz w:val="24"/>
          <w:lang w:val="en-US"/>
        </w:rPr>
        <w:t>Mehul</w:t>
      </w:r>
      <w:proofErr w:type="spellEnd"/>
      <w:r>
        <w:rPr>
          <w:b/>
          <w:sz w:val="24"/>
          <w:lang w:val="en-US"/>
        </w:rPr>
        <w:t xml:space="preserve"> </w:t>
      </w:r>
      <w:proofErr w:type="spellStart"/>
      <w:r>
        <w:rPr>
          <w:b/>
          <w:sz w:val="24"/>
          <w:lang w:val="en-US"/>
        </w:rPr>
        <w:t>Ghelani</w:t>
      </w:r>
      <w:proofErr w:type="spellEnd"/>
      <w:r>
        <w:rPr>
          <w:b/>
          <w:sz w:val="24"/>
          <w:lang w:val="en-US"/>
        </w:rPr>
        <w:t xml:space="preserve"> - </w:t>
      </w:r>
      <w:r>
        <w:rPr>
          <w:rFonts w:ascii="Arial" w:hAnsi="Arial" w:cs="Arial"/>
          <w:color w:val="000000"/>
          <w:sz w:val="20"/>
          <w:szCs w:val="20"/>
          <w:shd w:val="clear" w:color="auto" w:fill="FFFFFF"/>
        </w:rPr>
        <w:t xml:space="preserve">Prakash Sir himself is an Institution, so we can call </w:t>
      </w:r>
      <w:proofErr w:type="spellStart"/>
      <w:r>
        <w:rPr>
          <w:rFonts w:ascii="Arial" w:hAnsi="Arial" w:cs="Arial"/>
          <w:color w:val="000000"/>
          <w:sz w:val="20"/>
          <w:szCs w:val="20"/>
          <w:shd w:val="clear" w:color="auto" w:fill="FFFFFF"/>
        </w:rPr>
        <w:t>Saraf</w:t>
      </w:r>
      <w:proofErr w:type="spellEnd"/>
      <w:r>
        <w:rPr>
          <w:rFonts w:ascii="Arial" w:hAnsi="Arial" w:cs="Arial"/>
          <w:color w:val="000000"/>
          <w:sz w:val="20"/>
          <w:szCs w:val="20"/>
          <w:shd w:val="clear" w:color="auto" w:fill="FFFFFF"/>
        </w:rPr>
        <w:t xml:space="preserve"> Academy as an Institution's coaching Institute. His efforts towards all the students can be felt only if you're in the class to feel it and difficult to describe in words. Academy support </w:t>
      </w:r>
      <w:r>
        <w:rPr>
          <w:rFonts w:ascii="Arial" w:hAnsi="Arial" w:cs="Arial"/>
          <w:color w:val="000000"/>
          <w:sz w:val="20"/>
          <w:szCs w:val="20"/>
          <w:shd w:val="clear" w:color="auto" w:fill="FFFFFF"/>
        </w:rPr>
        <w:lastRenderedPageBreak/>
        <w:t xml:space="preserve">staff also imbibes same quality of efforts and are very helpful. I graciously thank </w:t>
      </w:r>
      <w:proofErr w:type="spellStart"/>
      <w:r>
        <w:rPr>
          <w:rFonts w:ascii="Arial" w:hAnsi="Arial" w:cs="Arial"/>
          <w:color w:val="000000"/>
          <w:sz w:val="20"/>
          <w:szCs w:val="20"/>
          <w:shd w:val="clear" w:color="auto" w:fill="FFFFFF"/>
        </w:rPr>
        <w:t>Saraf</w:t>
      </w:r>
      <w:proofErr w:type="spellEnd"/>
      <w:r>
        <w:rPr>
          <w:rFonts w:ascii="Arial" w:hAnsi="Arial" w:cs="Arial"/>
          <w:color w:val="000000"/>
          <w:sz w:val="20"/>
          <w:szCs w:val="20"/>
          <w:shd w:val="clear" w:color="auto" w:fill="FFFFFF"/>
        </w:rPr>
        <w:t xml:space="preserve"> Academy for their efforts in helping me clear the exam.</w:t>
      </w:r>
    </w:p>
    <w:p w:rsidR="00BF1BD1" w:rsidRPr="00653208" w:rsidRDefault="00BF1BD1" w:rsidP="00BF1BD1">
      <w:pPr>
        <w:pStyle w:val="ListParagraph"/>
        <w:numPr>
          <w:ilvl w:val="0"/>
          <w:numId w:val="12"/>
        </w:numPr>
        <w:spacing w:after="0" w:line="240" w:lineRule="auto"/>
        <w:rPr>
          <w:b/>
          <w:sz w:val="24"/>
          <w:lang w:val="en-US"/>
        </w:rPr>
      </w:pPr>
      <w:proofErr w:type="spellStart"/>
      <w:r>
        <w:rPr>
          <w:b/>
          <w:sz w:val="24"/>
          <w:lang w:val="en-US"/>
        </w:rPr>
        <w:t>Rajarshi</w:t>
      </w:r>
      <w:proofErr w:type="spellEnd"/>
      <w:r>
        <w:rPr>
          <w:b/>
          <w:sz w:val="24"/>
          <w:lang w:val="en-US"/>
        </w:rPr>
        <w:t xml:space="preserve"> Ray - </w:t>
      </w:r>
      <w:r>
        <w:rPr>
          <w:rFonts w:ascii="Arial" w:hAnsi="Arial" w:cs="Arial"/>
          <w:color w:val="000000"/>
          <w:sz w:val="20"/>
          <w:szCs w:val="20"/>
          <w:shd w:val="clear" w:color="auto" w:fill="FFFFFF"/>
        </w:rPr>
        <w:t xml:space="preserve">I am currently studying Dip IFRS and what I can vouch for is that </w:t>
      </w:r>
      <w:proofErr w:type="spellStart"/>
      <w:r>
        <w:rPr>
          <w:rFonts w:ascii="Arial" w:hAnsi="Arial" w:cs="Arial"/>
          <w:color w:val="000000"/>
          <w:sz w:val="20"/>
          <w:szCs w:val="20"/>
          <w:shd w:val="clear" w:color="auto" w:fill="FFFFFF"/>
        </w:rPr>
        <w:t>Prakash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Saraf</w:t>
      </w:r>
      <w:proofErr w:type="spellEnd"/>
      <w:r>
        <w:rPr>
          <w:rFonts w:ascii="Arial" w:hAnsi="Arial" w:cs="Arial"/>
          <w:color w:val="000000"/>
          <w:sz w:val="20"/>
          <w:szCs w:val="20"/>
          <w:shd w:val="clear" w:color="auto" w:fill="FFFFFF"/>
        </w:rPr>
        <w:t xml:space="preserve"> sir is one of the best teacher you can get at an affordable cost. He is knowledgeable, humble and eager to help students in clearing their doubts.</w:t>
      </w:r>
    </w:p>
    <w:p w:rsidR="00045A19" w:rsidRPr="00045A19" w:rsidRDefault="00045A19" w:rsidP="00045A19">
      <w:pPr>
        <w:spacing w:after="0" w:line="240" w:lineRule="auto"/>
        <w:rPr>
          <w:b/>
          <w:sz w:val="24"/>
          <w:lang w:val="en-US"/>
        </w:rPr>
      </w:pPr>
    </w:p>
    <w:p w:rsidR="009621A7" w:rsidRDefault="009621A7">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7E6D49" w:rsidRDefault="007E6D49">
      <w:pPr>
        <w:spacing w:after="0" w:line="240" w:lineRule="auto"/>
        <w:rPr>
          <w:b/>
          <w:sz w:val="24"/>
          <w:lang w:val="en-US"/>
        </w:rPr>
      </w:pPr>
    </w:p>
    <w:p w:rsidR="002B708E" w:rsidRDefault="002B708E">
      <w:pPr>
        <w:spacing w:after="0" w:line="240" w:lineRule="auto"/>
        <w:rPr>
          <w:b/>
          <w:sz w:val="24"/>
          <w:lang w:val="en-US"/>
        </w:rPr>
      </w:pPr>
    </w:p>
    <w:p w:rsidR="00BF1BD1" w:rsidRPr="006C5021" w:rsidRDefault="00BF1BD1" w:rsidP="00BF1BD1">
      <w:pPr>
        <w:pStyle w:val="ListParagraph"/>
        <w:numPr>
          <w:ilvl w:val="0"/>
          <w:numId w:val="5"/>
        </w:numPr>
        <w:spacing w:after="0" w:line="240" w:lineRule="auto"/>
        <w:rPr>
          <w:b/>
          <w:sz w:val="24"/>
          <w:highlight w:val="green"/>
          <w:lang w:val="en-US"/>
        </w:rPr>
      </w:pPr>
      <w:r w:rsidRPr="006C5021">
        <w:rPr>
          <w:b/>
          <w:sz w:val="24"/>
          <w:highlight w:val="green"/>
          <w:lang w:val="en-US"/>
        </w:rPr>
        <w:t xml:space="preserve">FAQs </w:t>
      </w:r>
    </w:p>
    <w:p w:rsidR="00BF1BD1" w:rsidRDefault="007E6D49" w:rsidP="00BF1BD1">
      <w:pPr>
        <w:pStyle w:val="ListParagraph"/>
        <w:numPr>
          <w:ilvl w:val="0"/>
          <w:numId w:val="13"/>
        </w:numPr>
        <w:spacing w:after="0" w:line="240" w:lineRule="auto"/>
        <w:rPr>
          <w:b/>
          <w:sz w:val="24"/>
          <w:lang w:val="en-US"/>
        </w:rPr>
      </w:pPr>
      <w:r>
        <w:rPr>
          <w:b/>
          <w:sz w:val="24"/>
          <w:lang w:val="en-US"/>
        </w:rPr>
        <w:t>What is IFRS?</w:t>
      </w:r>
    </w:p>
    <w:p w:rsidR="007E6D49" w:rsidRDefault="007E6D49" w:rsidP="007E6D49">
      <w:pPr>
        <w:pStyle w:val="ListParagraph"/>
        <w:spacing w:after="0" w:line="240" w:lineRule="auto"/>
        <w:ind w:left="1440"/>
        <w:rPr>
          <w:sz w:val="24"/>
          <w:lang w:val="en-US"/>
        </w:rPr>
      </w:pPr>
      <w:r w:rsidRPr="007E6D49">
        <w:rPr>
          <w:sz w:val="24"/>
          <w:lang w:val="en-US"/>
        </w:rPr>
        <w:t>International Financial Reporting Standards (IFRS) are a set of accounting standards developed by the International Accounting Standards Board (IASB) that is becoming the global standard for the preparation of public company financial statements.</w:t>
      </w:r>
    </w:p>
    <w:p w:rsidR="007E6D49" w:rsidRDefault="007E6D49" w:rsidP="007E6D49">
      <w:pPr>
        <w:pStyle w:val="ListParagraph"/>
        <w:numPr>
          <w:ilvl w:val="0"/>
          <w:numId w:val="13"/>
        </w:numPr>
        <w:spacing w:after="0" w:line="240" w:lineRule="auto"/>
        <w:rPr>
          <w:b/>
          <w:sz w:val="24"/>
          <w:lang w:val="en-US"/>
        </w:rPr>
      </w:pPr>
      <w:r w:rsidRPr="007E6D49">
        <w:rPr>
          <w:b/>
          <w:sz w:val="24"/>
          <w:lang w:val="en-US"/>
        </w:rPr>
        <w:t>What is the eligibility criteria for Diploma in IFRS?</w:t>
      </w:r>
    </w:p>
    <w:p w:rsidR="007E6D49" w:rsidRDefault="007E6D49" w:rsidP="007E6D49">
      <w:pPr>
        <w:pStyle w:val="ListParagraph"/>
        <w:spacing w:after="0" w:line="240" w:lineRule="auto"/>
        <w:ind w:left="1440"/>
        <w:rPr>
          <w:sz w:val="24"/>
          <w:lang w:val="en-US"/>
        </w:rPr>
      </w:pPr>
      <w:r w:rsidRPr="007E6D49">
        <w:rPr>
          <w:sz w:val="24"/>
          <w:lang w:val="en-US"/>
        </w:rPr>
        <w:t>A candidate needs to be a commerce graduate at the minimum</w:t>
      </w:r>
      <w:r w:rsidR="001C5F10">
        <w:rPr>
          <w:sz w:val="24"/>
          <w:lang w:val="en-US"/>
        </w:rPr>
        <w:t xml:space="preserve"> </w:t>
      </w:r>
      <w:r w:rsidRPr="007E6D49">
        <w:rPr>
          <w:sz w:val="24"/>
          <w:lang w:val="en-US"/>
        </w:rPr>
        <w:t xml:space="preserve">(with 3 years of work experience) or a professional like CA, CFA, </w:t>
      </w:r>
      <w:proofErr w:type="gramStart"/>
      <w:r w:rsidRPr="007E6D49">
        <w:rPr>
          <w:sz w:val="24"/>
          <w:lang w:val="en-US"/>
        </w:rPr>
        <w:t>MBA</w:t>
      </w:r>
      <w:proofErr w:type="gramEnd"/>
      <w:r w:rsidR="001C5F10">
        <w:rPr>
          <w:sz w:val="24"/>
          <w:lang w:val="en-US"/>
        </w:rPr>
        <w:t xml:space="preserve"> </w:t>
      </w:r>
      <w:r w:rsidRPr="007E6D49">
        <w:rPr>
          <w:sz w:val="24"/>
          <w:lang w:val="en-US"/>
        </w:rPr>
        <w:t>(with 3 years of work experience).</w:t>
      </w:r>
    </w:p>
    <w:p w:rsidR="001C5F10" w:rsidRDefault="001C5F10" w:rsidP="001C5F10">
      <w:pPr>
        <w:pStyle w:val="ListParagraph"/>
        <w:numPr>
          <w:ilvl w:val="0"/>
          <w:numId w:val="13"/>
        </w:numPr>
        <w:spacing w:after="0" w:line="240" w:lineRule="auto"/>
        <w:rPr>
          <w:b/>
          <w:sz w:val="24"/>
          <w:lang w:val="en-US"/>
        </w:rPr>
      </w:pPr>
      <w:r w:rsidRPr="001C5F10">
        <w:rPr>
          <w:b/>
          <w:sz w:val="24"/>
          <w:lang w:val="en-US"/>
        </w:rPr>
        <w:t>Is it good to do a Diploma in IFRS offered by ACCA or ICWAI?</w:t>
      </w:r>
    </w:p>
    <w:p w:rsidR="001C5F10" w:rsidRPr="00065164" w:rsidRDefault="00E24BE9" w:rsidP="001C5F10">
      <w:pPr>
        <w:pStyle w:val="ListParagraph"/>
        <w:spacing w:after="0" w:line="240" w:lineRule="auto"/>
        <w:ind w:left="1440"/>
        <w:rPr>
          <w:rFonts w:cstheme="minorHAnsi"/>
          <w:color w:val="282829"/>
          <w:sz w:val="24"/>
          <w:szCs w:val="24"/>
        </w:rPr>
      </w:pPr>
      <w:r w:rsidRPr="00065164">
        <w:rPr>
          <w:rFonts w:cstheme="minorHAnsi"/>
          <w:color w:val="282829"/>
          <w:sz w:val="24"/>
          <w:szCs w:val="24"/>
        </w:rPr>
        <w:t>IFRS certification course is quite important for you to obtain if you want to pursue a career in managing accounting standards. Both ACCA and ICWAI have their own significance. ACCA is the association that specializes basically in </w:t>
      </w:r>
      <w:hyperlink r:id="rId7" w:tgtFrame="_blank" w:tooltip="www.zelleducation.com" w:history="1">
        <w:r w:rsidRPr="00065164">
          <w:rPr>
            <w:rStyle w:val="Hyperlink"/>
            <w:rFonts w:cstheme="minorHAnsi"/>
            <w:color w:val="auto"/>
            <w:sz w:val="24"/>
            <w:szCs w:val="24"/>
            <w:u w:val="none"/>
            <w:shd w:val="clear" w:color="auto" w:fill="FFFFFF"/>
          </w:rPr>
          <w:t>IFRS</w:t>
        </w:r>
      </w:hyperlink>
      <w:r w:rsidRPr="00065164">
        <w:rPr>
          <w:rFonts w:cstheme="minorHAnsi"/>
          <w:color w:val="282829"/>
          <w:sz w:val="24"/>
          <w:szCs w:val="24"/>
        </w:rPr>
        <w:t> and other accounting roles. ICWAI specialized in IND-AS, management accounting, and costing. Both have their own significance and are different from one another.</w:t>
      </w:r>
    </w:p>
    <w:p w:rsidR="00E24BE9" w:rsidRPr="00065164" w:rsidRDefault="00E24BE9" w:rsidP="001C5F10">
      <w:pPr>
        <w:pStyle w:val="ListParagraph"/>
        <w:spacing w:after="0" w:line="240" w:lineRule="auto"/>
        <w:ind w:left="1440"/>
        <w:rPr>
          <w:rFonts w:cstheme="minorHAnsi"/>
          <w:color w:val="282829"/>
          <w:sz w:val="24"/>
          <w:szCs w:val="24"/>
          <w:shd w:val="clear" w:color="auto" w:fill="FFFFFF"/>
        </w:rPr>
      </w:pPr>
      <w:r w:rsidRPr="00065164">
        <w:rPr>
          <w:rFonts w:cstheme="minorHAnsi"/>
          <w:color w:val="282829"/>
          <w:sz w:val="24"/>
          <w:szCs w:val="24"/>
          <w:shd w:val="clear" w:color="auto" w:fill="FFFFFF"/>
        </w:rPr>
        <w:t>But as per the experts are concerned, the ACCA international finance reporting standards course is much more standardized based upon the demands of MNCs.</w:t>
      </w:r>
    </w:p>
    <w:p w:rsidR="00E24BE9" w:rsidRDefault="00065164" w:rsidP="00065164">
      <w:pPr>
        <w:pStyle w:val="ListParagraph"/>
        <w:numPr>
          <w:ilvl w:val="0"/>
          <w:numId w:val="13"/>
        </w:numPr>
        <w:spacing w:after="0" w:line="240" w:lineRule="auto"/>
        <w:rPr>
          <w:rFonts w:cstheme="minorHAnsi"/>
          <w:b/>
          <w:color w:val="282829"/>
          <w:sz w:val="24"/>
          <w:szCs w:val="23"/>
        </w:rPr>
      </w:pPr>
      <w:r w:rsidRPr="00065164">
        <w:rPr>
          <w:rFonts w:cstheme="minorHAnsi"/>
          <w:b/>
          <w:color w:val="282829"/>
          <w:sz w:val="24"/>
          <w:szCs w:val="23"/>
        </w:rPr>
        <w:t>What are the benefits of Diploma in IFRS?</w:t>
      </w:r>
    </w:p>
    <w:p w:rsidR="00065164" w:rsidRPr="00065164" w:rsidRDefault="00065164" w:rsidP="00065164">
      <w:pPr>
        <w:pStyle w:val="ListParagraph"/>
        <w:spacing w:after="0" w:line="240" w:lineRule="auto"/>
        <w:ind w:left="1440"/>
        <w:rPr>
          <w:rFonts w:cstheme="minorHAnsi"/>
          <w:color w:val="282829"/>
          <w:sz w:val="24"/>
          <w:szCs w:val="23"/>
        </w:rPr>
      </w:pPr>
      <w:r w:rsidRPr="00065164">
        <w:rPr>
          <w:rFonts w:cstheme="minorHAnsi"/>
          <w:color w:val="282829"/>
          <w:sz w:val="24"/>
          <w:szCs w:val="23"/>
        </w:rPr>
        <w:t>Here are few benefits which a</w:t>
      </w:r>
      <w:r>
        <w:rPr>
          <w:rFonts w:cstheme="minorHAnsi"/>
          <w:color w:val="282829"/>
          <w:sz w:val="24"/>
          <w:szCs w:val="23"/>
        </w:rPr>
        <w:t xml:space="preserve"> Diploma holder in IFRS enjoys:</w:t>
      </w:r>
    </w:p>
    <w:p w:rsidR="00065164" w:rsidRPr="00065164" w:rsidRDefault="00065164" w:rsidP="00065164">
      <w:pPr>
        <w:pStyle w:val="ListParagraph"/>
        <w:spacing w:after="0" w:line="240" w:lineRule="auto"/>
        <w:ind w:left="1440"/>
        <w:rPr>
          <w:rFonts w:cstheme="minorHAnsi"/>
          <w:color w:val="282829"/>
          <w:sz w:val="24"/>
          <w:szCs w:val="23"/>
        </w:rPr>
      </w:pPr>
      <w:r w:rsidRPr="00065164">
        <w:rPr>
          <w:rFonts w:cstheme="minorHAnsi"/>
          <w:b/>
          <w:color w:val="282829"/>
          <w:sz w:val="24"/>
          <w:szCs w:val="23"/>
        </w:rPr>
        <w:t>Demand in industry:</w:t>
      </w:r>
      <w:r w:rsidRPr="00065164">
        <w:rPr>
          <w:rFonts w:cstheme="minorHAnsi"/>
          <w:color w:val="282829"/>
          <w:sz w:val="24"/>
          <w:szCs w:val="23"/>
        </w:rPr>
        <w:t xml:space="preserve"> IFRS qualified professionals are in high demand in MNCs and Big 4s which prefer people with international certifications.  They are preferred across the globe because of their expertise in </w:t>
      </w:r>
      <w:r>
        <w:rPr>
          <w:rFonts w:cstheme="minorHAnsi"/>
          <w:color w:val="282829"/>
          <w:sz w:val="24"/>
          <w:szCs w:val="23"/>
        </w:rPr>
        <w:t xml:space="preserve">area of accounts. </w:t>
      </w:r>
    </w:p>
    <w:p w:rsidR="00065164" w:rsidRPr="00065164" w:rsidRDefault="00065164" w:rsidP="00065164">
      <w:pPr>
        <w:pStyle w:val="ListParagraph"/>
        <w:spacing w:after="0" w:line="240" w:lineRule="auto"/>
        <w:ind w:left="1440"/>
        <w:rPr>
          <w:rFonts w:cstheme="minorHAnsi"/>
          <w:color w:val="282829"/>
          <w:sz w:val="24"/>
          <w:szCs w:val="23"/>
        </w:rPr>
      </w:pPr>
    </w:p>
    <w:p w:rsidR="00065164" w:rsidRPr="00065164" w:rsidRDefault="00065164" w:rsidP="00065164">
      <w:pPr>
        <w:pStyle w:val="ListParagraph"/>
        <w:spacing w:after="0" w:line="240" w:lineRule="auto"/>
        <w:ind w:left="1440"/>
        <w:rPr>
          <w:rFonts w:cstheme="minorHAnsi"/>
          <w:color w:val="282829"/>
          <w:sz w:val="24"/>
          <w:szCs w:val="23"/>
        </w:rPr>
      </w:pPr>
      <w:r w:rsidRPr="00065164">
        <w:rPr>
          <w:rFonts w:cstheme="minorHAnsi"/>
          <w:b/>
          <w:color w:val="282829"/>
          <w:sz w:val="24"/>
          <w:szCs w:val="23"/>
        </w:rPr>
        <w:t>Career Development:</w:t>
      </w:r>
      <w:r w:rsidRPr="00065164">
        <w:rPr>
          <w:rFonts w:cstheme="minorHAnsi"/>
          <w:color w:val="282829"/>
          <w:sz w:val="24"/>
          <w:szCs w:val="23"/>
        </w:rPr>
        <w:t xml:space="preserve"> IFRS Diploma gives commitment to the professional for a successful career and highlight their potential for appropriate roles. </w:t>
      </w:r>
    </w:p>
    <w:p w:rsidR="00065164" w:rsidRPr="00065164" w:rsidRDefault="00065164" w:rsidP="00065164">
      <w:pPr>
        <w:spacing w:after="0" w:line="240" w:lineRule="auto"/>
        <w:rPr>
          <w:rFonts w:cstheme="minorHAnsi"/>
          <w:color w:val="282829"/>
          <w:sz w:val="24"/>
          <w:szCs w:val="23"/>
        </w:rPr>
      </w:pPr>
    </w:p>
    <w:p w:rsidR="00065164" w:rsidRPr="00065164" w:rsidRDefault="00065164" w:rsidP="00065164">
      <w:pPr>
        <w:pStyle w:val="ListParagraph"/>
        <w:spacing w:after="0" w:line="240" w:lineRule="auto"/>
        <w:ind w:left="1440"/>
        <w:rPr>
          <w:rFonts w:cstheme="minorHAnsi"/>
          <w:color w:val="282829"/>
          <w:sz w:val="24"/>
          <w:szCs w:val="23"/>
        </w:rPr>
      </w:pPr>
      <w:r w:rsidRPr="00065164">
        <w:rPr>
          <w:rFonts w:cstheme="minorHAnsi"/>
          <w:b/>
          <w:color w:val="282829"/>
          <w:sz w:val="24"/>
          <w:szCs w:val="23"/>
        </w:rPr>
        <w:t>Better salary package:</w:t>
      </w:r>
      <w:r w:rsidRPr="00065164">
        <w:rPr>
          <w:rFonts w:cstheme="minorHAnsi"/>
          <w:color w:val="282829"/>
          <w:sz w:val="24"/>
          <w:szCs w:val="23"/>
        </w:rPr>
        <w:t xml:space="preserve"> Many people consider salary package as potential criteria while choosing a career. IFRS Diploma gives you opportunity to earn </w:t>
      </w:r>
      <w:r w:rsidRPr="00065164">
        <w:rPr>
          <w:rFonts w:cstheme="minorHAnsi"/>
          <w:color w:val="282829"/>
          <w:sz w:val="24"/>
          <w:szCs w:val="23"/>
        </w:rPr>
        <w:lastRenderedPageBreak/>
        <w:t>more than a normal accountant by proving your expertise in the field of accounts.</w:t>
      </w:r>
    </w:p>
    <w:p w:rsidR="00065164" w:rsidRDefault="00CA3CB6" w:rsidP="00CA3CB6">
      <w:pPr>
        <w:pStyle w:val="ListParagraph"/>
        <w:numPr>
          <w:ilvl w:val="0"/>
          <w:numId w:val="13"/>
        </w:numPr>
        <w:spacing w:after="0" w:line="240" w:lineRule="auto"/>
        <w:rPr>
          <w:b/>
          <w:sz w:val="24"/>
          <w:lang w:val="en-US"/>
        </w:rPr>
      </w:pPr>
      <w:r w:rsidRPr="00CA3CB6">
        <w:rPr>
          <w:b/>
          <w:sz w:val="24"/>
          <w:lang w:val="en-US"/>
        </w:rPr>
        <w:t>What is the expected salary for a Diploma in IFRS holder?</w:t>
      </w:r>
    </w:p>
    <w:p w:rsidR="00CA3CB6" w:rsidRDefault="00CA3CB6" w:rsidP="00CA3CB6">
      <w:pPr>
        <w:pStyle w:val="ListParagraph"/>
        <w:spacing w:after="0" w:line="240" w:lineRule="auto"/>
        <w:ind w:left="1440"/>
        <w:rPr>
          <w:sz w:val="24"/>
          <w:lang w:val="en-US"/>
        </w:rPr>
      </w:pPr>
      <w:r w:rsidRPr="00CA3CB6">
        <w:rPr>
          <w:sz w:val="24"/>
          <w:lang w:val="en-US"/>
        </w:rPr>
        <w:t>Diploma in IFRS qualified professionals are offered salary of INR 5 to 6 lakhs per annum as per market survey.</w:t>
      </w:r>
    </w:p>
    <w:p w:rsidR="008B2530" w:rsidRDefault="008B2530" w:rsidP="008B2530">
      <w:pPr>
        <w:pStyle w:val="ListParagraph"/>
        <w:numPr>
          <w:ilvl w:val="0"/>
          <w:numId w:val="13"/>
        </w:numPr>
        <w:spacing w:after="0" w:line="240" w:lineRule="auto"/>
        <w:rPr>
          <w:b/>
          <w:sz w:val="24"/>
          <w:lang w:val="en-US"/>
        </w:rPr>
      </w:pPr>
      <w:r w:rsidRPr="008B2530">
        <w:rPr>
          <w:b/>
          <w:sz w:val="24"/>
          <w:lang w:val="en-US"/>
        </w:rPr>
        <w:t>What benefits does a CA have with a diploma in IFRS?</w:t>
      </w:r>
    </w:p>
    <w:p w:rsidR="008B2530" w:rsidRPr="008B2530" w:rsidRDefault="008B2530" w:rsidP="008B2530">
      <w:pPr>
        <w:pStyle w:val="ListParagraph"/>
        <w:spacing w:after="0" w:line="240" w:lineRule="auto"/>
        <w:ind w:left="1440"/>
        <w:rPr>
          <w:sz w:val="24"/>
          <w:lang w:val="en-US"/>
        </w:rPr>
      </w:pPr>
      <w:r w:rsidRPr="008B2530">
        <w:rPr>
          <w:sz w:val="24"/>
          <w:lang w:val="en-US"/>
        </w:rPr>
        <w:t xml:space="preserve">With a CA under your belt, </w:t>
      </w:r>
      <w:proofErr w:type="spellStart"/>
      <w:r w:rsidRPr="008B2530">
        <w:rPr>
          <w:sz w:val="24"/>
          <w:lang w:val="en-US"/>
        </w:rPr>
        <w:t>DipIFR</w:t>
      </w:r>
      <w:proofErr w:type="spellEnd"/>
      <w:r w:rsidRPr="008B2530">
        <w:rPr>
          <w:sz w:val="24"/>
          <w:lang w:val="en-US"/>
        </w:rPr>
        <w:t xml:space="preserve"> offers an additional qualification in accounting. This may increase your employability score marginally - but not by much.</w:t>
      </w:r>
    </w:p>
    <w:p w:rsidR="008B2530" w:rsidRPr="008B2530" w:rsidRDefault="008B2530" w:rsidP="008B2530">
      <w:pPr>
        <w:pStyle w:val="ListParagraph"/>
        <w:spacing w:after="0" w:line="240" w:lineRule="auto"/>
        <w:ind w:left="1440"/>
        <w:rPr>
          <w:sz w:val="24"/>
          <w:lang w:val="en-US"/>
        </w:rPr>
      </w:pPr>
    </w:p>
    <w:p w:rsidR="008B2530" w:rsidRPr="008B2530" w:rsidRDefault="008B2530" w:rsidP="008B2530">
      <w:pPr>
        <w:pStyle w:val="ListParagraph"/>
        <w:spacing w:after="0" w:line="240" w:lineRule="auto"/>
        <w:ind w:left="1440"/>
        <w:rPr>
          <w:sz w:val="24"/>
          <w:lang w:val="en-US"/>
        </w:rPr>
      </w:pPr>
      <w:r w:rsidRPr="008B2530">
        <w:rPr>
          <w:sz w:val="24"/>
          <w:lang w:val="en-US"/>
        </w:rPr>
        <w:t xml:space="preserve">More important is the fact that it gives a comprehensive exposure to IFRS, which is not </w:t>
      </w:r>
      <w:proofErr w:type="spellStart"/>
      <w:r w:rsidRPr="008B2530">
        <w:rPr>
          <w:sz w:val="24"/>
          <w:lang w:val="en-US"/>
        </w:rPr>
        <w:t>there’s</w:t>
      </w:r>
      <w:proofErr w:type="spellEnd"/>
      <w:r w:rsidRPr="008B2530">
        <w:rPr>
          <w:sz w:val="24"/>
          <w:lang w:val="en-US"/>
        </w:rPr>
        <w:t xml:space="preserve"> in the CA course currently.</w:t>
      </w:r>
    </w:p>
    <w:p w:rsidR="008B2530" w:rsidRPr="00CA3CB6" w:rsidRDefault="008B2530" w:rsidP="00CA3CB6">
      <w:pPr>
        <w:pStyle w:val="ListParagraph"/>
        <w:spacing w:after="0" w:line="240" w:lineRule="auto"/>
        <w:ind w:left="1440"/>
        <w:rPr>
          <w:sz w:val="24"/>
          <w:lang w:val="en-US"/>
        </w:rPr>
      </w:pPr>
    </w:p>
    <w:p w:rsidR="007E6D49" w:rsidRPr="007E6D49" w:rsidRDefault="007E6D49" w:rsidP="007E6D49">
      <w:pPr>
        <w:pStyle w:val="ListParagraph"/>
        <w:spacing w:after="0" w:line="240" w:lineRule="auto"/>
        <w:ind w:left="1440"/>
        <w:rPr>
          <w:sz w:val="24"/>
          <w:lang w:val="en-US"/>
        </w:rPr>
      </w:pPr>
    </w:p>
    <w:sectPr w:rsidR="007E6D49" w:rsidRPr="007E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4AE2"/>
    <w:multiLevelType w:val="hybridMultilevel"/>
    <w:tmpl w:val="1FF0AF80"/>
    <w:lvl w:ilvl="0" w:tplc="FC2A81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FB2E02"/>
    <w:multiLevelType w:val="hybridMultilevel"/>
    <w:tmpl w:val="EC587CB8"/>
    <w:lvl w:ilvl="0" w:tplc="08B4481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4390965"/>
    <w:multiLevelType w:val="hybridMultilevel"/>
    <w:tmpl w:val="8AA8B0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7C757D"/>
    <w:multiLevelType w:val="hybridMultilevel"/>
    <w:tmpl w:val="F1A6FACC"/>
    <w:lvl w:ilvl="0" w:tplc="2DBAC012">
      <w:start w:val="1"/>
      <w:numFmt w:val="lowerLetter"/>
      <w:lvlText w:val="%1)"/>
      <w:lvlJc w:val="left"/>
      <w:pPr>
        <w:ind w:left="1068" w:hanging="360"/>
      </w:pPr>
      <w:rPr>
        <w:rFonts w:hint="default"/>
        <w:b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nsid w:val="256255BE"/>
    <w:multiLevelType w:val="hybridMultilevel"/>
    <w:tmpl w:val="EA427AC8"/>
    <w:lvl w:ilvl="0" w:tplc="C7DA95A6">
      <w:start w:val="1"/>
      <w:numFmt w:val="lowerLetter"/>
      <w:lvlText w:val="%1)"/>
      <w:lvlJc w:val="left"/>
      <w:pPr>
        <w:ind w:left="927"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64F56B7"/>
    <w:multiLevelType w:val="hybridMultilevel"/>
    <w:tmpl w:val="E29C19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433915"/>
    <w:multiLevelType w:val="multilevel"/>
    <w:tmpl w:val="193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D5C9E"/>
    <w:multiLevelType w:val="hybridMultilevel"/>
    <w:tmpl w:val="CDAE35A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nsid w:val="571804BD"/>
    <w:multiLevelType w:val="hybridMultilevel"/>
    <w:tmpl w:val="093EF108"/>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9">
    <w:nsid w:val="61873143"/>
    <w:multiLevelType w:val="hybridMultilevel"/>
    <w:tmpl w:val="1F6847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0D0EF7"/>
    <w:multiLevelType w:val="hybridMultilevel"/>
    <w:tmpl w:val="F026AC8A"/>
    <w:lvl w:ilvl="0" w:tplc="9BCC58C4">
      <w:start w:val="1"/>
      <w:numFmt w:val="lowerLetter"/>
      <w:lvlText w:val="%1)"/>
      <w:lvlJc w:val="left"/>
      <w:pPr>
        <w:ind w:left="1440" w:hanging="360"/>
      </w:pPr>
      <w:rPr>
        <w:rFonts w:asciiTheme="minorHAnsi" w:hAnsiTheme="minorHAnsi" w:cstheme="minorBidi" w:hint="default"/>
        <w:b/>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7846600"/>
    <w:multiLevelType w:val="hybridMultilevel"/>
    <w:tmpl w:val="CE0C621A"/>
    <w:lvl w:ilvl="0" w:tplc="DD8603D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BD3132C"/>
    <w:multiLevelType w:val="hybridMultilevel"/>
    <w:tmpl w:val="CB32FAF2"/>
    <w:lvl w:ilvl="0" w:tplc="70CEEDD0">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num w:numId="1">
    <w:abstractNumId w:val="9"/>
  </w:num>
  <w:num w:numId="2">
    <w:abstractNumId w:val="6"/>
  </w:num>
  <w:num w:numId="3">
    <w:abstractNumId w:val="3"/>
  </w:num>
  <w:num w:numId="4">
    <w:abstractNumId w:val="2"/>
  </w:num>
  <w:num w:numId="5">
    <w:abstractNumId w:val="1"/>
  </w:num>
  <w:num w:numId="6">
    <w:abstractNumId w:val="0"/>
  </w:num>
  <w:num w:numId="7">
    <w:abstractNumId w:val="4"/>
  </w:num>
  <w:num w:numId="8">
    <w:abstractNumId w:val="12"/>
  </w:num>
  <w:num w:numId="9">
    <w:abstractNumId w:val="5"/>
  </w:num>
  <w:num w:numId="10">
    <w:abstractNumId w:val="7"/>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C4"/>
    <w:rsid w:val="000031BC"/>
    <w:rsid w:val="00045A19"/>
    <w:rsid w:val="00064367"/>
    <w:rsid w:val="00065164"/>
    <w:rsid w:val="00087FC0"/>
    <w:rsid w:val="000D4F20"/>
    <w:rsid w:val="000F5E24"/>
    <w:rsid w:val="001C5F10"/>
    <w:rsid w:val="002B708E"/>
    <w:rsid w:val="00356279"/>
    <w:rsid w:val="00366D31"/>
    <w:rsid w:val="0040574E"/>
    <w:rsid w:val="00477118"/>
    <w:rsid w:val="005E32AE"/>
    <w:rsid w:val="00653208"/>
    <w:rsid w:val="00687044"/>
    <w:rsid w:val="006C5021"/>
    <w:rsid w:val="006C55A1"/>
    <w:rsid w:val="00737C46"/>
    <w:rsid w:val="007E6D49"/>
    <w:rsid w:val="0085564F"/>
    <w:rsid w:val="008A6259"/>
    <w:rsid w:val="008B2530"/>
    <w:rsid w:val="008C030F"/>
    <w:rsid w:val="008F3A3C"/>
    <w:rsid w:val="00946F2D"/>
    <w:rsid w:val="009621A7"/>
    <w:rsid w:val="00A334C4"/>
    <w:rsid w:val="00A658A1"/>
    <w:rsid w:val="00AD7DA7"/>
    <w:rsid w:val="00B277EE"/>
    <w:rsid w:val="00B35883"/>
    <w:rsid w:val="00BF1BD1"/>
    <w:rsid w:val="00C53D7B"/>
    <w:rsid w:val="00CA0C81"/>
    <w:rsid w:val="00CA3CB6"/>
    <w:rsid w:val="00D26262"/>
    <w:rsid w:val="00D65EDA"/>
    <w:rsid w:val="00D6657A"/>
    <w:rsid w:val="00E24BE9"/>
    <w:rsid w:val="00E54B39"/>
    <w:rsid w:val="00E676AB"/>
    <w:rsid w:val="00EB6275"/>
    <w:rsid w:val="00EC380B"/>
    <w:rsid w:val="00F65EA3"/>
    <w:rsid w:val="00F86826"/>
    <w:rsid w:val="00F95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C4"/>
    <w:pPr>
      <w:ind w:left="720"/>
      <w:contextualSpacing/>
    </w:pPr>
  </w:style>
  <w:style w:type="character" w:customStyle="1" w:styleId="q-inline">
    <w:name w:val="q-inline"/>
    <w:basedOn w:val="DefaultParagraphFont"/>
    <w:rsid w:val="00E24BE9"/>
  </w:style>
  <w:style w:type="character" w:styleId="Hyperlink">
    <w:name w:val="Hyperlink"/>
    <w:basedOn w:val="DefaultParagraphFont"/>
    <w:uiPriority w:val="99"/>
    <w:semiHidden/>
    <w:unhideWhenUsed/>
    <w:rsid w:val="00E24BE9"/>
    <w:rPr>
      <w:color w:val="0000FF"/>
      <w:u w:val="single"/>
    </w:rPr>
  </w:style>
  <w:style w:type="paragraph" w:styleId="BalloonText">
    <w:name w:val="Balloon Text"/>
    <w:basedOn w:val="Normal"/>
    <w:link w:val="BalloonTextChar"/>
    <w:uiPriority w:val="99"/>
    <w:semiHidden/>
    <w:unhideWhenUsed/>
    <w:rsid w:val="006C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C4"/>
    <w:pPr>
      <w:ind w:left="720"/>
      <w:contextualSpacing/>
    </w:pPr>
  </w:style>
  <w:style w:type="character" w:customStyle="1" w:styleId="q-inline">
    <w:name w:val="q-inline"/>
    <w:basedOn w:val="DefaultParagraphFont"/>
    <w:rsid w:val="00E24BE9"/>
  </w:style>
  <w:style w:type="character" w:styleId="Hyperlink">
    <w:name w:val="Hyperlink"/>
    <w:basedOn w:val="DefaultParagraphFont"/>
    <w:uiPriority w:val="99"/>
    <w:semiHidden/>
    <w:unhideWhenUsed/>
    <w:rsid w:val="00E24BE9"/>
    <w:rPr>
      <w:color w:val="0000FF"/>
      <w:u w:val="single"/>
    </w:rPr>
  </w:style>
  <w:style w:type="paragraph" w:styleId="BalloonText">
    <w:name w:val="Balloon Text"/>
    <w:basedOn w:val="Normal"/>
    <w:link w:val="BalloonTextChar"/>
    <w:uiPriority w:val="99"/>
    <w:semiHidden/>
    <w:unhideWhenUsed/>
    <w:rsid w:val="006C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07747">
      <w:bodyDiv w:val="1"/>
      <w:marLeft w:val="0"/>
      <w:marRight w:val="0"/>
      <w:marTop w:val="0"/>
      <w:marBottom w:val="0"/>
      <w:divBdr>
        <w:top w:val="none" w:sz="0" w:space="0" w:color="auto"/>
        <w:left w:val="none" w:sz="0" w:space="0" w:color="auto"/>
        <w:bottom w:val="none" w:sz="0" w:space="0" w:color="auto"/>
        <w:right w:val="none" w:sz="0" w:space="0" w:color="auto"/>
      </w:divBdr>
    </w:div>
    <w:div w:id="636835073">
      <w:bodyDiv w:val="1"/>
      <w:marLeft w:val="0"/>
      <w:marRight w:val="0"/>
      <w:marTop w:val="0"/>
      <w:marBottom w:val="0"/>
      <w:divBdr>
        <w:top w:val="none" w:sz="0" w:space="0" w:color="auto"/>
        <w:left w:val="none" w:sz="0" w:space="0" w:color="auto"/>
        <w:bottom w:val="none" w:sz="0" w:space="0" w:color="auto"/>
        <w:right w:val="none" w:sz="0" w:space="0" w:color="auto"/>
      </w:divBdr>
    </w:div>
    <w:div w:id="963849698">
      <w:bodyDiv w:val="1"/>
      <w:marLeft w:val="0"/>
      <w:marRight w:val="0"/>
      <w:marTop w:val="0"/>
      <w:marBottom w:val="0"/>
      <w:divBdr>
        <w:top w:val="none" w:sz="0" w:space="0" w:color="auto"/>
        <w:left w:val="none" w:sz="0" w:space="0" w:color="auto"/>
        <w:bottom w:val="none" w:sz="0" w:space="0" w:color="auto"/>
        <w:right w:val="none" w:sz="0" w:space="0" w:color="auto"/>
      </w:divBdr>
    </w:div>
    <w:div w:id="1055009086">
      <w:bodyDiv w:val="1"/>
      <w:marLeft w:val="0"/>
      <w:marRight w:val="0"/>
      <w:marTop w:val="0"/>
      <w:marBottom w:val="0"/>
      <w:divBdr>
        <w:top w:val="none" w:sz="0" w:space="0" w:color="auto"/>
        <w:left w:val="none" w:sz="0" w:space="0" w:color="auto"/>
        <w:bottom w:val="none" w:sz="0" w:space="0" w:color="auto"/>
        <w:right w:val="none" w:sz="0" w:space="0" w:color="auto"/>
      </w:divBdr>
    </w:div>
    <w:div w:id="1165819996">
      <w:bodyDiv w:val="1"/>
      <w:marLeft w:val="0"/>
      <w:marRight w:val="0"/>
      <w:marTop w:val="0"/>
      <w:marBottom w:val="0"/>
      <w:divBdr>
        <w:top w:val="none" w:sz="0" w:space="0" w:color="auto"/>
        <w:left w:val="none" w:sz="0" w:space="0" w:color="auto"/>
        <w:bottom w:val="none" w:sz="0" w:space="0" w:color="auto"/>
        <w:right w:val="none" w:sz="0" w:space="0" w:color="auto"/>
      </w:divBdr>
    </w:div>
    <w:div w:id="12855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zelleducation.com/program/27/ifrs-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cp:keywords/>
  <dc:description/>
  <cp:lastModifiedBy>lenovo</cp:lastModifiedBy>
  <cp:revision>38</cp:revision>
  <dcterms:created xsi:type="dcterms:W3CDTF">2022-02-07T11:12:00Z</dcterms:created>
  <dcterms:modified xsi:type="dcterms:W3CDTF">2022-03-17T05:19:00Z</dcterms:modified>
</cp:coreProperties>
</file>