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7" w:type="dxa"/>
        <w:tblLook w:val="04A0" w:firstRow="1" w:lastRow="0" w:firstColumn="1" w:lastColumn="0" w:noHBand="0" w:noVBand="1"/>
      </w:tblPr>
      <w:tblGrid>
        <w:gridCol w:w="2556"/>
        <w:gridCol w:w="4293"/>
        <w:gridCol w:w="1998"/>
        <w:gridCol w:w="440"/>
      </w:tblGrid>
      <w:tr w:rsidR="00D52D8D" w:rsidRPr="00E17631" w:rsidTr="00D52D8D">
        <w:tc>
          <w:tcPr>
            <w:tcW w:w="2556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kern w:val="28"/>
                <w:sz w:val="20"/>
                <w:szCs w:val="20"/>
                <w:lang w:val="en-GB"/>
              </w:rPr>
            </w:pPr>
            <w:r w:rsidRPr="00E17631">
              <w:rPr>
                <w:rFonts w:cs="Arial"/>
                <w:noProof/>
                <w:kern w:val="28"/>
                <w:sz w:val="20"/>
                <w:szCs w:val="20"/>
                <w:lang w:val="en-GB" w:eastAsia="en-GB"/>
              </w:rPr>
              <w:drawing>
                <wp:inline distT="0" distB="0" distL="0" distR="0" wp14:anchorId="5FE80BA8" wp14:editId="64140558">
                  <wp:extent cx="1460500" cy="1009650"/>
                  <wp:effectExtent l="19050" t="0" r="6350" b="0"/>
                  <wp:docPr id="5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3" w:type="dxa"/>
            <w:shd w:val="clear" w:color="auto" w:fill="auto"/>
            <w:vAlign w:val="center"/>
          </w:tcPr>
          <w:p w:rsidR="00D52D8D" w:rsidRPr="00E17631" w:rsidRDefault="00D52D8D" w:rsidP="003F2B65">
            <w:pPr>
              <w:pStyle w:val="ListParagraph"/>
              <w:ind w:right="-321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kern w:val="28"/>
                <w:sz w:val="44"/>
                <w:szCs w:val="48"/>
                <w:lang w:val="en-GB"/>
              </w:rPr>
              <w:t>European Commission</w:t>
            </w:r>
          </w:p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 w:rsidRPr="00E17631">
              <w:rPr>
                <w:rFonts w:cs="Arial"/>
                <w:b/>
                <w:kern w:val="28"/>
                <w:sz w:val="22"/>
                <w:szCs w:val="22"/>
                <w:lang w:val="en-GB"/>
              </w:rPr>
              <w:t>DIRECTORATE GENERAL</w:t>
            </w:r>
          </w:p>
          <w:p w:rsidR="00D52D8D" w:rsidRPr="00E17631" w:rsidRDefault="008F4FCF" w:rsidP="003F2B65">
            <w:pPr>
              <w:pStyle w:val="ListParagraph"/>
              <w:jc w:val="left"/>
              <w:rPr>
                <w:rFonts w:cs="Arial"/>
                <w:b/>
                <w:kern w:val="28"/>
                <w:sz w:val="22"/>
                <w:szCs w:val="22"/>
                <w:lang w:val="en-GB"/>
              </w:rPr>
            </w:pPr>
            <w:r>
              <w:fldChar w:fldCharType="begin"/>
            </w:r>
            <w:r>
              <w:instrText xml:space="preserve"> DOCPROPERTY  Directorate \* MERGEFORMAT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kern w:val="28"/>
                <w:sz w:val="22"/>
                <w:szCs w:val="22"/>
              </w:rPr>
              <w:t>&lt;INFORMATICS&gt;</w:t>
            </w:r>
            <w:r>
              <w:rPr>
                <w:rFonts w:cs="Arial"/>
                <w:bCs/>
                <w:kern w:val="28"/>
                <w:sz w:val="22"/>
                <w:szCs w:val="22"/>
              </w:rPr>
              <w:fldChar w:fldCharType="end"/>
            </w:r>
          </w:p>
          <w:p w:rsidR="00D52D8D" w:rsidRPr="00E17631" w:rsidRDefault="00D52D8D" w:rsidP="003F2B65">
            <w:pPr>
              <w:pStyle w:val="ListParagraph"/>
              <w:jc w:val="right"/>
              <w:rPr>
                <w:rFonts w:cs="Arial"/>
                <w:kern w:val="28"/>
                <w:sz w:val="20"/>
                <w:szCs w:val="20"/>
                <w:lang w:val="en-GB"/>
              </w:rPr>
            </w:pPr>
          </w:p>
        </w:tc>
        <w:tc>
          <w:tcPr>
            <w:tcW w:w="1998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  <w:r w:rsidRPr="00E17631">
              <w:rPr>
                <w:rFonts w:cs="Arial"/>
                <w:b/>
                <w:noProof/>
                <w:kern w:val="28"/>
                <w:sz w:val="44"/>
                <w:szCs w:val="48"/>
                <w:lang w:val="en-GB" w:eastAsia="en-GB"/>
              </w:rPr>
              <w:drawing>
                <wp:inline distT="0" distB="0" distL="0" distR="0" wp14:anchorId="6F1DEE96" wp14:editId="6A56E6BA">
                  <wp:extent cx="1112520" cy="1180465"/>
                  <wp:effectExtent l="19050" t="0" r="0" b="0"/>
                  <wp:docPr id="6" name="Picture 6" descr="logo RUP@EC-Fixed-v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 RUP@EC-Fixed-v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dxa"/>
          </w:tcPr>
          <w:p w:rsidR="00D52D8D" w:rsidRPr="00E17631" w:rsidRDefault="00D52D8D" w:rsidP="003F2B65">
            <w:pPr>
              <w:pStyle w:val="ListParagraph"/>
              <w:jc w:val="left"/>
              <w:rPr>
                <w:rFonts w:cs="Arial"/>
                <w:b/>
                <w:kern w:val="28"/>
                <w:sz w:val="44"/>
                <w:szCs w:val="48"/>
                <w:lang w:val="en-GB"/>
              </w:rPr>
            </w:pPr>
          </w:p>
        </w:tc>
      </w:tr>
    </w:tbl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  <w:r w:rsidRPr="00E17631">
        <w:rPr>
          <w:rFonts w:cs="Arial"/>
        </w:rPr>
        <w:fldChar w:fldCharType="begin"/>
      </w:r>
      <w:r w:rsidRPr="00E17631">
        <w:rPr>
          <w:rFonts w:cs="Arial"/>
        </w:rPr>
        <w:instrText xml:space="preserve"> DOCPROPERTY  ProjectName  \* MERGEFORMAT </w:instrText>
      </w:r>
      <w:r w:rsidRPr="00E17631">
        <w:rPr>
          <w:rFonts w:cs="Arial"/>
        </w:rPr>
        <w:fldChar w:fldCharType="separate"/>
      </w:r>
      <w:proofErr w:type="gramStart"/>
      <w:r w:rsidRPr="00E17631">
        <w:rPr>
          <w:rFonts w:cs="Arial"/>
          <w:b/>
          <w:kern w:val="28"/>
          <w:sz w:val="44"/>
          <w:szCs w:val="48"/>
          <w:lang w:val="en-GB"/>
        </w:rPr>
        <w:t>e-</w:t>
      </w:r>
      <w:proofErr w:type="spellStart"/>
      <w:r w:rsidRPr="00E17631">
        <w:rPr>
          <w:rFonts w:cs="Arial"/>
          <w:b/>
          <w:kern w:val="28"/>
          <w:sz w:val="44"/>
          <w:szCs w:val="48"/>
          <w:lang w:val="en-GB"/>
        </w:rPr>
        <w:t>TrustEx</w:t>
      </w:r>
      <w:proofErr w:type="spellEnd"/>
      <w:proofErr w:type="gramEnd"/>
      <w:r w:rsidRPr="00E17631">
        <w:rPr>
          <w:rFonts w:cs="Arial"/>
        </w:rPr>
        <w:fldChar w:fldCharType="end"/>
      </w:r>
      <w:r w:rsidRPr="00E17631">
        <w:rPr>
          <w:rFonts w:cs="Arial"/>
          <w:b/>
          <w:kern w:val="28"/>
          <w:sz w:val="44"/>
          <w:szCs w:val="48"/>
          <w:lang w:val="en-GB"/>
        </w:rPr>
        <w:t xml:space="preserve"> – </w:t>
      </w:r>
      <w:r w:rsidR="0035399B" w:rsidRPr="0035399B">
        <w:rPr>
          <w:rFonts w:cs="Arial"/>
          <w:b/>
          <w:kern w:val="28"/>
          <w:sz w:val="44"/>
          <w:szCs w:val="48"/>
          <w:lang w:val="en-GB"/>
        </w:rPr>
        <w:t xml:space="preserve">Validation </w:t>
      </w:r>
      <w:r w:rsidR="00791FC8">
        <w:rPr>
          <w:rFonts w:cs="Arial"/>
          <w:b/>
          <w:kern w:val="28"/>
          <w:sz w:val="44"/>
          <w:szCs w:val="48"/>
          <w:lang w:val="en-GB"/>
        </w:rPr>
        <w:t>Attached Document</w:t>
      </w:r>
      <w:r w:rsidR="00FC4B68">
        <w:rPr>
          <w:rFonts w:cs="Arial"/>
          <w:b/>
          <w:kern w:val="28"/>
          <w:sz w:val="44"/>
          <w:szCs w:val="48"/>
          <w:lang w:val="en-GB"/>
        </w:rPr>
        <w:t xml:space="preserve"> Use Case Specification</w:t>
      </w: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p w:rsidR="00D52D8D" w:rsidRPr="00E17631" w:rsidRDefault="00D52D8D" w:rsidP="00D52D8D">
      <w:pPr>
        <w:pStyle w:val="ListParagraph"/>
        <w:jc w:val="center"/>
        <w:rPr>
          <w:rFonts w:cs="Arial"/>
          <w:b/>
          <w:kern w:val="28"/>
          <w:sz w:val="44"/>
          <w:szCs w:val="48"/>
          <w:lang w:val="en-GB"/>
        </w:rPr>
      </w:pPr>
    </w:p>
    <w:tbl>
      <w:tblPr>
        <w:tblW w:w="0" w:type="auto"/>
        <w:tblInd w:w="67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7655"/>
      </w:tblGrid>
      <w:tr w:rsidR="00D52D8D" w:rsidRPr="00E17631" w:rsidTr="003F2B65">
        <w:tc>
          <w:tcPr>
            <w:tcW w:w="7655" w:type="dxa"/>
            <w:shd w:val="clear" w:color="auto" w:fill="auto"/>
          </w:tcPr>
          <w:p w:rsidR="00D52D8D" w:rsidRPr="00E17631" w:rsidRDefault="00D52D8D" w:rsidP="003F2B65">
            <w:pPr>
              <w:pStyle w:val="ListParagraph"/>
              <w:spacing w:before="40"/>
              <w:jc w:val="center"/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</w:pPr>
            <w:r w:rsidRPr="00E17631">
              <w:rPr>
                <w:rFonts w:eastAsia="MS Mincho" w:cs="Arial"/>
                <w:i/>
                <w:color w:val="7F7F7F"/>
                <w:sz w:val="20"/>
                <w:szCs w:val="20"/>
                <w:lang w:val="en-GB" w:eastAsia="ja-JP"/>
              </w:rPr>
              <w:t>---- Remove this text box after reading ---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</w:pPr>
            <w:r w:rsidRPr="00E17631">
              <w:rPr>
                <w:rFonts w:eastAsia="Times New Roman" w:cs="Arial"/>
                <w:color w:val="7F7F7F"/>
                <w:sz w:val="20"/>
                <w:szCs w:val="20"/>
                <w:u w:val="single"/>
              </w:rPr>
              <w:t>Help text for this Artifact Template Version 2012-01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center"/>
              <w:rPr>
                <w:rFonts w:eastAsia="Times New Roman" w:cs="Arial"/>
                <w:color w:val="7F7F7F"/>
                <w:sz w:val="20"/>
                <w:szCs w:val="20"/>
              </w:rPr>
            </w:pP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b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b/>
                <w:i/>
                <w:color w:val="7F7F7F"/>
                <w:szCs w:val="20"/>
              </w:rPr>
              <w:t>Key to symbols used in this template: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[] indicates text to be replaced by the user of this template.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ind w:left="360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&lt;&gt; indicates text that is updated using Document Properties button.</w:t>
            </w:r>
          </w:p>
          <w:p w:rsidR="00D52D8D" w:rsidRPr="00E17631" w:rsidRDefault="00D52D8D" w:rsidP="003F2B65">
            <w:pPr>
              <w:pStyle w:val="ListParagraph"/>
              <w:spacing w:before="40" w:after="40"/>
              <w:jc w:val="left"/>
              <w:rPr>
                <w:rFonts w:eastAsia="MS Mincho" w:cs="Arial"/>
                <w:color w:val="7F7F7F"/>
                <w:sz w:val="12"/>
                <w:szCs w:val="20"/>
                <w:lang w:val="en-GB" w:eastAsia="ja-JP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Click here to update the Document Properties  &gt;&gt;</w:t>
            </w:r>
            <w:r w:rsidRPr="00E17631">
              <w:rPr>
                <w:rFonts w:ascii="Arial" w:hAnsi="Arial" w:cs="Arial"/>
              </w:rPr>
              <w:t xml:space="preserve">  </w:t>
            </w:r>
            <w:r w:rsidRPr="00E17631">
              <w:rPr>
                <w:rStyle w:val="Hyperlink"/>
                <w:rFonts w:cs="Arial"/>
                <w:b w:val="0"/>
                <w:color w:val="0070C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12.5pt;height:19.5pt" o:ole="">
                  <v:imagedata r:id="rId11" o:title=""/>
                </v:shape>
                <w:control r:id="rId12" w:name="UpdateDoc1" w:shapeid="_x0000_i1029"/>
              </w:objec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This button is also available on the next page.</w:t>
            </w:r>
          </w:p>
          <w:p w:rsidR="00D52D8D" w:rsidRPr="00E17631" w:rsidRDefault="00D52D8D" w:rsidP="003F2B65">
            <w:pPr>
              <w:widowControl w:val="0"/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</w:p>
          <w:p w:rsidR="00D52D8D" w:rsidRPr="00E17631" w:rsidRDefault="00D52D8D" w:rsidP="003F2B65">
            <w:pPr>
              <w:pStyle w:val="InfoBlue"/>
              <w:rPr>
                <w:rFonts w:ascii="Arial" w:hAnsi="Arial" w:cs="Arial"/>
                <w:b/>
                <w:i/>
                <w:color w:val="7F7F7F"/>
              </w:rPr>
            </w:pPr>
            <w:r w:rsidRPr="00E17631">
              <w:rPr>
                <w:rFonts w:ascii="Arial" w:hAnsi="Arial" w:cs="Arial"/>
                <w:b/>
                <w:i/>
                <w:color w:val="7F7F7F"/>
              </w:rPr>
              <w:t>Other information:</w:t>
            </w:r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Style w:val="Hyperlink"/>
                <w:rFonts w:eastAsia="Times New Roman" w:cs="Arial"/>
                <w:b w:val="0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 xml:space="preserve">Check that  you are  using the latest template </w:t>
            </w:r>
            <w:r w:rsidRPr="00E17631">
              <w:rPr>
                <w:rFonts w:cs="Arial"/>
              </w:rPr>
              <w:t>–</w:t>
            </w:r>
            <w:r w:rsidRPr="00E17631">
              <w:rPr>
                <w:rFonts w:cs="Arial"/>
                <w:b/>
              </w:rPr>
              <w:t xml:space="preserve"> </w:t>
            </w:r>
            <w:hyperlink r:id="rId13" w:history="1">
              <w:r w:rsidRPr="00E17631">
                <w:rPr>
                  <w:rStyle w:val="Hyperlink"/>
                  <w:rFonts w:cs="Arial"/>
                  <w:color w:val="548DD4"/>
                </w:rPr>
                <w:t>click</w:t>
              </w:r>
            </w:hyperlink>
          </w:p>
          <w:p w:rsidR="00D52D8D" w:rsidRPr="00E17631" w:rsidRDefault="00D52D8D" w:rsidP="00D52D8D">
            <w:pPr>
              <w:widowControl w:val="0"/>
              <w:numPr>
                <w:ilvl w:val="0"/>
                <w:numId w:val="1"/>
              </w:numPr>
              <w:spacing w:line="200" w:lineRule="atLeast"/>
              <w:rPr>
                <w:rFonts w:eastAsia="Times New Roman" w:cs="Arial"/>
                <w:i/>
                <w:color w:val="7F7F7F"/>
                <w:szCs w:val="20"/>
              </w:rPr>
            </w:pPr>
            <w:r w:rsidRPr="00E17631">
              <w:rPr>
                <w:rFonts w:eastAsia="Times New Roman" w:cs="Arial"/>
                <w:i/>
                <w:color w:val="7F7F7F"/>
                <w:szCs w:val="20"/>
              </w:rPr>
              <w:t>While working on the document, you may choose to leave some of the blue text guidance.</w:t>
            </w:r>
          </w:p>
          <w:p w:rsidR="00D52D8D" w:rsidRPr="00E17631" w:rsidRDefault="00D52D8D" w:rsidP="003F2B65">
            <w:pPr>
              <w:pStyle w:val="InfoBlue"/>
              <w:ind w:left="360"/>
              <w:rPr>
                <w:rFonts w:ascii="Arial" w:hAnsi="Arial" w:cs="Arial"/>
              </w:rPr>
            </w:pPr>
          </w:p>
        </w:tc>
      </w:tr>
    </w:tbl>
    <w:p w:rsidR="00D52D8D" w:rsidRDefault="00D52D8D"/>
    <w:p w:rsidR="00D52D8D" w:rsidRDefault="00D52D8D">
      <w:pPr>
        <w:spacing w:after="200" w:line="276" w:lineRule="auto"/>
      </w:pPr>
      <w:r>
        <w:br w:type="page"/>
      </w:r>
    </w:p>
    <w:p w:rsidR="00D52D8D" w:rsidRPr="00E17631" w:rsidRDefault="00D52D8D" w:rsidP="00D52D8D">
      <w:pPr>
        <w:spacing w:before="240" w:after="120"/>
        <w:rPr>
          <w:rFonts w:cs="Arial"/>
          <w:b/>
          <w:color w:val="000000"/>
          <w:sz w:val="28"/>
          <w:szCs w:val="28"/>
        </w:rPr>
      </w:pPr>
      <w:r w:rsidRPr="00E17631">
        <w:rPr>
          <w:rFonts w:cs="Arial"/>
          <w:b/>
          <w:color w:val="000000"/>
          <w:sz w:val="28"/>
          <w:szCs w:val="28"/>
        </w:rPr>
        <w:lastRenderedPageBreak/>
        <w:t xml:space="preserve">Document Control Information  </w:t>
      </w:r>
      <w:r w:rsidRPr="00E17631">
        <w:rPr>
          <w:rStyle w:val="Hyperlink"/>
          <w:rFonts w:cs="Arial"/>
          <w:b w:val="0"/>
          <w:color w:val="0070C0"/>
        </w:rPr>
        <w:object w:dxaOrig="225" w:dyaOrig="225">
          <v:shape id="_x0000_i1031" type="#_x0000_t75" style="width:112.5pt;height:19.5pt" o:ole="">
            <v:imagedata r:id="rId14" o:title=""/>
          </v:shape>
          <w:control r:id="rId15" w:name="UpdateDoc11" w:shapeid="_x0000_i1031"/>
        </w:objec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5918"/>
      </w:tblGrid>
      <w:tr w:rsidR="00D52D8D" w:rsidRPr="00E17631" w:rsidTr="003F2B65">
        <w:tc>
          <w:tcPr>
            <w:tcW w:w="26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>Settings</w:t>
            </w:r>
          </w:p>
        </w:tc>
        <w:tc>
          <w:tcPr>
            <w:tcW w:w="5918" w:type="dxa"/>
            <w:tcBorders>
              <w:bottom w:val="single" w:sz="4" w:space="0" w:color="auto"/>
            </w:tcBorders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sz w:val="18"/>
                <w:szCs w:val="18"/>
              </w:rPr>
            </w:pPr>
            <w:r w:rsidRPr="00E17631">
              <w:rPr>
                <w:rFonts w:cs="Arial"/>
                <w:b/>
                <w:sz w:val="18"/>
                <w:szCs w:val="18"/>
              </w:rPr>
              <w:t xml:space="preserve">Value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Directorate: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8F4FCF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Directorate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&lt;INFORMATICS&gt;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>Project Name: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ProjectName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  <w:lang w:val="en-GB"/>
              </w:rPr>
              <w:t>e-</w:t>
            </w:r>
            <w:proofErr w:type="spellStart"/>
            <w:r w:rsidRPr="00E17631">
              <w:rPr>
                <w:rFonts w:cs="Arial"/>
                <w:highlight w:val="lightGray"/>
                <w:lang w:val="en-GB"/>
              </w:rPr>
              <w:t>TrustEx</w:t>
            </w:r>
            <w:proofErr w:type="spellEnd"/>
            <w:r w:rsidRPr="00E17631">
              <w:rPr>
                <w:rFonts w:cs="Arial"/>
                <w:highlight w:val="lightGray"/>
                <w:lang w:val="en-GB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</w:rPr>
              <w:t xml:space="preserve">Document Author: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Author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Alice </w:t>
            </w:r>
            <w:proofErr w:type="spellStart"/>
            <w:r w:rsidRPr="00E17631">
              <w:rPr>
                <w:rFonts w:cs="Arial"/>
                <w:highlight w:val="lightGray"/>
              </w:rPr>
              <w:t>Vasilescu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>System Owner: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SysOwner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Style w:val="BodyTextChar"/>
                <w:rFonts w:cs="Arial"/>
                <w:b/>
                <w:szCs w:val="20"/>
              </w:rPr>
              <w:t>Project Manager:</w:t>
            </w:r>
            <w:r w:rsidRPr="00E17631">
              <w:rPr>
                <w:rFonts w:cs="Arial"/>
                <w:b/>
              </w:rPr>
              <w:t xml:space="preserve"> 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D52D8D" w:rsidP="003F2B65">
            <w:pPr>
              <w:spacing w:before="20" w:after="20"/>
              <w:rPr>
                <w:rFonts w:cs="Arial"/>
              </w:rPr>
            </w:pPr>
            <w:r w:rsidRPr="00E17631">
              <w:rPr>
                <w:rFonts w:cs="Arial"/>
              </w:rPr>
              <w:fldChar w:fldCharType="begin"/>
            </w:r>
            <w:r w:rsidRPr="00E17631">
              <w:rPr>
                <w:rFonts w:cs="Arial"/>
              </w:rPr>
              <w:instrText xml:space="preserve"> DOCPROPERTY  ProjManager  \* MERGEFORMAT </w:instrText>
            </w:r>
            <w:r w:rsidRPr="00E17631">
              <w:rPr>
                <w:rFonts w:cs="Arial"/>
              </w:rPr>
              <w:fldChar w:fldCharType="separate"/>
            </w:r>
            <w:r w:rsidRPr="00E17631">
              <w:rPr>
                <w:rFonts w:cs="Arial"/>
                <w:highlight w:val="lightGray"/>
              </w:rPr>
              <w:t xml:space="preserve">Tanya </w:t>
            </w:r>
            <w:proofErr w:type="spellStart"/>
            <w:r w:rsidRPr="00E17631">
              <w:rPr>
                <w:rFonts w:cs="Arial"/>
                <w:highlight w:val="lightGray"/>
              </w:rPr>
              <w:t>Chetcutti</w:t>
            </w:r>
            <w:proofErr w:type="spellEnd"/>
            <w:r w:rsidRPr="00E17631"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</w:rPr>
            </w:pPr>
            <w:r w:rsidRPr="00E17631">
              <w:rPr>
                <w:rFonts w:cs="Arial"/>
                <w:b/>
                <w:bCs/>
              </w:rPr>
              <w:t xml:space="preserve">Revision Status: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8F4FCF" w:rsidP="003F2B65">
            <w:pPr>
              <w:spacing w:before="20" w:after="20"/>
              <w:rPr>
                <w:rFonts w:cs="Arial"/>
              </w:rPr>
            </w:pPr>
            <w:r>
              <w:fldChar w:fldCharType="begin"/>
            </w:r>
            <w:r>
              <w:instrText xml:space="preserve"> DOCPROPERTY  RevStatus</w:instrText>
            </w:r>
            <w:r>
              <w:instrText xml:space="preserve">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highlight w:val="lightGray"/>
              </w:rPr>
              <w:t>Draft</w:t>
            </w:r>
            <w:r>
              <w:rPr>
                <w:rFonts w:cs="Arial"/>
                <w:highlight w:val="lightGray"/>
              </w:rPr>
              <w:fldChar w:fldCharType="end"/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Sensitivity: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8F4FCF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Sensitivity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Limited DG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  <w:r w:rsidR="00D52D8D" w:rsidRPr="00E17631">
              <w:rPr>
                <w:rStyle w:val="Hyperlink"/>
                <w:rFonts w:cs="Arial"/>
              </w:rPr>
              <w:t xml:space="preserve"> </w:t>
            </w:r>
          </w:p>
        </w:tc>
      </w:tr>
      <w:tr w:rsidR="00D52D8D" w:rsidRPr="00E17631" w:rsidTr="003F2B65">
        <w:tc>
          <w:tcPr>
            <w:tcW w:w="2694" w:type="dxa"/>
            <w:shd w:val="clear" w:color="auto" w:fill="auto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</w:rPr>
            </w:pPr>
            <w:r w:rsidRPr="00E17631">
              <w:rPr>
                <w:rFonts w:cs="Arial"/>
                <w:b/>
                <w:bCs/>
              </w:rPr>
              <w:t xml:space="preserve">Issue Date: </w:t>
            </w:r>
          </w:p>
        </w:tc>
        <w:tc>
          <w:tcPr>
            <w:tcW w:w="5918" w:type="dxa"/>
            <w:shd w:val="clear" w:color="auto" w:fill="FFFFFF"/>
          </w:tcPr>
          <w:p w:rsidR="00D52D8D" w:rsidRPr="00E17631" w:rsidRDefault="008F4FCF" w:rsidP="003F2B65">
            <w:pPr>
              <w:spacing w:before="20" w:after="20"/>
              <w:rPr>
                <w:rFonts w:cs="Arial"/>
                <w:bCs/>
              </w:rPr>
            </w:pPr>
            <w:r>
              <w:fldChar w:fldCharType="begin"/>
            </w:r>
            <w:r>
              <w:instrText xml:space="preserve"> DOCPROPERTY  IssDate  \* MERGEFORMAT </w:instrText>
            </w:r>
            <w:r>
              <w:fldChar w:fldCharType="separate"/>
            </w:r>
            <w:r w:rsidR="00D52D8D" w:rsidRPr="00E17631">
              <w:rPr>
                <w:rFonts w:cs="Arial"/>
                <w:bCs/>
                <w:highlight w:val="lightGray"/>
              </w:rPr>
              <w:t>&lt;Issue Date&gt;</w:t>
            </w:r>
            <w:r>
              <w:rPr>
                <w:rFonts w:cs="Arial"/>
                <w:bCs/>
                <w:highlight w:val="lightGray"/>
              </w:rPr>
              <w:fldChar w:fldCharType="end"/>
            </w:r>
          </w:p>
        </w:tc>
      </w:tr>
    </w:tbl>
    <w:p w:rsidR="00D52D8D" w:rsidRPr="00E17631" w:rsidRDefault="00D52D8D" w:rsidP="00D52D8D">
      <w:pPr>
        <w:spacing w:after="60"/>
        <w:rPr>
          <w:rFonts w:cs="Arial"/>
          <w:b/>
          <w:bCs/>
          <w:lang w:val="en-GB"/>
        </w:rPr>
      </w:pPr>
    </w:p>
    <w:p w:rsidR="00D52D8D" w:rsidRPr="00E17631" w:rsidRDefault="00D52D8D" w:rsidP="00D52D8D">
      <w:pPr>
        <w:spacing w:after="60"/>
        <w:rPr>
          <w:rFonts w:cs="Arial"/>
          <w:bCs/>
        </w:rPr>
      </w:pPr>
      <w:r w:rsidRPr="00E17631">
        <w:rPr>
          <w:rFonts w:cs="Arial"/>
          <w:b/>
          <w:bCs/>
        </w:rPr>
        <w:t>Document Approver(s):</w:t>
      </w:r>
      <w:r w:rsidRPr="00E17631">
        <w:rPr>
          <w:rFonts w:cs="Arial"/>
          <w:bCs/>
        </w:rPr>
        <w:t xml:space="preserve"> </w:t>
      </w:r>
    </w:p>
    <w:p w:rsidR="00D52D8D" w:rsidRPr="00E17631" w:rsidRDefault="00D52D8D" w:rsidP="00D52D8D">
      <w:pPr>
        <w:spacing w:after="40"/>
        <w:rPr>
          <w:rFonts w:cs="Arial"/>
        </w:rPr>
      </w:pPr>
      <w:r w:rsidRPr="00E17631">
        <w:rPr>
          <w:rFonts w:cs="Arial"/>
          <w:bCs/>
        </w:rPr>
        <w:t xml:space="preserve"> </w:t>
      </w:r>
      <w:r w:rsidRPr="00E17631">
        <w:rPr>
          <w:rFonts w:cs="Arial"/>
        </w:rPr>
        <w:t>(All Approvers are required. Records of each approver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Approver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Cs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</w:rPr>
      </w:pPr>
      <w:r w:rsidRPr="00E17631">
        <w:rPr>
          <w:rFonts w:cs="Arial"/>
          <w:b/>
          <w:bCs/>
        </w:rPr>
        <w:t>Document Reviewers</w:t>
      </w:r>
      <w:r w:rsidRPr="00E17631">
        <w:rPr>
          <w:rFonts w:cs="Arial"/>
          <w:b/>
        </w:rPr>
        <w:t>:</w:t>
      </w:r>
      <w:r w:rsidRPr="00E17631">
        <w:rPr>
          <w:rFonts w:cs="Arial"/>
        </w:rPr>
        <w:t xml:space="preserve"> (Records of each required reviewer must be maintained.)</w:t>
      </w: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53"/>
        <w:gridCol w:w="4394"/>
      </w:tblGrid>
      <w:tr w:rsidR="00D52D8D" w:rsidRPr="00E17631" w:rsidTr="003F2B65">
        <w:tc>
          <w:tcPr>
            <w:tcW w:w="4253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Reviewer Name</w:t>
            </w:r>
          </w:p>
        </w:tc>
        <w:tc>
          <w:tcPr>
            <w:tcW w:w="4394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Role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[Name]</w:t>
            </w:r>
          </w:p>
        </w:tc>
        <w:tc>
          <w:tcPr>
            <w:tcW w:w="4394" w:type="dxa"/>
          </w:tcPr>
          <w:p w:rsidR="00D52D8D" w:rsidRPr="00E17631" w:rsidRDefault="00D52D8D" w:rsidP="003F2B65">
            <w:pPr>
              <w:pStyle w:val="InfoBlue"/>
              <w:rPr>
                <w:rFonts w:ascii="Arial" w:hAnsi="Arial" w:cs="Arial"/>
              </w:rPr>
            </w:pPr>
            <w:r w:rsidRPr="00E17631">
              <w:rPr>
                <w:rFonts w:ascii="Arial" w:hAnsi="Arial" w:cs="Arial"/>
              </w:rPr>
              <w:t>[Role]</w:t>
            </w: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  <w:tr w:rsidR="00D52D8D" w:rsidRPr="00E17631" w:rsidTr="003F2B65">
        <w:tc>
          <w:tcPr>
            <w:tcW w:w="4253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  <w:tc>
          <w:tcPr>
            <w:tcW w:w="4394" w:type="dxa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sz w:val="18"/>
                <w:szCs w:val="18"/>
              </w:rPr>
            </w:pPr>
          </w:p>
        </w:tc>
      </w:tr>
    </w:tbl>
    <w:p w:rsidR="00D52D8D" w:rsidRPr="00E17631" w:rsidRDefault="00D52D8D" w:rsidP="00D52D8D">
      <w:pPr>
        <w:rPr>
          <w:rFonts w:cs="Arial"/>
          <w:bCs/>
          <w:color w:val="000000"/>
          <w:sz w:val="18"/>
          <w:szCs w:val="18"/>
        </w:rPr>
      </w:pPr>
    </w:p>
    <w:p w:rsidR="00D52D8D" w:rsidRPr="00E17631" w:rsidRDefault="00D52D8D" w:rsidP="00D52D8D">
      <w:pPr>
        <w:rPr>
          <w:rFonts w:cs="Arial"/>
          <w:bCs/>
        </w:rPr>
      </w:pPr>
      <w:r w:rsidRPr="00E17631">
        <w:rPr>
          <w:rFonts w:cs="Arial"/>
          <w:bCs/>
        </w:rPr>
        <w:t>NOTE</w:t>
      </w:r>
      <w:r w:rsidRPr="00E17631">
        <w:rPr>
          <w:rFonts w:cs="Arial"/>
        </w:rPr>
        <w:t>:  All Reviewers in the list are considered</w:t>
      </w:r>
      <w:r w:rsidRPr="00E17631">
        <w:rPr>
          <w:rFonts w:cs="Arial"/>
          <w:bCs/>
        </w:rPr>
        <w:t xml:space="preserve"> required </w:t>
      </w:r>
      <w:r w:rsidRPr="00E17631">
        <w:rPr>
          <w:rFonts w:cs="Arial"/>
        </w:rPr>
        <w:t xml:space="preserve">unless explicitly listed as </w:t>
      </w:r>
      <w:r w:rsidRPr="00E17631">
        <w:rPr>
          <w:rFonts w:cs="Arial"/>
          <w:bCs/>
        </w:rPr>
        <w:t>Optional.</w:t>
      </w: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rPr>
          <w:rFonts w:cs="Arial"/>
          <w:bCs/>
          <w:color w:val="0000FF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  <w:sz w:val="22"/>
        </w:rPr>
      </w:pPr>
      <w:r w:rsidRPr="00E17631">
        <w:rPr>
          <w:rFonts w:cs="Arial"/>
          <w:b/>
          <w:bCs/>
          <w:color w:val="000000"/>
          <w:sz w:val="22"/>
        </w:rPr>
        <w:t>Summary of Changes:</w:t>
      </w:r>
    </w:p>
    <w:p w:rsidR="00D52D8D" w:rsidRPr="00E17631" w:rsidRDefault="00D52D8D" w:rsidP="00D52D8D">
      <w:pPr>
        <w:spacing w:after="120"/>
        <w:rPr>
          <w:rFonts w:cs="Arial"/>
        </w:rPr>
      </w:pPr>
      <w:r w:rsidRPr="00E17631">
        <w:rPr>
          <w:rFonts w:cs="Arial"/>
        </w:rPr>
        <w:t>The Document Author is authorized to make the following types of changes to the document without requiring that the document be re-approved: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Editorial, formatting, and spelling</w:t>
      </w:r>
    </w:p>
    <w:p w:rsidR="00D52D8D" w:rsidRPr="00E17631" w:rsidRDefault="00D52D8D" w:rsidP="00D52D8D">
      <w:pPr>
        <w:widowControl w:val="0"/>
        <w:numPr>
          <w:ilvl w:val="0"/>
          <w:numId w:val="2"/>
        </w:numPr>
        <w:spacing w:line="240" w:lineRule="atLeast"/>
        <w:rPr>
          <w:rFonts w:cs="Arial"/>
        </w:rPr>
      </w:pPr>
      <w:r w:rsidRPr="00E17631">
        <w:rPr>
          <w:rFonts w:cs="Arial"/>
        </w:rPr>
        <w:t>Clarification</w:t>
      </w:r>
    </w:p>
    <w:p w:rsidR="00D52D8D" w:rsidRPr="00E17631" w:rsidRDefault="00D52D8D" w:rsidP="00D52D8D">
      <w:pPr>
        <w:rPr>
          <w:rFonts w:cs="Arial"/>
          <w:color w:val="000000"/>
        </w:rPr>
      </w:pPr>
    </w:p>
    <w:p w:rsidR="00D52D8D" w:rsidRPr="00E17631" w:rsidRDefault="00D52D8D" w:rsidP="00D52D8D">
      <w:pPr>
        <w:spacing w:after="120"/>
        <w:rPr>
          <w:rFonts w:cs="Arial"/>
          <w:color w:val="000000"/>
        </w:rPr>
      </w:pPr>
      <w:r w:rsidRPr="00E17631">
        <w:rPr>
          <w:rFonts w:cs="Arial"/>
          <w:color w:val="000000"/>
        </w:rPr>
        <w:t>To request a change to this document, contact the Document Author or Owner.</w:t>
      </w:r>
    </w:p>
    <w:p w:rsidR="00D52D8D" w:rsidRPr="00E17631" w:rsidRDefault="00D52D8D" w:rsidP="00D52D8D">
      <w:pPr>
        <w:rPr>
          <w:rFonts w:cs="Arial"/>
          <w:color w:val="000000"/>
        </w:rPr>
      </w:pPr>
      <w:r w:rsidRPr="00E17631">
        <w:rPr>
          <w:rFonts w:cs="Arial"/>
          <w:color w:val="000000"/>
        </w:rPr>
        <w:t>Changes to this document are summarized in the following table in reverse chronological order (latest version first).</w:t>
      </w:r>
    </w:p>
    <w:p w:rsidR="00D52D8D" w:rsidRPr="00E17631" w:rsidRDefault="00D52D8D" w:rsidP="00D52D8D">
      <w:pPr>
        <w:rPr>
          <w:rFonts w:cs="Arial"/>
          <w:color w:val="000000"/>
        </w:rPr>
      </w:pPr>
    </w:p>
    <w:tbl>
      <w:tblPr>
        <w:tblW w:w="8647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309"/>
        <w:gridCol w:w="2518"/>
        <w:gridCol w:w="3969"/>
      </w:tblGrid>
      <w:tr w:rsidR="00D52D8D" w:rsidRPr="00E17631" w:rsidTr="003F2B65">
        <w:tc>
          <w:tcPr>
            <w:tcW w:w="851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Revision</w:t>
            </w:r>
          </w:p>
        </w:tc>
        <w:tc>
          <w:tcPr>
            <w:tcW w:w="130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2518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Created by</w:t>
            </w:r>
          </w:p>
        </w:tc>
        <w:tc>
          <w:tcPr>
            <w:tcW w:w="3969" w:type="dxa"/>
            <w:shd w:val="clear" w:color="auto" w:fill="D9D9D9"/>
          </w:tcPr>
          <w:p w:rsidR="00D52D8D" w:rsidRPr="00E17631" w:rsidRDefault="00D52D8D" w:rsidP="003F2B65">
            <w:pPr>
              <w:spacing w:before="20" w:after="20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E17631">
              <w:rPr>
                <w:rFonts w:cs="Arial"/>
                <w:b/>
                <w:bCs/>
                <w:color w:val="000000"/>
                <w:sz w:val="18"/>
                <w:szCs w:val="18"/>
              </w:rPr>
              <w:t>Short Description of Changes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[0.1]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[06/21/2013]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[Initial Version of approved document]</w:t>
            </w:r>
          </w:p>
        </w:tc>
      </w:tr>
      <w:tr w:rsidR="00417B62" w:rsidRPr="00E17631" w:rsidTr="003F2B65">
        <w:tc>
          <w:tcPr>
            <w:tcW w:w="851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[0.2-0.3]</w:t>
            </w:r>
          </w:p>
        </w:tc>
        <w:tc>
          <w:tcPr>
            <w:tcW w:w="130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[09/25/2013]</w:t>
            </w:r>
          </w:p>
        </w:tc>
        <w:tc>
          <w:tcPr>
            <w:tcW w:w="2518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[Alice Vasilescu]</w:t>
            </w:r>
          </w:p>
        </w:tc>
        <w:tc>
          <w:tcPr>
            <w:tcW w:w="3969" w:type="dxa"/>
          </w:tcPr>
          <w:p w:rsidR="00417B62" w:rsidRPr="00554A61" w:rsidRDefault="00417B62" w:rsidP="003F2B65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[Internal review]</w:t>
            </w:r>
          </w:p>
        </w:tc>
      </w:tr>
      <w:tr w:rsidR="00F04AE1" w:rsidRPr="00E17631" w:rsidTr="003F2B65">
        <w:tc>
          <w:tcPr>
            <w:tcW w:w="851" w:type="dxa"/>
          </w:tcPr>
          <w:p w:rsidR="00F04AE1" w:rsidRPr="00554A61" w:rsidRDefault="00F04AE1" w:rsidP="00944E27">
            <w:pPr>
              <w:pStyle w:val="InfoBlue"/>
              <w:rPr>
                <w:rFonts w:ascii="Arial" w:hAnsi="Arial" w:cs="Arial"/>
                <w:sz w:val="18"/>
                <w:szCs w:val="18"/>
              </w:rPr>
            </w:pPr>
            <w:r w:rsidRPr="00554A61">
              <w:rPr>
                <w:rFonts w:ascii="Arial" w:hAnsi="Arial" w:cs="Arial"/>
              </w:rPr>
              <w:t>[0.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1309" w:type="dxa"/>
          </w:tcPr>
          <w:p w:rsidR="00F04AE1" w:rsidRPr="00554A61" w:rsidRDefault="00F04AE1" w:rsidP="00944E27">
            <w:pPr>
              <w:pStyle w:val="InfoBlue"/>
              <w:rPr>
                <w:rFonts w:ascii="Arial" w:hAnsi="Arial" w:cs="Arial"/>
                <w:i/>
                <w:iCs/>
                <w:szCs w:val="18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554A61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03</w:t>
            </w:r>
            <w:r w:rsidRPr="00554A61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4</w:t>
            </w:r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2518" w:type="dxa"/>
          </w:tcPr>
          <w:p w:rsidR="00F04AE1" w:rsidRPr="00554A61" w:rsidRDefault="00F04AE1" w:rsidP="00944E27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proofErr w:type="spellStart"/>
            <w:r w:rsidRPr="00554A61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namaria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Batrin</w:t>
            </w:r>
            <w:r w:rsidRPr="00554A61">
              <w:rPr>
                <w:rFonts w:ascii="Arial" w:hAnsi="Arial" w:cs="Arial"/>
              </w:rPr>
              <w:t>u</w:t>
            </w:r>
            <w:proofErr w:type="spellEnd"/>
            <w:r w:rsidRPr="00554A61">
              <w:rPr>
                <w:rFonts w:ascii="Arial" w:hAnsi="Arial" w:cs="Arial"/>
              </w:rPr>
              <w:t>]</w:t>
            </w:r>
          </w:p>
        </w:tc>
        <w:tc>
          <w:tcPr>
            <w:tcW w:w="3969" w:type="dxa"/>
          </w:tcPr>
          <w:p w:rsidR="00F04AE1" w:rsidRPr="00554A61" w:rsidRDefault="00F04AE1" w:rsidP="00944E27">
            <w:pPr>
              <w:pStyle w:val="InfoBlue"/>
              <w:rPr>
                <w:rFonts w:ascii="Arial" w:hAnsi="Arial" w:cs="Arial"/>
              </w:rPr>
            </w:pPr>
            <w:r w:rsidRPr="00554A61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 xml:space="preserve">Created </w:t>
            </w:r>
            <w:proofErr w:type="spellStart"/>
            <w:r>
              <w:rPr>
                <w:rFonts w:ascii="Arial" w:hAnsi="Arial" w:cs="Arial"/>
              </w:rPr>
              <w:t>subflow</w:t>
            </w:r>
            <w:proofErr w:type="spellEnd"/>
            <w:r>
              <w:rPr>
                <w:rFonts w:ascii="Arial" w:hAnsi="Arial" w:cs="Arial"/>
              </w:rPr>
              <w:t xml:space="preserve"> S2 for reuse</w:t>
            </w:r>
            <w:r w:rsidRPr="00554A61">
              <w:rPr>
                <w:rFonts w:ascii="Arial" w:hAnsi="Arial" w:cs="Arial"/>
              </w:rPr>
              <w:t>]</w:t>
            </w:r>
          </w:p>
        </w:tc>
      </w:tr>
    </w:tbl>
    <w:p w:rsidR="00D52D8D" w:rsidRPr="00E17631" w:rsidRDefault="00D52D8D" w:rsidP="00D52D8D">
      <w:pPr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color w:val="0000FF"/>
          <w:sz w:val="18"/>
          <w:szCs w:val="18"/>
        </w:rPr>
      </w:pPr>
    </w:p>
    <w:p w:rsidR="00D52D8D" w:rsidRPr="00E17631" w:rsidRDefault="00D52D8D" w:rsidP="00D52D8D">
      <w:pPr>
        <w:spacing w:after="60"/>
        <w:rPr>
          <w:rFonts w:cs="Arial"/>
          <w:b/>
          <w:bCs/>
          <w:color w:val="000000"/>
        </w:rPr>
      </w:pPr>
      <w:r w:rsidRPr="00E17631">
        <w:rPr>
          <w:rFonts w:cs="Arial"/>
          <w:b/>
          <w:bCs/>
          <w:color w:val="000000"/>
        </w:rPr>
        <w:t xml:space="preserve">Configuration Management: Document Location </w:t>
      </w:r>
    </w:p>
    <w:p w:rsidR="00D52D8D" w:rsidRPr="00E17631" w:rsidRDefault="00D52D8D" w:rsidP="00D52D8D">
      <w:pPr>
        <w:rPr>
          <w:rFonts w:cs="Arial"/>
          <w:sz w:val="24"/>
        </w:rPr>
      </w:pPr>
      <w:r w:rsidRPr="00E17631">
        <w:rPr>
          <w:rFonts w:cs="Arial"/>
        </w:rPr>
        <w:t xml:space="preserve">The latest version of this controlled document is stored in </w:t>
      </w:r>
      <w:r w:rsidRPr="00E17631">
        <w:rPr>
          <w:rFonts w:eastAsia="Times New Roman" w:cs="Arial"/>
          <w:color w:val="0000FF"/>
          <w:szCs w:val="20"/>
        </w:rPr>
        <w:t>[this location]</w:t>
      </w:r>
      <w:r w:rsidRPr="00E17631">
        <w:rPr>
          <w:rFonts w:cs="Arial"/>
          <w:color w:val="7F7F7F"/>
        </w:rPr>
        <w:t xml:space="preserve">. </w:t>
      </w:r>
    </w:p>
    <w:p w:rsidR="00E915F6" w:rsidRDefault="00E915F6">
      <w:pPr>
        <w:spacing w:after="200" w:line="276" w:lineRule="auto"/>
      </w:pPr>
      <w:r>
        <w:br w:type="page"/>
      </w:r>
    </w:p>
    <w:sdt>
      <w:sdtPr>
        <w:rPr>
          <w:rFonts w:ascii="Arial" w:eastAsia="PMingLiU" w:hAnsi="Arial" w:cs="Times New Roman"/>
          <w:b w:val="0"/>
          <w:bCs w:val="0"/>
          <w:color w:val="auto"/>
          <w:sz w:val="20"/>
          <w:szCs w:val="24"/>
          <w:lang w:eastAsia="en-US"/>
        </w:rPr>
        <w:id w:val="-17595946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15F6" w:rsidRDefault="00E915F6">
          <w:pPr>
            <w:pStyle w:val="TOCHeading"/>
          </w:pPr>
          <w:r>
            <w:t>Contents</w:t>
          </w:r>
        </w:p>
        <w:p w:rsidR="008F4FCF" w:rsidRDefault="00E915F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01603" w:history="1">
            <w:r w:rsidR="008F4FCF" w:rsidRPr="007E6858">
              <w:rPr>
                <w:rStyle w:val="Hyperlink"/>
                <w:noProof/>
                <w:lang w:val="en-GB"/>
              </w:rPr>
              <w:t>1.</w:t>
            </w:r>
            <w:r w:rsidR="008F4FC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8F4FCF" w:rsidRPr="007E6858">
              <w:rPr>
                <w:rStyle w:val="Hyperlink"/>
                <w:noProof/>
                <w:lang w:val="en-GB"/>
              </w:rPr>
              <w:t>Validation for Document Bundle</w:t>
            </w:r>
            <w:r w:rsidR="008F4FCF">
              <w:rPr>
                <w:noProof/>
                <w:webHidden/>
              </w:rPr>
              <w:tab/>
            </w:r>
            <w:r w:rsidR="008F4FCF">
              <w:rPr>
                <w:noProof/>
                <w:webHidden/>
              </w:rPr>
              <w:fldChar w:fldCharType="begin"/>
            </w:r>
            <w:r w:rsidR="008F4FCF">
              <w:rPr>
                <w:noProof/>
                <w:webHidden/>
              </w:rPr>
              <w:instrText xml:space="preserve"> PAGEREF _Toc400101603 \h </w:instrText>
            </w:r>
            <w:r w:rsidR="008F4FCF">
              <w:rPr>
                <w:noProof/>
                <w:webHidden/>
              </w:rPr>
            </w:r>
            <w:r w:rsidR="008F4FCF">
              <w:rPr>
                <w:noProof/>
                <w:webHidden/>
              </w:rPr>
              <w:fldChar w:fldCharType="separate"/>
            </w:r>
            <w:r w:rsidR="008F4FCF">
              <w:rPr>
                <w:noProof/>
                <w:webHidden/>
              </w:rPr>
              <w:t>4</w:t>
            </w:r>
            <w:r w:rsidR="008F4FCF"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4" w:history="1">
            <w:r w:rsidRPr="007E6858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5" w:history="1">
            <w:r w:rsidRPr="007E6858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Asynchronous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6" w:history="1">
            <w:r w:rsidRPr="007E6858">
              <w:rPr>
                <w:rStyle w:val="Hyperlink"/>
                <w:noProof/>
                <w:lang w:val="en-GB"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XSD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7" w:history="1">
            <w:r w:rsidRPr="007E6858">
              <w:rPr>
                <w:rStyle w:val="Hyperlink"/>
                <w:noProof/>
                <w:lang w:val="en-GB"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Schematron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8" w:history="1">
            <w:r w:rsidRPr="007E6858">
              <w:rPr>
                <w:rStyle w:val="Hyperlink"/>
                <w:noProof/>
                <w:lang w:val="en-GB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09" w:history="1">
            <w:r w:rsidRPr="007E6858">
              <w:rPr>
                <w:rStyle w:val="Hyperlink"/>
                <w:noProof/>
                <w:lang w:val="en-GB"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E1 At step “1.2.1 XSD Validation” and the asynchronous validation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0" w:history="1">
            <w:r w:rsidRPr="007E6858">
              <w:rPr>
                <w:rStyle w:val="Hyperlink"/>
                <w:noProof/>
                <w:lang w:val="en-GB"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E2 At step “1.2.2 Schematron validation” and any of the hard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1" w:history="1">
            <w:r w:rsidRPr="007E6858">
              <w:rPr>
                <w:rStyle w:val="Hyperlink"/>
                <w:noProof/>
                <w:lang w:val="en-GB"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E3 At step “1.2.2 Schematron validation” and any of the soft business rules fails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2" w:history="1">
            <w:r w:rsidRPr="007E6858">
              <w:rPr>
                <w:rStyle w:val="Hyperlink"/>
                <w:noProof/>
                <w:lang w:val="en-GB"/>
              </w:rPr>
              <w:t>1.3.4.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E4 At step “Asynchronous validation – Parent document check” any of the business rules fails: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3" w:history="1">
            <w:r w:rsidRPr="007E6858">
              <w:rPr>
                <w:rStyle w:val="Hyperlink"/>
                <w:noProof/>
                <w:lang w:val="en-GB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Subflow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4" w:history="1">
            <w:r w:rsidRPr="007E6858">
              <w:rPr>
                <w:rStyle w:val="Hyperlink"/>
                <w:noProof/>
                <w:lang w:val="en-GB"/>
              </w:rPr>
              <w:t>1.4.1.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S1 Persist message upon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5" w:history="1">
            <w:r w:rsidRPr="007E6858">
              <w:rPr>
                <w:rStyle w:val="Hyperlink"/>
                <w:noProof/>
                <w:lang w:val="en-GB"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FCF" w:rsidRDefault="008F4FCF">
          <w:pPr>
            <w:pStyle w:val="TOC1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0101616" w:history="1">
            <w:r w:rsidRPr="007E6858">
              <w:rPr>
                <w:rStyle w:val="Hyperlink"/>
                <w:noProof/>
                <w:lang w:val="en-GB"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7E6858">
              <w:rPr>
                <w:rStyle w:val="Hyperlink"/>
                <w:noProof/>
                <w:lang w:val="en-GB"/>
              </w:rPr>
              <w:t>Sample Attached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15F6" w:rsidRDefault="00E915F6">
          <w:r>
            <w:rPr>
              <w:b/>
              <w:bCs/>
              <w:noProof/>
            </w:rPr>
            <w:fldChar w:fldCharType="end"/>
          </w:r>
        </w:p>
      </w:sdtContent>
    </w:sdt>
    <w:p w:rsidR="00E915F6" w:rsidRDefault="00E915F6">
      <w:pPr>
        <w:spacing w:after="200" w:line="276" w:lineRule="auto"/>
      </w:pPr>
      <w:r>
        <w:br w:type="page"/>
      </w:r>
      <w:bookmarkStart w:id="0" w:name="_GoBack"/>
      <w:bookmarkEnd w:id="0"/>
    </w:p>
    <w:p w:rsidR="00E915F6" w:rsidRDefault="00000CDE" w:rsidP="005E4888">
      <w:pPr>
        <w:pStyle w:val="Heading1"/>
        <w:keepNext w:val="0"/>
        <w:numPr>
          <w:ilvl w:val="0"/>
          <w:numId w:val="5"/>
        </w:numPr>
        <w:spacing w:after="120"/>
        <w:rPr>
          <w:caps w:val="0"/>
          <w:lang w:val="en-GB"/>
        </w:rPr>
      </w:pPr>
      <w:bookmarkStart w:id="1" w:name="_Toc400101603"/>
      <w:r>
        <w:rPr>
          <w:caps w:val="0"/>
          <w:lang w:val="en-GB"/>
        </w:rPr>
        <w:lastRenderedPageBreak/>
        <w:t>Validation for</w:t>
      </w:r>
      <w:r w:rsidR="00FC722C">
        <w:rPr>
          <w:caps w:val="0"/>
          <w:lang w:val="en-GB"/>
        </w:rPr>
        <w:t xml:space="preserve"> </w:t>
      </w:r>
      <w:r w:rsidR="00FC4B68">
        <w:rPr>
          <w:caps w:val="0"/>
          <w:lang w:val="en-GB"/>
        </w:rPr>
        <w:t>Document Bundle</w:t>
      </w:r>
      <w:bookmarkEnd w:id="1"/>
    </w:p>
    <w:p w:rsidR="00E54E2D" w:rsidRDefault="00E54E2D" w:rsidP="00E54E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 w:eastAsia="fr-FR"/>
        </w:rPr>
      </w:pPr>
      <w:r w:rsidRPr="00000CDE">
        <w:rPr>
          <w:lang w:val="en-GB" w:eastAsia="fr-FR"/>
        </w:rPr>
        <w:t xml:space="preserve">This Use Case is included in the UC1_1_1. </w:t>
      </w:r>
      <w:proofErr w:type="spellStart"/>
      <w:proofErr w:type="gramStart"/>
      <w:r w:rsidRPr="00000CDE">
        <w:rPr>
          <w:lang w:val="en-GB" w:eastAsia="fr-FR"/>
        </w:rPr>
        <w:t>Asynchronous+Service+Use+Case+Specification</w:t>
      </w:r>
      <w:proofErr w:type="spellEnd"/>
      <w:r w:rsidRPr="00000CDE">
        <w:rPr>
          <w:lang w:val="en-GB" w:eastAsia="fr-FR"/>
        </w:rPr>
        <w:t>.</w:t>
      </w:r>
      <w:proofErr w:type="gramEnd"/>
    </w:p>
    <w:p w:rsidR="00417B62" w:rsidRPr="00417B62" w:rsidRDefault="00417B62" w:rsidP="00417B62">
      <w:pPr>
        <w:rPr>
          <w:lang w:val="en-GB" w:eastAsia="fr-FR"/>
        </w:rPr>
      </w:pPr>
    </w:p>
    <w:p w:rsidR="00FF2410" w:rsidRDefault="00FF2410" w:rsidP="00FF2410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2" w:name="_Toc367958031"/>
      <w:bookmarkStart w:id="3" w:name="_Toc400101604"/>
      <w:r w:rsidRPr="00FF2410">
        <w:rPr>
          <w:caps w:val="0"/>
          <w:lang w:val="en-GB"/>
        </w:rPr>
        <w:t>Synchronous Validation</w:t>
      </w:r>
      <w:bookmarkEnd w:id="2"/>
      <w:bookmarkEnd w:id="3"/>
    </w:p>
    <w:p w:rsidR="002A73A7" w:rsidRPr="002A73A7" w:rsidRDefault="002A73A7" w:rsidP="002A73A7">
      <w:pPr>
        <w:rPr>
          <w:lang w:val="en-GB"/>
        </w:rPr>
      </w:pPr>
      <w:r w:rsidRPr="002A73A7">
        <w:rPr>
          <w:lang w:val="en-GB"/>
        </w:rPr>
        <w:t>No synchronous validation.</w:t>
      </w:r>
    </w:p>
    <w:p w:rsidR="002A73A7" w:rsidRDefault="002A73A7" w:rsidP="002A73A7">
      <w:pPr>
        <w:rPr>
          <w:lang w:val="en-GB" w:eastAsia="fr-FR"/>
        </w:rPr>
      </w:pPr>
    </w:p>
    <w:p w:rsidR="002A73A7" w:rsidRPr="00D14600" w:rsidRDefault="00D14600" w:rsidP="002A73A7">
      <w:pPr>
        <w:pStyle w:val="Heading1"/>
        <w:keepNext w:val="0"/>
        <w:numPr>
          <w:ilvl w:val="1"/>
          <w:numId w:val="5"/>
        </w:numPr>
        <w:rPr>
          <w:caps w:val="0"/>
          <w:lang w:val="en-GB"/>
        </w:rPr>
      </w:pPr>
      <w:bookmarkStart w:id="4" w:name="_Toc400101605"/>
      <w:r>
        <w:rPr>
          <w:caps w:val="0"/>
          <w:lang w:val="en-GB"/>
        </w:rPr>
        <w:t>As</w:t>
      </w:r>
      <w:r w:rsidR="002A73A7" w:rsidRPr="00FF2410">
        <w:rPr>
          <w:caps w:val="0"/>
          <w:lang w:val="en-GB"/>
        </w:rPr>
        <w:t>ynchronous Validation</w:t>
      </w:r>
      <w:bookmarkEnd w:id="4"/>
    </w:p>
    <w:p w:rsidR="00FC722C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5" w:name="_Toc370312117"/>
      <w:bookmarkStart w:id="6" w:name="_Toc370372026"/>
      <w:bookmarkStart w:id="7" w:name="_Ref370373505"/>
      <w:bookmarkStart w:id="8" w:name="_Ref370373510"/>
      <w:bookmarkStart w:id="9" w:name="_Ref370774574"/>
      <w:bookmarkStart w:id="10" w:name="_Toc400101606"/>
      <w:r>
        <w:rPr>
          <w:caps w:val="0"/>
          <w:lang w:val="en-GB"/>
        </w:rPr>
        <w:t>XSD Validation</w:t>
      </w:r>
      <w:bookmarkEnd w:id="5"/>
      <w:bookmarkEnd w:id="6"/>
      <w:bookmarkEnd w:id="7"/>
      <w:bookmarkEnd w:id="8"/>
      <w:bookmarkEnd w:id="9"/>
      <w:bookmarkEnd w:id="10"/>
    </w:p>
    <w:p w:rsidR="00FC722C" w:rsidRDefault="00FC722C" w:rsidP="00FC722C">
      <w:pPr>
        <w:pStyle w:val="ListBullet"/>
        <w:numPr>
          <w:ilvl w:val="0"/>
          <w:numId w:val="0"/>
        </w:numPr>
        <w:spacing w:after="120"/>
        <w:ind w:left="360" w:hanging="360"/>
        <w:contextualSpacing w:val="0"/>
        <w:jc w:val="both"/>
        <w:rPr>
          <w:szCs w:val="20"/>
          <w:lang w:eastAsia="fr-FR"/>
        </w:rPr>
      </w:pPr>
    </w:p>
    <w:p w:rsidR="00D14600" w:rsidRDefault="00D14600" w:rsidP="00D14600">
      <w:r>
        <w:rPr>
          <w:lang w:val="en-GB"/>
        </w:rPr>
        <w:t>This section is included in the Submit Document Use Case at Step 2.7 System performs the asynchronous validation</w:t>
      </w:r>
    </w:p>
    <w:p w:rsidR="00FC722C" w:rsidRPr="00D14600" w:rsidRDefault="00FC722C" w:rsidP="00FC722C">
      <w:pPr>
        <w:rPr>
          <w:lang w:eastAsia="fr-FR"/>
        </w:rPr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983"/>
        <w:gridCol w:w="2068"/>
        <w:gridCol w:w="1672"/>
        <w:gridCol w:w="935"/>
        <w:gridCol w:w="1915"/>
        <w:gridCol w:w="1714"/>
      </w:tblGrid>
      <w:tr w:rsidR="00D14600" w:rsidTr="00D14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D14600" w:rsidRDefault="00D146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D14600" w:rsidRDefault="00D1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672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D14600" w:rsidRDefault="00D1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path</w:t>
            </w:r>
          </w:p>
        </w:tc>
        <w:tc>
          <w:tcPr>
            <w:tcW w:w="93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D14600" w:rsidRDefault="00D1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  <w:tc>
          <w:tcPr>
            <w:tcW w:w="191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D14600" w:rsidRDefault="00D1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714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D14600" w:rsidRDefault="00D146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Subcategory</w:t>
            </w:r>
          </w:p>
        </w:tc>
      </w:tr>
      <w:tr w:rsidR="00D14600" w:rsidTr="00D14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right w:val="nil"/>
            </w:tcBorders>
            <w:hideMark/>
          </w:tcPr>
          <w:p w:rsidR="00D14600" w:rsidRDefault="00D14600">
            <w:r>
              <w:t>RULE59</w:t>
            </w:r>
          </w:p>
        </w:tc>
        <w:tc>
          <w:tcPr>
            <w:tcW w:w="2068" w:type="dxa"/>
            <w:tcBorders>
              <w:left w:val="nil"/>
              <w:right w:val="nil"/>
            </w:tcBorders>
            <w:hideMark/>
          </w:tcPr>
          <w:p w:rsidR="00D14600" w:rsidRDefault="00D1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checks that the message conforms to the schema. </w:t>
            </w:r>
          </w:p>
          <w:p w:rsidR="00D14600" w:rsidRDefault="00D14600" w:rsidP="00F41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more details see sample </w:t>
            </w:r>
            <w:r w:rsidR="00F41420">
              <w:t xml:space="preserve">in </w:t>
            </w:r>
            <w:r w:rsidR="00030E09">
              <w:t>“</w:t>
            </w:r>
            <w:r w:rsidR="00030E09">
              <w:fldChar w:fldCharType="begin"/>
            </w:r>
            <w:r w:rsidR="00030E09">
              <w:instrText xml:space="preserve"> REF _Ref371408722 \r \h </w:instrText>
            </w:r>
            <w:r w:rsidR="00030E09">
              <w:fldChar w:fldCharType="separate"/>
            </w:r>
            <w:r w:rsidR="00030E09">
              <w:t>1.5.1</w:t>
            </w:r>
            <w:r w:rsidR="00030E09">
              <w:fldChar w:fldCharType="end"/>
            </w:r>
            <w:r w:rsidR="00030E09">
              <w:t xml:space="preserve"> </w:t>
            </w:r>
            <w:r w:rsidR="00030E09">
              <w:fldChar w:fldCharType="begin"/>
            </w:r>
            <w:r w:rsidR="00030E09">
              <w:instrText xml:space="preserve"> REF _Ref371408722 \h </w:instrText>
            </w:r>
            <w:r w:rsidR="00030E09">
              <w:fldChar w:fldCharType="separate"/>
            </w:r>
            <w:r w:rsidR="00030E09">
              <w:rPr>
                <w:caps/>
              </w:rPr>
              <w:t>Sample Attached Document</w:t>
            </w:r>
            <w:r w:rsidR="00030E09">
              <w:fldChar w:fldCharType="end"/>
            </w:r>
            <w:r w:rsidR="00030E09">
              <w:t>”</w:t>
            </w:r>
          </w:p>
        </w:tc>
        <w:tc>
          <w:tcPr>
            <w:tcW w:w="1672" w:type="dxa"/>
            <w:tcBorders>
              <w:left w:val="nil"/>
              <w:right w:val="nil"/>
            </w:tcBorders>
            <w:hideMark/>
          </w:tcPr>
          <w:p w:rsidR="00D14600" w:rsidRDefault="00D1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35" w:type="dxa"/>
            <w:tcBorders>
              <w:left w:val="nil"/>
              <w:right w:val="nil"/>
            </w:tcBorders>
            <w:hideMark/>
          </w:tcPr>
          <w:p w:rsidR="00D14600" w:rsidRDefault="00D1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915" w:type="dxa"/>
            <w:tcBorders>
              <w:left w:val="nil"/>
              <w:right w:val="nil"/>
            </w:tcBorders>
          </w:tcPr>
          <w:p w:rsidR="00D14600" w:rsidRDefault="00D1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4" w:type="dxa"/>
            <w:tcBorders>
              <w:left w:val="nil"/>
            </w:tcBorders>
          </w:tcPr>
          <w:p w:rsidR="00D14600" w:rsidRDefault="00D146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E4888" w:rsidRDefault="005E4888" w:rsidP="00FC722C">
      <w:pPr>
        <w:rPr>
          <w:lang w:val="en-GB" w:eastAsia="fr-FR"/>
        </w:rPr>
      </w:pPr>
    </w:p>
    <w:p w:rsidR="00FC722C" w:rsidRPr="00155341" w:rsidRDefault="00FC722C" w:rsidP="00FC722C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1" w:name="_Ref361155505"/>
      <w:bookmarkStart w:id="12" w:name="_Ref362011198"/>
      <w:bookmarkStart w:id="13" w:name="_Ref362011215"/>
      <w:bookmarkStart w:id="14" w:name="_Toc367958034"/>
      <w:bookmarkStart w:id="15" w:name="_Ref361048131"/>
      <w:bookmarkStart w:id="16" w:name="_Ref361048136"/>
      <w:bookmarkStart w:id="17" w:name="_Toc400101607"/>
      <w:proofErr w:type="spellStart"/>
      <w:r w:rsidRPr="00155341">
        <w:rPr>
          <w:caps w:val="0"/>
          <w:lang w:val="en-GB"/>
        </w:rPr>
        <w:t>Schematron</w:t>
      </w:r>
      <w:proofErr w:type="spellEnd"/>
      <w:r w:rsidRPr="00155341">
        <w:rPr>
          <w:caps w:val="0"/>
          <w:lang w:val="en-GB"/>
        </w:rPr>
        <w:t xml:space="preserve"> </w:t>
      </w:r>
      <w:bookmarkEnd w:id="11"/>
      <w:r w:rsidRPr="00155341">
        <w:rPr>
          <w:caps w:val="0"/>
          <w:lang w:val="en-GB"/>
        </w:rPr>
        <w:t>validation</w:t>
      </w:r>
      <w:bookmarkEnd w:id="12"/>
      <w:bookmarkEnd w:id="13"/>
      <w:bookmarkEnd w:id="14"/>
      <w:bookmarkEnd w:id="17"/>
    </w:p>
    <w:bookmarkEnd w:id="15"/>
    <w:bookmarkEnd w:id="16"/>
    <w:p w:rsidR="00FC722C" w:rsidRDefault="00FC722C" w:rsidP="00FC722C">
      <w:pPr>
        <w:rPr>
          <w:lang w:val="en-GB"/>
        </w:rPr>
      </w:pPr>
    </w:p>
    <w:p w:rsidR="00AE1426" w:rsidRDefault="00AE1426" w:rsidP="00AE1426">
      <w:r>
        <w:rPr>
          <w:lang w:val="en-GB"/>
        </w:rPr>
        <w:t>This section is included in the Submit Document Use Case at Step 2.7 System performs the asynchronous validation</w:t>
      </w:r>
    </w:p>
    <w:p w:rsidR="005E4888" w:rsidRPr="00AE1426" w:rsidRDefault="005E4888" w:rsidP="00FC722C"/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260"/>
        <w:gridCol w:w="992"/>
        <w:gridCol w:w="992"/>
        <w:gridCol w:w="1560"/>
        <w:gridCol w:w="1382"/>
      </w:tblGrid>
      <w:tr w:rsidR="00AE1426" w:rsidTr="009E1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AE1426" w:rsidRDefault="00AE14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3260" w:type="dxa"/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path</w:t>
            </w:r>
          </w:p>
        </w:tc>
        <w:tc>
          <w:tcPr>
            <w:tcW w:w="992" w:type="dxa"/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  <w:tc>
          <w:tcPr>
            <w:tcW w:w="1560" w:type="dxa"/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382" w:type="dxa"/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Subcategory</w:t>
            </w:r>
          </w:p>
        </w:tc>
      </w:tr>
      <w:tr w:rsidR="00AE1426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AE1426" w:rsidRDefault="00AE1426">
            <w:r>
              <w:t>RULE1</w:t>
            </w:r>
          </w:p>
        </w:tc>
        <w:tc>
          <w:tcPr>
            <w:tcW w:w="3260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Address. Address Format Code. Code</w:t>
            </w:r>
          </w:p>
        </w:tc>
        <w:tc>
          <w:tcPr>
            <w:tcW w:w="992" w:type="dxa"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AE1426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AE1426" w:rsidRDefault="00AE1426">
            <w:r>
              <w:t>RULE6</w:t>
            </w:r>
          </w:p>
        </w:tc>
        <w:tc>
          <w:tcPr>
            <w:tcW w:w="3260" w:type="dxa"/>
            <w:hideMark/>
          </w:tcPr>
          <w:p w:rsidR="00AE1426" w:rsidRDefault="00A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Country. Identification Code. Code</w:t>
            </w:r>
          </w:p>
        </w:tc>
        <w:tc>
          <w:tcPr>
            <w:tcW w:w="992" w:type="dxa"/>
          </w:tcPr>
          <w:p w:rsidR="00AE1426" w:rsidRDefault="00A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AE1426" w:rsidRDefault="00A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AE1426" w:rsidRDefault="00A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AE1426" w:rsidRDefault="00AE1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AE1426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AE1426" w:rsidRDefault="00AE1426">
            <w:pPr>
              <w:rPr>
                <w:rStyle w:val="CommentReference"/>
                <w:rFonts w:ascii="Arial" w:hAnsi="Arial"/>
                <w:vanish/>
              </w:rPr>
            </w:pPr>
            <w:r>
              <w:t>RULE21</w:t>
            </w:r>
          </w:p>
        </w:tc>
        <w:tc>
          <w:tcPr>
            <w:tcW w:w="3260" w:type="dxa"/>
            <w:hideMark/>
          </w:tcPr>
          <w:p w:rsidR="00AE1426" w:rsidRPr="00F04AE1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  <w:proofErr w:type="spellStart"/>
            <w:r w:rsidRPr="00F04AE1">
              <w:rPr>
                <w:lang w:val="fr-BE"/>
              </w:rPr>
              <w:t>Tax</w:t>
            </w:r>
            <w:proofErr w:type="spellEnd"/>
            <w:r w:rsidRPr="00F04AE1">
              <w:rPr>
                <w:lang w:val="fr-BE"/>
              </w:rPr>
              <w:t xml:space="preserve"> </w:t>
            </w:r>
            <w:proofErr w:type="spellStart"/>
            <w:r w:rsidRPr="00F04AE1">
              <w:rPr>
                <w:lang w:val="fr-BE"/>
              </w:rPr>
              <w:t>Scheme</w:t>
            </w:r>
            <w:proofErr w:type="spellEnd"/>
            <w:r w:rsidRPr="00F04AE1">
              <w:rPr>
                <w:lang w:val="fr-BE"/>
              </w:rPr>
              <w:t xml:space="preserve">. </w:t>
            </w:r>
            <w:proofErr w:type="spellStart"/>
            <w:r w:rsidRPr="00F04AE1">
              <w:rPr>
                <w:lang w:val="fr-BE"/>
              </w:rPr>
              <w:t>Tax</w:t>
            </w:r>
            <w:proofErr w:type="spellEnd"/>
            <w:r w:rsidRPr="00F04AE1">
              <w:rPr>
                <w:lang w:val="fr-BE"/>
              </w:rPr>
              <w:t xml:space="preserve"> Type Code. Code</w:t>
            </w:r>
          </w:p>
        </w:tc>
        <w:tc>
          <w:tcPr>
            <w:tcW w:w="992" w:type="dxa"/>
          </w:tcPr>
          <w:p w:rsidR="00AE1426" w:rsidRPr="00F04AE1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BE"/>
              </w:rPr>
            </w:pPr>
          </w:p>
        </w:tc>
        <w:tc>
          <w:tcPr>
            <w:tcW w:w="992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AE142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3894" w:rsidRDefault="00DC3894">
            <w:r>
              <w:t>RULE 37</w:t>
            </w:r>
          </w:p>
        </w:tc>
        <w:tc>
          <w:tcPr>
            <w:tcW w:w="3260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00A3">
              <w:t xml:space="preserve">Attached </w:t>
            </w:r>
            <w:proofErr w:type="spellStart"/>
            <w:r w:rsidRPr="00B000A3">
              <w:t>Document.ParentDocumentTypeCode.Code</w:t>
            </w:r>
            <w:proofErr w:type="spellEnd"/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</w:tcPr>
          <w:p w:rsidR="00DC3894" w:rsidRDefault="00DC3894" w:rsidP="00D3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</w:tcPr>
          <w:p w:rsidR="00DC3894" w:rsidRDefault="00DC3894" w:rsidP="00D34C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pPr>
              <w:rPr>
                <w:rStyle w:val="CommentReference"/>
                <w:rFonts w:ascii="Arial" w:hAnsi="Arial"/>
                <w:vanish/>
              </w:rPr>
            </w:pPr>
            <w:r>
              <w:t>RULE38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Attached </w:t>
            </w:r>
            <w:proofErr w:type="spellStart"/>
            <w:r>
              <w:t>Document.ParentDocumentTypeCode.Code</w:t>
            </w:r>
            <w:proofErr w:type="spellEnd"/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RULE45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Address. Street Name. Name Must be present</w:t>
            </w: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RULE46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Address. City Name. Name Must be present</w:t>
            </w:r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pPr>
              <w:rPr>
                <w:rStyle w:val="CommentReference"/>
                <w:rFonts w:ascii="Arial" w:hAnsi="Arial"/>
                <w:vanish/>
              </w:rPr>
            </w:pPr>
            <w:r>
              <w:t>RULE47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Address. Postal_ Zone. Text Must be present</w:t>
            </w: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pPr>
              <w:rPr>
                <w:rStyle w:val="CommentReference"/>
                <w:rFonts w:ascii="Arial" w:hAnsi="Arial"/>
                <w:vanish/>
              </w:rPr>
            </w:pPr>
            <w:r>
              <w:lastRenderedPageBreak/>
              <w:t>RULE48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Address. Country</w:t>
            </w:r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pPr>
              <w:rPr>
                <w:rStyle w:val="CommentReference"/>
                <w:rFonts w:ascii="Arial" w:hAnsi="Arial"/>
                <w:vanish/>
              </w:rPr>
            </w:pPr>
            <w:r>
              <w:t>RULE53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 Document. Identifier</w:t>
            </w:r>
          </w:p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Cannot be Null</w:t>
            </w: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RULE78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Attached</w:t>
            </w:r>
            <w:proofErr w:type="spellEnd"/>
            <w:r>
              <w:rPr>
                <w:lang w:val="fr-FR"/>
              </w:rPr>
              <w:t xml:space="preserve"> Document. </w:t>
            </w:r>
          </w:p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 xml:space="preserve">Parent Document Identifier. </w:t>
            </w:r>
            <w:r>
              <w:t>Identifier</w:t>
            </w:r>
          </w:p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length is 250 characters</w:t>
            </w:r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RULE79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 Document. Identifier</w:t>
            </w:r>
          </w:p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length is 250 characters</w:t>
            </w: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RULE83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TaxScheme.ID.Identifier</w:t>
            </w:r>
            <w:proofErr w:type="spellEnd"/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RULE157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 Document. Identifier</w:t>
            </w:r>
          </w:p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characters from the 7-bit ASCII table are allowed</w:t>
            </w:r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RULE255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Attachment is mandatory, but is not allowed to have any content in this document</w:t>
            </w:r>
          </w:p>
        </w:tc>
        <w:tc>
          <w:tcPr>
            <w:tcW w:w="992" w:type="dxa"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  <w:tr w:rsidR="00DC3894" w:rsidTr="009E1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DC3894" w:rsidRDefault="00DC3894">
            <w:r>
              <w:t>RULE320</w:t>
            </w:r>
          </w:p>
        </w:tc>
        <w:tc>
          <w:tcPr>
            <w:tcW w:w="32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Attached </w:t>
            </w:r>
            <w:proofErr w:type="spellStart"/>
            <w:r>
              <w:t>Document.ParentDocumentTypeCode.Code</w:t>
            </w:r>
            <w:proofErr w:type="spellEnd"/>
          </w:p>
        </w:tc>
        <w:tc>
          <w:tcPr>
            <w:tcW w:w="992" w:type="dxa"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Hard</w:t>
            </w:r>
          </w:p>
        </w:tc>
        <w:tc>
          <w:tcPr>
            <w:tcW w:w="1560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content check</w:t>
            </w:r>
          </w:p>
        </w:tc>
        <w:tc>
          <w:tcPr>
            <w:tcW w:w="1382" w:type="dxa"/>
            <w:hideMark/>
          </w:tcPr>
          <w:p w:rsidR="00DC3894" w:rsidRDefault="00DC38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Codelist</w:t>
            </w:r>
            <w:proofErr w:type="spellEnd"/>
            <w:r>
              <w:t xml:space="preserve"> validation</w:t>
            </w:r>
          </w:p>
        </w:tc>
      </w:tr>
    </w:tbl>
    <w:p w:rsidR="00FC722C" w:rsidRDefault="00FC722C" w:rsidP="00FC722C">
      <w:pPr>
        <w:rPr>
          <w:lang w:val="en-GB"/>
        </w:rPr>
      </w:pPr>
    </w:p>
    <w:p w:rsidR="00E15DB0" w:rsidRDefault="00E15DB0" w:rsidP="00AE1426">
      <w:pPr>
        <w:pStyle w:val="ListParagraph"/>
        <w:numPr>
          <w:ilvl w:val="2"/>
          <w:numId w:val="5"/>
        </w:numP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</w:pPr>
      <w:r>
        <w:rPr>
          <w:rFonts w:eastAsia="Times New Roman" w:cs="Arial"/>
          <w:b/>
          <w:bCs/>
          <w:color w:val="484F98"/>
          <w:kern w:val="32"/>
          <w:sz w:val="30"/>
          <w:szCs w:val="32"/>
          <w:lang w:val="en-GB" w:eastAsia="fr-FR"/>
        </w:rPr>
        <w:t>Parent document check</w:t>
      </w:r>
    </w:p>
    <w:p w:rsidR="00155341" w:rsidRDefault="00AE1426" w:rsidP="00A87F57">
      <w:pPr>
        <w:rPr>
          <w:lang w:val="en-GB" w:eastAsia="fr-FR"/>
        </w:rPr>
      </w:pPr>
      <w:r>
        <w:rPr>
          <w:lang w:val="en-GB"/>
        </w:rPr>
        <w:t>This section is included in the Submit Document Use Case at Step 2.7 System performs the asynchronous validation.</w:t>
      </w:r>
    </w:p>
    <w:p w:rsidR="00E15DB0" w:rsidRDefault="00E15DB0" w:rsidP="00A87F57">
      <w:pPr>
        <w:rPr>
          <w:lang w:val="en-GB" w:eastAsia="fr-FR"/>
        </w:rPr>
      </w:pPr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915"/>
        <w:gridCol w:w="946"/>
        <w:gridCol w:w="946"/>
        <w:gridCol w:w="1028"/>
        <w:gridCol w:w="1351"/>
      </w:tblGrid>
      <w:tr w:rsidR="00AE1426" w:rsidTr="009E1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AE1426" w:rsidRDefault="00AE14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3915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94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 path</w:t>
            </w:r>
          </w:p>
        </w:tc>
        <w:tc>
          <w:tcPr>
            <w:tcW w:w="946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  <w:tc>
          <w:tcPr>
            <w:tcW w:w="1028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135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AE1426" w:rsidRDefault="00AE14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Subcategory</w:t>
            </w:r>
          </w:p>
        </w:tc>
      </w:tr>
      <w:tr w:rsidR="00AE1426" w:rsidTr="009E1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nil"/>
            </w:tcBorders>
            <w:hideMark/>
          </w:tcPr>
          <w:p w:rsidR="00AE1426" w:rsidRPr="00556E66" w:rsidRDefault="00AE1426">
            <w:pPr>
              <w:rPr>
                <w:rStyle w:val="CommentReference"/>
                <w:rFonts w:ascii="Arial" w:hAnsi="Arial"/>
                <w:vanish/>
              </w:rPr>
            </w:pPr>
            <w:r w:rsidRPr="00556E66">
              <w:t>RULE36</w:t>
            </w:r>
          </w:p>
        </w:tc>
        <w:tc>
          <w:tcPr>
            <w:tcW w:w="3915" w:type="dxa"/>
            <w:tcBorders>
              <w:left w:val="nil"/>
              <w:right w:val="nil"/>
            </w:tcBorders>
            <w:hideMark/>
          </w:tcPr>
          <w:p w:rsidR="00AE1426" w:rsidRPr="00556E6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E66">
              <w:rPr>
                <w:lang w:val="fr-BE"/>
              </w:rPr>
              <w:t>Attached</w:t>
            </w:r>
            <w:proofErr w:type="spellEnd"/>
            <w:r w:rsidRPr="00556E66">
              <w:rPr>
                <w:lang w:val="fr-BE"/>
              </w:rPr>
              <w:t xml:space="preserve"> Document. Parent_ Document Identifier. </w:t>
            </w:r>
            <w:r w:rsidRPr="00556E66">
              <w:t>Identifier</w:t>
            </w:r>
          </w:p>
        </w:tc>
        <w:tc>
          <w:tcPr>
            <w:tcW w:w="946" w:type="dxa"/>
            <w:tcBorders>
              <w:left w:val="nil"/>
              <w:right w:val="nil"/>
            </w:tcBorders>
          </w:tcPr>
          <w:p w:rsidR="00AE1426" w:rsidRPr="00556E6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6" w:type="dxa"/>
            <w:tcBorders>
              <w:left w:val="nil"/>
              <w:right w:val="nil"/>
            </w:tcBorders>
            <w:hideMark/>
          </w:tcPr>
          <w:p w:rsidR="00AE1426" w:rsidRPr="00556E6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E66">
              <w:t>Hard with retrial policy</w:t>
            </w:r>
          </w:p>
        </w:tc>
        <w:tc>
          <w:tcPr>
            <w:tcW w:w="1028" w:type="dxa"/>
            <w:tcBorders>
              <w:left w:val="nil"/>
              <w:right w:val="nil"/>
            </w:tcBorders>
            <w:hideMark/>
          </w:tcPr>
          <w:p w:rsidR="00AE1426" w:rsidRPr="00556E6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E66">
              <w:t>External check</w:t>
            </w:r>
          </w:p>
        </w:tc>
        <w:tc>
          <w:tcPr>
            <w:tcW w:w="1351" w:type="dxa"/>
            <w:tcBorders>
              <w:left w:val="nil"/>
            </w:tcBorders>
            <w:hideMark/>
          </w:tcPr>
          <w:p w:rsidR="00AE1426" w:rsidRPr="00556E66" w:rsidRDefault="00AE1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56E66">
              <w:t>ParentID</w:t>
            </w:r>
            <w:proofErr w:type="spellEnd"/>
            <w:r w:rsidRPr="00556E66">
              <w:t xml:space="preserve"> Validation</w:t>
            </w:r>
          </w:p>
        </w:tc>
      </w:tr>
    </w:tbl>
    <w:p w:rsidR="00E15DB0" w:rsidRPr="00A87F57" w:rsidRDefault="00E15DB0" w:rsidP="00A87F57">
      <w:pPr>
        <w:rPr>
          <w:lang w:val="en-GB" w:eastAsia="fr-FR"/>
        </w:rPr>
      </w:pPr>
    </w:p>
    <w:p w:rsidR="00E915F6" w:rsidRDefault="00E915F6" w:rsidP="00E915F6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18" w:name="_Toc400101608"/>
      <w:r>
        <w:rPr>
          <w:caps w:val="0"/>
          <w:lang w:val="en-GB"/>
        </w:rPr>
        <w:t>E</w:t>
      </w:r>
      <w:r w:rsidR="00155341">
        <w:rPr>
          <w:caps w:val="0"/>
          <w:lang w:val="en-GB"/>
        </w:rPr>
        <w:t>rrors</w:t>
      </w:r>
      <w:bookmarkEnd w:id="18"/>
      <w:r w:rsidR="00155341">
        <w:rPr>
          <w:caps w:val="0"/>
          <w:lang w:val="en-GB"/>
        </w:rPr>
        <w:t xml:space="preserve"> </w:t>
      </w:r>
    </w:p>
    <w:p w:rsidR="00303205" w:rsidRPr="00303205" w:rsidRDefault="00303205" w:rsidP="00303205">
      <w:pPr>
        <w:rPr>
          <w:lang w:val="en-GB" w:eastAsia="fr-FR"/>
        </w:rPr>
      </w:pPr>
    </w:p>
    <w:p w:rsidR="00AE1426" w:rsidRPr="008572D2" w:rsidRDefault="00D56504" w:rsidP="00AE1426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19" w:name="_Toc400101609"/>
      <w:r>
        <w:rPr>
          <w:caps w:val="0"/>
          <w:lang w:val="en-GB"/>
        </w:rPr>
        <w:t xml:space="preserve">E1 </w:t>
      </w:r>
      <w:r w:rsidR="00D82C9E">
        <w:rPr>
          <w:caps w:val="0"/>
          <w:lang w:val="en-GB"/>
        </w:rPr>
        <w:t>At step “</w:t>
      </w:r>
      <w:r w:rsidR="00AE1426">
        <w:rPr>
          <w:caps w:val="0"/>
          <w:lang w:val="en-GB"/>
        </w:rPr>
        <w:t xml:space="preserve">1.2.1 </w:t>
      </w:r>
      <w:r w:rsidR="00D82C9E">
        <w:rPr>
          <w:caps w:val="0"/>
          <w:lang w:val="en-GB"/>
        </w:rPr>
        <w:t>XSD Validation”</w:t>
      </w:r>
      <w:r w:rsidR="008572D2">
        <w:rPr>
          <w:caps w:val="0"/>
          <w:lang w:val="en-GB"/>
        </w:rPr>
        <w:t xml:space="preserve"> and </w:t>
      </w:r>
      <w:r w:rsidR="00AE1426" w:rsidRPr="008572D2">
        <w:rPr>
          <w:caps w:val="0"/>
          <w:lang w:val="en-GB"/>
        </w:rPr>
        <w:t>the asynchronous validation fails</w:t>
      </w:r>
      <w:bookmarkEnd w:id="19"/>
      <w:r w:rsidR="00AE1426" w:rsidRPr="008572D2">
        <w:rPr>
          <w:caps w:val="0"/>
          <w:lang w:val="en-GB"/>
        </w:rPr>
        <w:t xml:space="preserve"> </w:t>
      </w:r>
    </w:p>
    <w:p w:rsidR="00AE1426" w:rsidRDefault="00AE1426" w:rsidP="00610A8B">
      <w:pPr>
        <w:pStyle w:val="ListBullet"/>
        <w:rPr>
          <w:rFonts w:cs="Arial"/>
        </w:rPr>
      </w:pPr>
      <w:r>
        <w:rPr>
          <w:rFonts w:cs="Arial"/>
        </w:rPr>
        <w:t xml:space="preserve">The system </w:t>
      </w:r>
      <w:r w:rsidRPr="00610A8B">
        <w:t>performs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 w:rsidR="008572D2">
        <w:rPr>
          <w:rFonts w:cs="Arial"/>
        </w:rPr>
        <w:fldChar w:fldCharType="begin"/>
      </w:r>
      <w:r w:rsidR="008572D2">
        <w:rPr>
          <w:rFonts w:cs="Arial"/>
        </w:rPr>
        <w:instrText xml:space="preserve"> REF _Ref371408515 \r \h </w:instrText>
      </w:r>
      <w:r w:rsidR="008572D2">
        <w:rPr>
          <w:rFonts w:cs="Arial"/>
        </w:rPr>
      </w:r>
      <w:r w:rsidR="008572D2">
        <w:rPr>
          <w:rFonts w:cs="Arial"/>
        </w:rPr>
        <w:fldChar w:fldCharType="separate"/>
      </w:r>
      <w:r w:rsidR="008572D2">
        <w:rPr>
          <w:rFonts w:cs="Arial"/>
        </w:rPr>
        <w:t>1.4.1</w:t>
      </w:r>
      <w:r w:rsidR="008572D2">
        <w:rPr>
          <w:rFonts w:cs="Arial"/>
        </w:rPr>
        <w:fldChar w:fldCharType="end"/>
      </w:r>
      <w:r w:rsidR="008572D2">
        <w:rPr>
          <w:rFonts w:cs="Arial"/>
        </w:rPr>
        <w:t xml:space="preserve"> </w:t>
      </w:r>
      <w:r w:rsidR="008572D2">
        <w:rPr>
          <w:rFonts w:cs="Arial"/>
        </w:rPr>
        <w:fldChar w:fldCharType="begin"/>
      </w:r>
      <w:r w:rsidR="008572D2">
        <w:rPr>
          <w:rFonts w:cs="Arial"/>
        </w:rPr>
        <w:instrText xml:space="preserve"> REF _Ref371408518 \h </w:instrText>
      </w:r>
      <w:r w:rsidR="008572D2">
        <w:rPr>
          <w:rFonts w:cs="Arial"/>
        </w:rPr>
      </w:r>
      <w:r w:rsidR="008572D2">
        <w:rPr>
          <w:rFonts w:cs="Arial"/>
        </w:rPr>
        <w:fldChar w:fldCharType="separate"/>
      </w:r>
      <w:r w:rsidR="008572D2">
        <w:rPr>
          <w:lang w:val="en-GB"/>
        </w:rPr>
        <w:t>S1 Persist message upon failure</w:t>
      </w:r>
      <w:r w:rsidR="008572D2">
        <w:rPr>
          <w:rFonts w:cs="Arial"/>
        </w:rPr>
        <w:fldChar w:fldCharType="end"/>
      </w:r>
      <w:r w:rsidR="00007693">
        <w:rPr>
          <w:rFonts w:cs="Arial"/>
        </w:rPr>
        <w:t xml:space="preserve"> with response code </w:t>
      </w:r>
      <w:r w:rsidR="00007693">
        <w:t>"916:4"</w:t>
      </w:r>
    </w:p>
    <w:p w:rsidR="00AE1426" w:rsidRDefault="00AE1426" w:rsidP="00610A8B">
      <w:pPr>
        <w:pStyle w:val="ListBullet"/>
        <w:rPr>
          <w:rFonts w:cs="Arial"/>
        </w:rPr>
      </w:pPr>
      <w:r>
        <w:rPr>
          <w:rFonts w:cs="Arial"/>
        </w:rPr>
        <w:t xml:space="preserve">The Use </w:t>
      </w:r>
      <w:r w:rsidRPr="00610A8B">
        <w:t>Case</w:t>
      </w:r>
      <w:r>
        <w:rPr>
          <w:rFonts w:cs="Arial"/>
        </w:rPr>
        <w:t xml:space="preserve"> ends.</w:t>
      </w:r>
    </w:p>
    <w:p w:rsidR="00AE1426" w:rsidRDefault="00AE1426" w:rsidP="00493CA5">
      <w:pPr>
        <w:rPr>
          <w:lang w:val="en-GB" w:eastAsia="fr-FR"/>
        </w:rPr>
      </w:pPr>
    </w:p>
    <w:p w:rsidR="00E915F6" w:rsidRDefault="00D56504" w:rsidP="00D82C9E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0" w:name="_Toc400101610"/>
      <w:r>
        <w:rPr>
          <w:caps w:val="0"/>
          <w:lang w:val="en-GB"/>
        </w:rPr>
        <w:t xml:space="preserve">E2 </w:t>
      </w:r>
      <w:r w:rsidR="00D82C9E">
        <w:rPr>
          <w:caps w:val="0"/>
          <w:lang w:val="en-GB"/>
        </w:rPr>
        <w:t>At step “</w:t>
      </w:r>
      <w:r w:rsidR="00AE1426">
        <w:rPr>
          <w:caps w:val="0"/>
          <w:lang w:val="en-GB"/>
        </w:rPr>
        <w:t xml:space="preserve">1.2.2 </w:t>
      </w:r>
      <w:proofErr w:type="spellStart"/>
      <w:r w:rsidR="00D82C9E">
        <w:rPr>
          <w:caps w:val="0"/>
          <w:lang w:val="en-GB"/>
        </w:rPr>
        <w:t>Schematron</w:t>
      </w:r>
      <w:proofErr w:type="spellEnd"/>
      <w:r w:rsidR="00D82C9E">
        <w:rPr>
          <w:caps w:val="0"/>
          <w:lang w:val="en-GB"/>
        </w:rPr>
        <w:t xml:space="preserve"> </w:t>
      </w:r>
      <w:r w:rsidR="00BE26AF">
        <w:rPr>
          <w:caps w:val="0"/>
          <w:lang w:val="en-GB"/>
        </w:rPr>
        <w:t>validation</w:t>
      </w:r>
      <w:r w:rsidR="00D82C9E">
        <w:rPr>
          <w:caps w:val="0"/>
          <w:lang w:val="en-GB"/>
        </w:rPr>
        <w:t>” and any of the hard business rules fails</w:t>
      </w:r>
      <w:bookmarkEnd w:id="20"/>
    </w:p>
    <w:p w:rsidR="00493CA5" w:rsidRDefault="00493CA5" w:rsidP="00493CA5">
      <w:pPr>
        <w:rPr>
          <w:lang w:val="en-GB" w:eastAsia="fr-FR"/>
        </w:rPr>
      </w:pPr>
    </w:p>
    <w:p w:rsidR="00610A8B" w:rsidRDefault="00610A8B" w:rsidP="00610A8B">
      <w:pPr>
        <w:pStyle w:val="ListBullet"/>
        <w:rPr>
          <w:rFonts w:cs="Arial"/>
        </w:rPr>
      </w:pPr>
      <w:r>
        <w:rPr>
          <w:rFonts w:cs="Arial"/>
        </w:rPr>
        <w:t xml:space="preserve">The system </w:t>
      </w:r>
      <w:r w:rsidRPr="00610A8B">
        <w:t>performs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_Ref371408515 \r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1.4.1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_Ref371408518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lang w:val="en-GB"/>
        </w:rPr>
        <w:t>S1 Persist message upon failure</w:t>
      </w:r>
      <w:r>
        <w:rPr>
          <w:rFonts w:cs="Arial"/>
        </w:rPr>
        <w:fldChar w:fldCharType="end"/>
      </w:r>
      <w:r w:rsidR="00007693" w:rsidRPr="00007693">
        <w:rPr>
          <w:rFonts w:cs="Arial"/>
        </w:rPr>
        <w:t xml:space="preserve"> </w:t>
      </w:r>
      <w:r w:rsidR="00007693">
        <w:rPr>
          <w:rFonts w:cs="Arial"/>
        </w:rPr>
        <w:t xml:space="preserve">with response code </w:t>
      </w:r>
      <w:r w:rsidR="00007693">
        <w:t>"916:4"</w:t>
      </w:r>
    </w:p>
    <w:p w:rsidR="00610A8B" w:rsidRDefault="00610A8B" w:rsidP="00610A8B">
      <w:pPr>
        <w:pStyle w:val="ListBullet"/>
        <w:rPr>
          <w:rFonts w:cs="Arial"/>
        </w:rPr>
      </w:pPr>
      <w:r>
        <w:rPr>
          <w:rFonts w:cs="Arial"/>
        </w:rPr>
        <w:t xml:space="preserve">The Use </w:t>
      </w:r>
      <w:r w:rsidRPr="00610A8B">
        <w:t>Case</w:t>
      </w:r>
      <w:r>
        <w:rPr>
          <w:rFonts w:cs="Arial"/>
        </w:rPr>
        <w:t xml:space="preserve"> ends.</w:t>
      </w:r>
    </w:p>
    <w:p w:rsidR="00C914E7" w:rsidRDefault="00C914E7" w:rsidP="00C914E7">
      <w:pPr>
        <w:pStyle w:val="ListBullet"/>
        <w:numPr>
          <w:ilvl w:val="0"/>
          <w:numId w:val="0"/>
        </w:numPr>
        <w:spacing w:after="120"/>
        <w:ind w:left="360" w:hanging="360"/>
        <w:jc w:val="both"/>
        <w:rPr>
          <w:rFonts w:cs="Arial"/>
        </w:rPr>
      </w:pPr>
    </w:p>
    <w:p w:rsidR="00493CA5" w:rsidRDefault="00D56504" w:rsidP="00493CA5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1" w:name="_Toc400101611"/>
      <w:r>
        <w:rPr>
          <w:caps w:val="0"/>
          <w:lang w:val="en-GB"/>
        </w:rPr>
        <w:t xml:space="preserve">E3 </w:t>
      </w:r>
      <w:r w:rsidR="00D82C9E">
        <w:rPr>
          <w:caps w:val="0"/>
          <w:lang w:val="en-GB"/>
        </w:rPr>
        <w:t>At step “</w:t>
      </w:r>
      <w:r w:rsidR="00BE26AF">
        <w:rPr>
          <w:caps w:val="0"/>
          <w:lang w:val="en-GB"/>
        </w:rPr>
        <w:t xml:space="preserve">1.2.2 </w:t>
      </w:r>
      <w:proofErr w:type="spellStart"/>
      <w:r w:rsidR="00D82C9E">
        <w:rPr>
          <w:caps w:val="0"/>
          <w:lang w:val="en-GB"/>
        </w:rPr>
        <w:t>Schematron</w:t>
      </w:r>
      <w:proofErr w:type="spellEnd"/>
      <w:r w:rsidR="00D82C9E">
        <w:rPr>
          <w:caps w:val="0"/>
          <w:lang w:val="en-GB"/>
        </w:rPr>
        <w:t xml:space="preserve"> </w:t>
      </w:r>
      <w:r w:rsidR="00BE26AF">
        <w:rPr>
          <w:caps w:val="0"/>
          <w:lang w:val="en-GB"/>
        </w:rPr>
        <w:t>validation</w:t>
      </w:r>
      <w:r w:rsidR="00D82C9E">
        <w:rPr>
          <w:caps w:val="0"/>
          <w:lang w:val="en-GB"/>
        </w:rPr>
        <w:t>” and any of the soft business rules fails</w:t>
      </w:r>
      <w:bookmarkEnd w:id="21"/>
    </w:p>
    <w:p w:rsidR="00BE26AF" w:rsidRDefault="00BE26AF" w:rsidP="00BE26AF">
      <w:pPr>
        <w:rPr>
          <w:lang w:val="en-GB" w:eastAsia="fr-FR"/>
        </w:rPr>
      </w:pPr>
    </w:p>
    <w:p w:rsidR="00BE26AF" w:rsidRDefault="00BE26AF" w:rsidP="00BE26AF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t>The system generate the warning(s) corresponding to the failed rule(s)</w:t>
      </w:r>
    </w:p>
    <w:p w:rsidR="00BE26AF" w:rsidRPr="00BE26AF" w:rsidRDefault="00BE26AF" w:rsidP="00BE26AF">
      <w:pPr>
        <w:rPr>
          <w:lang w:eastAsia="fr-FR"/>
        </w:rPr>
      </w:pPr>
    </w:p>
    <w:p w:rsidR="00E915F6" w:rsidRDefault="00D56504" w:rsidP="00BE26AF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2" w:name="_Toc400101612"/>
      <w:r>
        <w:rPr>
          <w:caps w:val="0"/>
          <w:lang w:val="en-GB"/>
        </w:rPr>
        <w:t xml:space="preserve">E4 </w:t>
      </w:r>
      <w:r w:rsidR="00BE26AF">
        <w:rPr>
          <w:caps w:val="0"/>
          <w:lang w:val="en-GB"/>
        </w:rPr>
        <w:t>At step “Asynchronous validation – Parent document check” any of the business rules fails:</w:t>
      </w:r>
      <w:bookmarkEnd w:id="22"/>
    </w:p>
    <w:p w:rsidR="00BE26AF" w:rsidRDefault="00BE26AF" w:rsidP="00BE26AF">
      <w:pPr>
        <w:rPr>
          <w:lang w:val="en-GB" w:eastAsia="fr-FR"/>
        </w:rPr>
      </w:pPr>
    </w:p>
    <w:p w:rsidR="00610A8B" w:rsidRDefault="00610A8B" w:rsidP="00610A8B">
      <w:pPr>
        <w:pStyle w:val="ListBullet"/>
        <w:rPr>
          <w:rFonts w:cs="Arial"/>
        </w:rPr>
      </w:pPr>
      <w:r>
        <w:rPr>
          <w:rFonts w:cs="Arial"/>
        </w:rPr>
        <w:t xml:space="preserve">The system </w:t>
      </w:r>
      <w:r w:rsidRPr="00610A8B">
        <w:t>performs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subflow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_Ref371408515 \r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</w:rPr>
        <w:t>1.4.1</w:t>
      </w:r>
      <w:r>
        <w:rPr>
          <w:rFonts w:cs="Arial"/>
        </w:rPr>
        <w:fldChar w:fldCharType="end"/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_Ref371408518 \h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lang w:val="en-GB"/>
        </w:rPr>
        <w:t>S1 Persist message upon failure</w:t>
      </w:r>
      <w:r>
        <w:rPr>
          <w:rFonts w:cs="Arial"/>
        </w:rPr>
        <w:fldChar w:fldCharType="end"/>
      </w:r>
      <w:r w:rsidR="00007693" w:rsidRPr="00007693">
        <w:rPr>
          <w:rFonts w:cs="Arial"/>
        </w:rPr>
        <w:t xml:space="preserve"> </w:t>
      </w:r>
      <w:r w:rsidR="00007693">
        <w:rPr>
          <w:rFonts w:cs="Arial"/>
        </w:rPr>
        <w:t xml:space="preserve">with response code </w:t>
      </w:r>
      <w:r w:rsidR="00007693">
        <w:t>"916:5</w:t>
      </w:r>
      <w:r w:rsidR="00007693">
        <w:t>"</w:t>
      </w:r>
    </w:p>
    <w:p w:rsidR="00610A8B" w:rsidRDefault="00610A8B" w:rsidP="00610A8B">
      <w:pPr>
        <w:pStyle w:val="ListBullet"/>
        <w:rPr>
          <w:rFonts w:cs="Arial"/>
        </w:rPr>
      </w:pPr>
      <w:r>
        <w:rPr>
          <w:rFonts w:cs="Arial"/>
        </w:rPr>
        <w:t xml:space="preserve">The Use </w:t>
      </w:r>
      <w:r w:rsidRPr="00610A8B">
        <w:t>Case</w:t>
      </w:r>
      <w:r>
        <w:rPr>
          <w:rFonts w:cs="Arial"/>
        </w:rPr>
        <w:t xml:space="preserve"> ends.</w:t>
      </w:r>
    </w:p>
    <w:p w:rsidR="00BE26AF" w:rsidRDefault="00BE26AF" w:rsidP="00BE26AF">
      <w:pPr>
        <w:rPr>
          <w:lang w:val="en-GB" w:eastAsia="fr-FR"/>
        </w:rPr>
      </w:pPr>
    </w:p>
    <w:p w:rsidR="00615DFD" w:rsidRDefault="00615DFD" w:rsidP="008572D2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3" w:name="_Toc400101613"/>
      <w:proofErr w:type="spellStart"/>
      <w:r>
        <w:rPr>
          <w:caps w:val="0"/>
          <w:lang w:val="en-GB"/>
        </w:rPr>
        <w:t>Subflow</w:t>
      </w:r>
      <w:bookmarkEnd w:id="23"/>
      <w:proofErr w:type="spellEnd"/>
    </w:p>
    <w:p w:rsidR="00615DFD" w:rsidRPr="00615DFD" w:rsidRDefault="00615DFD" w:rsidP="00615DFD">
      <w:pPr>
        <w:rPr>
          <w:lang w:val="en-GB" w:eastAsia="fr-FR"/>
        </w:rPr>
      </w:pPr>
    </w:p>
    <w:p w:rsidR="00615DFD" w:rsidRDefault="00615DFD" w:rsidP="008572D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4" w:name="_Ref371408515"/>
      <w:bookmarkStart w:id="25" w:name="_Ref371408518"/>
      <w:bookmarkStart w:id="26" w:name="_Toc400101614"/>
      <w:r>
        <w:rPr>
          <w:caps w:val="0"/>
          <w:lang w:val="en-GB"/>
        </w:rPr>
        <w:t>S1 Persist message upon failure</w:t>
      </w:r>
      <w:bookmarkEnd w:id="24"/>
      <w:bookmarkEnd w:id="25"/>
      <w:bookmarkEnd w:id="26"/>
    </w:p>
    <w:p w:rsidR="009B549E" w:rsidRDefault="009B549E" w:rsidP="008572D2">
      <w:pPr>
        <w:rPr>
          <w:b/>
          <w:lang w:val="en-GB" w:eastAsia="fr-FR"/>
        </w:rPr>
      </w:pPr>
    </w:p>
    <w:p w:rsidR="00007693" w:rsidRDefault="00615DFD" w:rsidP="00007693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</w:pPr>
      <w:r>
        <w:rPr>
          <w:rFonts w:cs="Arial"/>
        </w:rPr>
        <w:t xml:space="preserve">The system creates an Application Response </w:t>
      </w:r>
      <w:r w:rsidR="00007693">
        <w:rPr>
          <w:rFonts w:cs="Arial"/>
        </w:rPr>
        <w:t>with the following parameters</w:t>
      </w:r>
      <w:r w:rsidR="00007693">
        <w:t>:</w:t>
      </w:r>
    </w:p>
    <w:p w:rsidR="00007693" w:rsidRDefault="00007693" w:rsidP="00007693">
      <w:pPr>
        <w:pStyle w:val="ListBullet"/>
        <w:tabs>
          <w:tab w:val="clear" w:pos="360"/>
          <w:tab w:val="num" w:pos="842"/>
        </w:tabs>
        <w:ind w:left="842"/>
      </w:pPr>
      <w:r>
        <w:t xml:space="preserve">A </w:t>
      </w:r>
      <w:r>
        <w:rPr>
          <w:u w:val="single"/>
        </w:rPr>
        <w:t>Response Code</w:t>
      </w:r>
      <w:r>
        <w:t xml:space="preserve"> with the given value is added</w:t>
      </w:r>
    </w:p>
    <w:p w:rsidR="00007693" w:rsidRPr="00007693" w:rsidRDefault="00007693" w:rsidP="00007693">
      <w:pPr>
        <w:pStyle w:val="ListBullet"/>
        <w:tabs>
          <w:tab w:val="clear" w:pos="360"/>
          <w:tab w:val="num" w:pos="842"/>
        </w:tabs>
        <w:ind w:left="842"/>
      </w:pPr>
      <w:r>
        <w:t xml:space="preserve">A </w:t>
      </w:r>
      <w:r>
        <w:rPr>
          <w:u w:val="single"/>
        </w:rPr>
        <w:t>Description</w:t>
      </w:r>
      <w:r>
        <w:t xml:space="preserve"> may be added</w:t>
      </w:r>
    </w:p>
    <w:p w:rsidR="00615DFD" w:rsidRDefault="00615DFD" w:rsidP="00615DFD">
      <w:pPr>
        <w:pStyle w:val="ListBullet"/>
        <w:tabs>
          <w:tab w:val="clear" w:pos="360"/>
          <w:tab w:val="num" w:pos="425"/>
        </w:tabs>
        <w:spacing w:after="120"/>
        <w:ind w:left="425" w:hanging="283"/>
        <w:jc w:val="both"/>
        <w:rPr>
          <w:rFonts w:cs="Arial"/>
        </w:rPr>
      </w:pPr>
      <w:r>
        <w:rPr>
          <w:rFonts w:cs="Arial"/>
        </w:rPr>
        <w:t xml:space="preserve">The system persists the Application Response and records the following information in the message table </w:t>
      </w:r>
      <w:proofErr w:type="spellStart"/>
      <w:r>
        <w:rPr>
          <w:rFonts w:cs="Arial"/>
        </w:rPr>
        <w:t>etr_tb_message</w:t>
      </w:r>
      <w:proofErr w:type="spellEnd"/>
      <w:r>
        <w:rPr>
          <w:rFonts w:cs="Arial"/>
        </w:rPr>
        <w:t>: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date and time when the message was created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 xml:space="preserve">The reference to the message binary stored in the Binary table 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document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status of the document is set to “RECEIVED”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agreement that corresponds to this document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Issuer of the document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transaction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Issue date and the Receipt date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Receiver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ID of the Sender</w:t>
      </w:r>
    </w:p>
    <w:p w:rsidR="00615DFD" w:rsidRDefault="00615DFD" w:rsidP="00615DFD">
      <w:pPr>
        <w:pStyle w:val="ListBullet"/>
        <w:tabs>
          <w:tab w:val="clear" w:pos="360"/>
          <w:tab w:val="num" w:pos="991"/>
        </w:tabs>
        <w:ind w:left="991" w:hanging="283"/>
        <w:rPr>
          <w:lang w:val="en-GB"/>
        </w:rPr>
      </w:pPr>
      <w:r>
        <w:rPr>
          <w:lang w:val="en-GB"/>
        </w:rPr>
        <w:t>The message document type</w:t>
      </w:r>
    </w:p>
    <w:p w:rsidR="00615DFD" w:rsidRDefault="00615DFD" w:rsidP="00615DFD">
      <w:pPr>
        <w:pStyle w:val="ListBullet1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 additional entry in the binary table </w:t>
      </w:r>
      <w:proofErr w:type="spellStart"/>
      <w:r>
        <w:rPr>
          <w:rFonts w:ascii="Arial" w:hAnsi="Arial" w:cs="Arial"/>
        </w:rPr>
        <w:t>etr_tb_message_binary</w:t>
      </w:r>
      <w:proofErr w:type="spellEnd"/>
      <w:r>
        <w:rPr>
          <w:rFonts w:ascii="Arial" w:hAnsi="Arial" w:cs="Arial"/>
        </w:rPr>
        <w:t xml:space="preserve"> is created, storing the Application Response xml. This xml would include information regarding the document which failed during the validation process:</w:t>
      </w:r>
    </w:p>
    <w:p w:rsidR="00615DFD" w:rsidRDefault="00615DFD" w:rsidP="00615DFD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If available, the ID of the document is added</w:t>
      </w:r>
    </w:p>
    <w:p w:rsidR="00615DFD" w:rsidRDefault="00615DFD" w:rsidP="00615DFD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 xml:space="preserve">Its </w:t>
      </w:r>
      <w:proofErr w:type="spellStart"/>
      <w:r>
        <w:rPr>
          <w:rFonts w:cs="Arial"/>
        </w:rPr>
        <w:t>DocumentTypeCode</w:t>
      </w:r>
      <w:proofErr w:type="spellEnd"/>
      <w:r>
        <w:rPr>
          <w:rFonts w:cs="Arial"/>
        </w:rPr>
        <w:t xml:space="preserve"> is added</w:t>
      </w:r>
    </w:p>
    <w:p w:rsidR="00615DFD" w:rsidRDefault="00615DFD" w:rsidP="00615DFD">
      <w:pPr>
        <w:pStyle w:val="ListBullet2"/>
        <w:tabs>
          <w:tab w:val="clear" w:pos="643"/>
          <w:tab w:val="left" w:pos="851"/>
          <w:tab w:val="num" w:pos="1360"/>
        </w:tabs>
        <w:spacing w:after="120"/>
        <w:ind w:left="1360" w:hanging="283"/>
        <w:jc w:val="both"/>
        <w:rPr>
          <w:rFonts w:cs="Arial"/>
        </w:rPr>
      </w:pPr>
      <w:r>
        <w:rPr>
          <w:rFonts w:cs="Arial"/>
        </w:rPr>
        <w:t>The Issue Date of the document is added</w:t>
      </w:r>
    </w:p>
    <w:p w:rsidR="00615DFD" w:rsidRPr="00007693" w:rsidRDefault="00615DFD" w:rsidP="00493CA5">
      <w:pPr>
        <w:pStyle w:val="ListBullet2"/>
        <w:tabs>
          <w:tab w:val="left" w:pos="851"/>
        </w:tabs>
        <w:spacing w:after="120"/>
        <w:ind w:hanging="283"/>
        <w:jc w:val="both"/>
        <w:rPr>
          <w:rFonts w:eastAsia="Times New Roman" w:cs="Arial"/>
          <w:sz w:val="22"/>
          <w:szCs w:val="20"/>
          <w:lang w:val="en-GB"/>
        </w:rPr>
      </w:pPr>
      <w:r>
        <w:rPr>
          <w:rFonts w:eastAsia="Times New Roman" w:cs="Arial"/>
          <w:sz w:val="22"/>
          <w:szCs w:val="20"/>
          <w:lang w:val="en-GB"/>
        </w:rPr>
        <w:t>The status of the document which failed during the validation process changes to “ERROR”</w:t>
      </w:r>
    </w:p>
    <w:p w:rsidR="008572D2" w:rsidRDefault="008572D2" w:rsidP="008572D2">
      <w:pPr>
        <w:pStyle w:val="Heading1"/>
        <w:keepNext w:val="0"/>
        <w:numPr>
          <w:ilvl w:val="1"/>
          <w:numId w:val="5"/>
        </w:numPr>
        <w:spacing w:after="0"/>
        <w:rPr>
          <w:caps w:val="0"/>
          <w:lang w:val="en-GB"/>
        </w:rPr>
      </w:pPr>
      <w:bookmarkStart w:id="27" w:name="_Toc400101615"/>
      <w:r>
        <w:rPr>
          <w:caps w:val="0"/>
          <w:lang w:val="en-GB"/>
        </w:rPr>
        <w:t>Annex</w:t>
      </w:r>
      <w:bookmarkEnd w:id="27"/>
    </w:p>
    <w:p w:rsidR="008572D2" w:rsidRPr="00BE26AF" w:rsidRDefault="008572D2" w:rsidP="008572D2">
      <w:pPr>
        <w:rPr>
          <w:lang w:val="en-GB" w:eastAsia="fr-FR"/>
        </w:rPr>
      </w:pPr>
    </w:p>
    <w:p w:rsidR="008572D2" w:rsidRDefault="008572D2" w:rsidP="008572D2">
      <w:pPr>
        <w:pStyle w:val="Heading1"/>
        <w:keepNext w:val="0"/>
        <w:numPr>
          <w:ilvl w:val="2"/>
          <w:numId w:val="5"/>
        </w:numPr>
        <w:spacing w:after="0"/>
        <w:rPr>
          <w:caps w:val="0"/>
          <w:lang w:val="en-GB"/>
        </w:rPr>
      </w:pPr>
      <w:bookmarkStart w:id="28" w:name="_Ref371408722"/>
      <w:bookmarkStart w:id="29" w:name="_Toc400101616"/>
      <w:r>
        <w:rPr>
          <w:caps w:val="0"/>
          <w:lang w:val="en-GB"/>
        </w:rPr>
        <w:t xml:space="preserve">Sample </w:t>
      </w:r>
      <w:r w:rsidR="00D34C41">
        <w:rPr>
          <w:caps w:val="0"/>
          <w:lang w:val="en-GB"/>
        </w:rPr>
        <w:t>Attached Document</w:t>
      </w:r>
      <w:bookmarkEnd w:id="28"/>
      <w:bookmarkEnd w:id="29"/>
    </w:p>
    <w:p w:rsidR="008572D2" w:rsidRDefault="008572D2" w:rsidP="008572D2">
      <w:pPr>
        <w:rPr>
          <w:lang w:val="en-GB" w:eastAsia="fr-FR"/>
        </w:rPr>
      </w:pPr>
    </w:p>
    <w:tbl>
      <w:tblPr>
        <w:tblStyle w:val="LightList-Accent11"/>
        <w:tblW w:w="9180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5103"/>
      </w:tblGrid>
      <w:tr w:rsidR="008572D2" w:rsidRPr="00BE26AF" w:rsidTr="00030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hideMark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</w:rPr>
            </w:pPr>
            <w:r w:rsidRPr="00BE26AF">
              <w:rPr>
                <w:rFonts w:ascii="Arial" w:hAnsi="Arial" w:cs="Arial"/>
                <w:b w:val="0"/>
                <w:sz w:val="20"/>
              </w:rPr>
              <w:t>Element</w:t>
            </w:r>
          </w:p>
        </w:tc>
        <w:tc>
          <w:tcPr>
            <w:tcW w:w="1559" w:type="dxa"/>
            <w:hideMark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 w:rsidRPr="00BE26AF">
              <w:rPr>
                <w:rFonts w:ascii="Arial" w:hAnsi="Arial" w:cs="Arial"/>
                <w:b w:val="0"/>
                <w:sz w:val="20"/>
              </w:rPr>
              <w:t>Constraint</w:t>
            </w:r>
          </w:p>
        </w:tc>
        <w:tc>
          <w:tcPr>
            <w:tcW w:w="5103" w:type="dxa"/>
            <w:hideMark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proofErr w:type="spellStart"/>
            <w:r w:rsidRPr="00BE26AF">
              <w:rPr>
                <w:rFonts w:ascii="Arial" w:hAnsi="Arial" w:cs="Arial"/>
                <w:b w:val="0"/>
                <w:sz w:val="20"/>
              </w:rPr>
              <w:t>Xpath</w:t>
            </w:r>
            <w:proofErr w:type="spellEnd"/>
          </w:p>
        </w:tc>
      </w:tr>
      <w:tr w:rsidR="008572D2" w:rsidRPr="00BE26AF" w:rsidTr="00030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  <w:gridSpan w:val="3"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i/>
                <w:sz w:val="20"/>
              </w:rPr>
            </w:pPr>
          </w:p>
        </w:tc>
      </w:tr>
      <w:tr w:rsidR="008572D2" w:rsidRPr="00BE26AF" w:rsidTr="00030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ind w:left="34" w:hanging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</w:p>
        </w:tc>
        <w:tc>
          <w:tcPr>
            <w:tcW w:w="5103" w:type="dxa"/>
          </w:tcPr>
          <w:p w:rsidR="008572D2" w:rsidRPr="00BE26AF" w:rsidRDefault="008572D2" w:rsidP="00D34C41">
            <w:pPr>
              <w:pStyle w:val="ListBullet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sz w:val="20"/>
              </w:rPr>
            </w:pPr>
          </w:p>
        </w:tc>
      </w:tr>
    </w:tbl>
    <w:p w:rsidR="008572D2" w:rsidRPr="00BE26AF" w:rsidRDefault="008572D2" w:rsidP="00493CA5">
      <w:pPr>
        <w:rPr>
          <w:b/>
          <w:lang w:val="en-GB" w:eastAsia="fr-FR"/>
        </w:rPr>
      </w:pPr>
    </w:p>
    <w:sectPr w:rsidR="008572D2" w:rsidRPr="00BE26AF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C41" w:rsidRDefault="00D34C41" w:rsidP="00D52D8D">
      <w:r>
        <w:separator/>
      </w:r>
    </w:p>
  </w:endnote>
  <w:endnote w:type="continuationSeparator" w:id="0">
    <w:p w:rsidR="00D34C41" w:rsidRDefault="00D34C41" w:rsidP="00D5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41" w:rsidRPr="006F076D" w:rsidRDefault="00D34C41" w:rsidP="00D52D8D">
    <w:pPr>
      <w:pStyle w:val="Footer"/>
      <w:tabs>
        <w:tab w:val="clear" w:pos="4513"/>
        <w:tab w:val="clear" w:pos="9026"/>
        <w:tab w:val="center" w:pos="4253"/>
        <w:tab w:val="right" w:pos="8931"/>
        <w:tab w:val="right" w:pos="9214"/>
      </w:tabs>
      <w:ind w:left="-567"/>
      <w:rPr>
        <w:sz w:val="1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4BAE05E" wp14:editId="003E4E0B">
              <wp:simplePos x="0" y="0"/>
              <wp:positionH relativeFrom="column">
                <wp:posOffset>-1263015</wp:posOffset>
              </wp:positionH>
              <wp:positionV relativeFrom="paragraph">
                <wp:posOffset>-100330</wp:posOffset>
              </wp:positionV>
              <wp:extent cx="7915910" cy="45720"/>
              <wp:effectExtent l="0" t="0" r="27940" b="1143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5910" cy="4572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34C41" w:rsidRPr="009950C1" w:rsidRDefault="00D34C41" w:rsidP="00D52D8D">
                          <w:pPr>
                            <w:jc w:val="center"/>
                            <w:rPr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left:0;text-align:left;margin-left:-99.45pt;margin-top:-7.9pt;width:623.3pt;height:3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" fillcolor="gray" strokecolor="gray">
              <v:textbox>
                <w:txbxContent>
                  <w:p w:rsidR="00D34C41" w:rsidRPr="009950C1" w:rsidRDefault="00D34C41" w:rsidP="00D52D8D">
                    <w:pPr>
                      <w:jc w:val="center"/>
                      <w:rPr>
                        <w:lang w:val="en-GB"/>
                      </w:rPr>
                    </w:pPr>
                  </w:p>
                </w:txbxContent>
              </v:textbox>
            </v:rect>
          </w:pict>
        </mc:Fallback>
      </mc:AlternateContent>
    </w:r>
    <w:r w:rsidRPr="00D86215">
      <w:rPr>
        <w:rFonts w:cs="Arial"/>
        <w:bCs/>
        <w:color w:val="000000"/>
        <w:sz w:val="16"/>
      </w:rPr>
      <w:t xml:space="preserve">Sensitivity: </w:t>
    </w:r>
    <w:r w:rsidR="008F4FCF">
      <w:fldChar w:fldCharType="begin"/>
    </w:r>
    <w:r w:rsidR="008F4FCF">
      <w:instrText xml:space="preserve"> DOCPROPERTY  Sensitivity  \* MERGEFORMAT </w:instrText>
    </w:r>
    <w:r w:rsidR="008F4FCF">
      <w:fldChar w:fldCharType="separate"/>
    </w:r>
    <w:r>
      <w:rPr>
        <w:rFonts w:cs="Arial"/>
        <w:bCs/>
        <w:color w:val="000000"/>
        <w:sz w:val="16"/>
      </w:rPr>
      <w:t>Limited DG</w:t>
    </w:r>
    <w:r w:rsidR="008F4FCF">
      <w:rPr>
        <w:rFonts w:cs="Arial"/>
        <w:bCs/>
        <w:color w:val="000000"/>
        <w:sz w:val="16"/>
      </w:rPr>
      <w:fldChar w:fldCharType="end"/>
    </w:r>
    <w:r w:rsidRPr="006F076D">
      <w:rPr>
        <w:sz w:val="16"/>
      </w:rPr>
      <w:tab/>
      <w:t xml:space="preserve">Issue Date: </w:t>
    </w:r>
    <w:r w:rsidR="008F4FCF">
      <w:fldChar w:fldCharType="begin"/>
    </w:r>
    <w:r w:rsidR="008F4FCF">
      <w:instrText xml:space="preserve"> DOCPROPERTY  IssDate  \* MERGEFORMAT </w:instrText>
    </w:r>
    <w:r w:rsidR="008F4FCF">
      <w:fldChar w:fldCharType="separate"/>
    </w:r>
    <w:r>
      <w:rPr>
        <w:rStyle w:val="PlaceholderText"/>
        <w:sz w:val="16"/>
      </w:rPr>
      <w:t>&lt;Issue Date&gt;</w:t>
    </w:r>
    <w:r w:rsidR="008F4FCF">
      <w:rPr>
        <w:rStyle w:val="PlaceholderText"/>
        <w:sz w:val="16"/>
      </w:rPr>
      <w:fldChar w:fldCharType="end"/>
    </w:r>
    <w:r w:rsidRPr="006F076D">
      <w:rPr>
        <w:rFonts w:cs="Arial"/>
        <w:bCs/>
        <w:sz w:val="16"/>
      </w:rPr>
      <w:tab/>
      <w:t xml:space="preserve">Status: </w:t>
    </w:r>
    <w:r>
      <w:rPr>
        <w:rFonts w:cs="Arial"/>
        <w:bCs/>
        <w:sz w:val="16"/>
      </w:rPr>
      <w:t xml:space="preserve"> </w:t>
    </w:r>
    <w:r w:rsidR="008F4FCF">
      <w:fldChar w:fldCharType="begin"/>
    </w:r>
    <w:r w:rsidR="008F4FCF">
      <w:instrText xml:space="preserve"> DOCPROPERTY  RevStatus  \* MERGEFORMAT </w:instrText>
    </w:r>
    <w:r w:rsidR="008F4FCF">
      <w:fldChar w:fldCharType="separate"/>
    </w:r>
    <w:r>
      <w:rPr>
        <w:rFonts w:cs="Arial"/>
        <w:bCs/>
        <w:sz w:val="16"/>
      </w:rPr>
      <w:t>Draft</w:t>
    </w:r>
    <w:r w:rsidR="008F4FCF">
      <w:rPr>
        <w:rFonts w:cs="Arial"/>
        <w:bCs/>
        <w:sz w:val="16"/>
      </w:rPr>
      <w:fldChar w:fldCharType="end"/>
    </w:r>
    <w:r>
      <w:rPr>
        <w:rFonts w:cs="Arial"/>
        <w:bCs/>
        <w:sz w:val="16"/>
      </w:rPr>
      <w:t xml:space="preserve">    </w:t>
    </w:r>
    <w:r w:rsidRPr="00D86215">
      <w:rPr>
        <w:rFonts w:cs="Arial"/>
        <w:bCs/>
        <w:color w:val="000000"/>
        <w:sz w:val="16"/>
      </w:rPr>
      <w:t xml:space="preserve">Page </w:t>
    </w:r>
    <w:r w:rsidRPr="00D86215">
      <w:rPr>
        <w:rFonts w:cs="Arial"/>
        <w:b/>
        <w:bCs/>
        <w:color w:val="000000"/>
        <w:sz w:val="16"/>
      </w:rPr>
      <w:fldChar w:fldCharType="begin"/>
    </w:r>
    <w:r w:rsidRPr="00D86215">
      <w:rPr>
        <w:rFonts w:cs="Arial"/>
        <w:b/>
        <w:bCs/>
        <w:color w:val="000000"/>
        <w:sz w:val="16"/>
      </w:rPr>
      <w:instrText xml:space="preserve"> PAGE  \* Arabic  \* MERGEFORMAT </w:instrText>
    </w:r>
    <w:r w:rsidRPr="00D86215">
      <w:rPr>
        <w:rFonts w:cs="Arial"/>
        <w:b/>
        <w:bCs/>
        <w:color w:val="000000"/>
        <w:sz w:val="16"/>
      </w:rPr>
      <w:fldChar w:fldCharType="separate"/>
    </w:r>
    <w:r w:rsidR="008F4FCF">
      <w:rPr>
        <w:rFonts w:cs="Arial"/>
        <w:b/>
        <w:bCs/>
        <w:noProof/>
        <w:color w:val="000000"/>
        <w:sz w:val="16"/>
      </w:rPr>
      <w:t>3</w:t>
    </w:r>
    <w:r w:rsidRPr="00D86215">
      <w:rPr>
        <w:rFonts w:cs="Arial"/>
        <w:b/>
        <w:bCs/>
        <w:color w:val="000000"/>
        <w:sz w:val="16"/>
      </w:rPr>
      <w:fldChar w:fldCharType="end"/>
    </w:r>
  </w:p>
  <w:p w:rsidR="00D34C41" w:rsidRDefault="00D34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C41" w:rsidRDefault="00D34C41" w:rsidP="00D52D8D">
      <w:r>
        <w:separator/>
      </w:r>
    </w:p>
  </w:footnote>
  <w:footnote w:type="continuationSeparator" w:id="0">
    <w:p w:rsidR="00D34C41" w:rsidRDefault="00D34C41" w:rsidP="00D52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4C41" w:rsidRPr="00AB3FE5" w:rsidRDefault="00D34C41" w:rsidP="00D52D8D">
    <w:pPr>
      <w:pStyle w:val="Header"/>
      <w:tabs>
        <w:tab w:val="clear" w:pos="4513"/>
        <w:tab w:val="center" w:pos="4111"/>
      </w:tabs>
      <w:spacing w:before="60"/>
      <w:rPr>
        <w:b/>
        <w:sz w:val="18"/>
        <w:szCs w:val="18"/>
      </w:rPr>
    </w:pPr>
    <w:r>
      <w:tab/>
    </w:r>
    <w:r>
      <w:tab/>
    </w:r>
    <w:r w:rsidRPr="00AB3FE5">
      <w:rPr>
        <w:sz w:val="18"/>
        <w:szCs w:val="18"/>
      </w:rPr>
      <w:t xml:space="preserve"> </w:t>
    </w:r>
    <w:r>
      <w:fldChar w:fldCharType="begin"/>
    </w:r>
    <w:r>
      <w:instrText xml:space="preserve"> DOCPROPERTY  ProjectName  \* MERGEFORMAT </w:instrText>
    </w:r>
    <w:r>
      <w:fldChar w:fldCharType="separate"/>
    </w:r>
    <w:proofErr w:type="gramStart"/>
    <w:r>
      <w:rPr>
        <w:sz w:val="18"/>
        <w:szCs w:val="18"/>
      </w:rPr>
      <w:t>e-TrustEx</w:t>
    </w:r>
    <w:proofErr w:type="gramEnd"/>
    <w:r>
      <w:rPr>
        <w:sz w:val="18"/>
        <w:szCs w:val="18"/>
      </w:rPr>
      <w:fldChar w:fldCharType="end"/>
    </w:r>
    <w:r w:rsidRPr="00AB3FE5">
      <w:rPr>
        <w:sz w:val="18"/>
        <w:szCs w:val="18"/>
      </w:rPr>
      <w:t xml:space="preserve"> </w:t>
    </w:r>
    <w:r>
      <w:rPr>
        <w:sz w:val="18"/>
        <w:szCs w:val="18"/>
      </w:rPr>
      <w:t>- Use Case Specification</w:t>
    </w:r>
  </w:p>
  <w:p w:rsidR="00D34C41" w:rsidRDefault="00D34C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F08A1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D785B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multilevel"/>
    <w:tmpl w:val="00000002"/>
    <w:lvl w:ilvl="0">
      <w:start w:val="1"/>
      <w:numFmt w:val="decimal"/>
      <w:pStyle w:val="Heading10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412"/>
        </w:tabs>
        <w:ind w:left="3412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056E046F"/>
    <w:multiLevelType w:val="multilevel"/>
    <w:tmpl w:val="0409001F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649" w:hanging="504"/>
      </w:pPr>
    </w:lvl>
    <w:lvl w:ilvl="3">
      <w:start w:val="1"/>
      <w:numFmt w:val="decimal"/>
      <w:lvlText w:val="%1.%2.%3.%4."/>
      <w:lvlJc w:val="left"/>
      <w:pPr>
        <w:ind w:left="2153" w:hanging="648"/>
      </w:pPr>
    </w:lvl>
    <w:lvl w:ilvl="4">
      <w:start w:val="1"/>
      <w:numFmt w:val="decimal"/>
      <w:lvlText w:val="%1.%2.%3.%4.%5."/>
      <w:lvlJc w:val="left"/>
      <w:pPr>
        <w:ind w:left="2657" w:hanging="792"/>
      </w:pPr>
    </w:lvl>
    <w:lvl w:ilvl="5">
      <w:start w:val="1"/>
      <w:numFmt w:val="decimal"/>
      <w:lvlText w:val="%1.%2.%3.%4.%5.%6."/>
      <w:lvlJc w:val="left"/>
      <w:pPr>
        <w:ind w:left="3161" w:hanging="936"/>
      </w:pPr>
    </w:lvl>
    <w:lvl w:ilvl="6">
      <w:start w:val="1"/>
      <w:numFmt w:val="decimal"/>
      <w:lvlText w:val="%1.%2.%3.%4.%5.%6.%7."/>
      <w:lvlJc w:val="left"/>
      <w:pPr>
        <w:ind w:left="3665" w:hanging="1080"/>
      </w:pPr>
    </w:lvl>
    <w:lvl w:ilvl="7">
      <w:start w:val="1"/>
      <w:numFmt w:val="decimal"/>
      <w:lvlText w:val="%1.%2.%3.%4.%5.%6.%7.%8."/>
      <w:lvlJc w:val="left"/>
      <w:pPr>
        <w:ind w:left="4169" w:hanging="1224"/>
      </w:pPr>
    </w:lvl>
    <w:lvl w:ilvl="8">
      <w:start w:val="1"/>
      <w:numFmt w:val="decimal"/>
      <w:lvlText w:val="%1.%2.%3.%4.%5.%6.%7.%8.%9."/>
      <w:lvlJc w:val="left"/>
      <w:pPr>
        <w:ind w:left="4745" w:hanging="1440"/>
      </w:pPr>
    </w:lvl>
  </w:abstractNum>
  <w:abstractNum w:abstractNumId="4">
    <w:nsid w:val="0ADD65CF"/>
    <w:multiLevelType w:val="hybridMultilevel"/>
    <w:tmpl w:val="85A0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34BFE"/>
    <w:multiLevelType w:val="hybridMultilevel"/>
    <w:tmpl w:val="9684D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76C7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348D4FC5"/>
    <w:multiLevelType w:val="hybridMultilevel"/>
    <w:tmpl w:val="752443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7730C4"/>
    <w:multiLevelType w:val="singleLevel"/>
    <w:tmpl w:val="474CA2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9">
    <w:nsid w:val="4A0E5271"/>
    <w:multiLevelType w:val="hybridMultilevel"/>
    <w:tmpl w:val="E47AD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BD7F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9B2012C"/>
    <w:multiLevelType w:val="hybridMultilevel"/>
    <w:tmpl w:val="62E8EDE6"/>
    <w:lvl w:ilvl="0" w:tplc="422019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1532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12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7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8"/>
  </w:num>
  <w:num w:numId="18">
    <w:abstractNumId w:val="8"/>
  </w:num>
  <w:num w:numId="19">
    <w:abstractNumId w:val="3"/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10"/>
    <w:rsid w:val="00000CDE"/>
    <w:rsid w:val="00007693"/>
    <w:rsid w:val="00030E09"/>
    <w:rsid w:val="000B2C72"/>
    <w:rsid w:val="00155341"/>
    <w:rsid w:val="00163C7F"/>
    <w:rsid w:val="0016625E"/>
    <w:rsid w:val="001C4A0F"/>
    <w:rsid w:val="00263799"/>
    <w:rsid w:val="002A73A7"/>
    <w:rsid w:val="002E5941"/>
    <w:rsid w:val="00303205"/>
    <w:rsid w:val="0035399B"/>
    <w:rsid w:val="00396410"/>
    <w:rsid w:val="003F2B65"/>
    <w:rsid w:val="00417B62"/>
    <w:rsid w:val="00493CA5"/>
    <w:rsid w:val="005153FC"/>
    <w:rsid w:val="0053550A"/>
    <w:rsid w:val="00556E66"/>
    <w:rsid w:val="00572DDF"/>
    <w:rsid w:val="005A74CE"/>
    <w:rsid w:val="005D71A2"/>
    <w:rsid w:val="005E4888"/>
    <w:rsid w:val="00610A8B"/>
    <w:rsid w:val="00615DFD"/>
    <w:rsid w:val="0072372E"/>
    <w:rsid w:val="007519E2"/>
    <w:rsid w:val="00791FC8"/>
    <w:rsid w:val="008572D2"/>
    <w:rsid w:val="008C0EA9"/>
    <w:rsid w:val="008D7AB2"/>
    <w:rsid w:val="008F4FCF"/>
    <w:rsid w:val="008F51B0"/>
    <w:rsid w:val="0090560B"/>
    <w:rsid w:val="009B549E"/>
    <w:rsid w:val="009E181C"/>
    <w:rsid w:val="00A87F57"/>
    <w:rsid w:val="00AE1426"/>
    <w:rsid w:val="00B3107A"/>
    <w:rsid w:val="00B64EE3"/>
    <w:rsid w:val="00B7034B"/>
    <w:rsid w:val="00BA4B65"/>
    <w:rsid w:val="00BE26AF"/>
    <w:rsid w:val="00C06286"/>
    <w:rsid w:val="00C44444"/>
    <w:rsid w:val="00C914E7"/>
    <w:rsid w:val="00D14600"/>
    <w:rsid w:val="00D34C41"/>
    <w:rsid w:val="00D4655C"/>
    <w:rsid w:val="00D52D8D"/>
    <w:rsid w:val="00D56504"/>
    <w:rsid w:val="00D82C9E"/>
    <w:rsid w:val="00DC3894"/>
    <w:rsid w:val="00E00802"/>
    <w:rsid w:val="00E15DB0"/>
    <w:rsid w:val="00E54E2D"/>
    <w:rsid w:val="00E60DA5"/>
    <w:rsid w:val="00E64154"/>
    <w:rsid w:val="00E915F6"/>
    <w:rsid w:val="00EE48B9"/>
    <w:rsid w:val="00F04AE1"/>
    <w:rsid w:val="00F12145"/>
    <w:rsid w:val="00F41420"/>
    <w:rsid w:val="00F87EA7"/>
    <w:rsid w:val="00FB26CF"/>
    <w:rsid w:val="00FC4B68"/>
    <w:rsid w:val="00FC722C"/>
    <w:rsid w:val="00FF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character" w:styleId="CommentReference">
    <w:name w:val="annotation reference"/>
    <w:semiHidden/>
    <w:unhideWhenUsed/>
    <w:rsid w:val="00AE1426"/>
    <w:rPr>
      <w:rFonts w:ascii="Times New Roman" w:hAnsi="Times New Roman" w:cs="Times New Roman" w:hint="default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8D"/>
    <w:pPr>
      <w:spacing w:after="0" w:line="240" w:lineRule="auto"/>
    </w:pPr>
    <w:rPr>
      <w:rFonts w:ascii="Arial" w:eastAsia="PMingLiU" w:hAnsi="Arial" w:cs="Times New Roman"/>
      <w:sz w:val="20"/>
      <w:szCs w:val="24"/>
    </w:rPr>
  </w:style>
  <w:style w:type="paragraph" w:styleId="Heading1">
    <w:name w:val="heading 1"/>
    <w:aliases w:val="do not use"/>
    <w:next w:val="Normal"/>
    <w:link w:val="Heading1Char"/>
    <w:uiPriority w:val="9"/>
    <w:qFormat/>
    <w:rsid w:val="00E915F6"/>
    <w:pPr>
      <w:keepNext/>
      <w:spacing w:after="360" w:line="240" w:lineRule="auto"/>
      <w:outlineLvl w:val="0"/>
    </w:pPr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paragraph" w:styleId="Heading2">
    <w:name w:val="heading 2"/>
    <w:aliases w:val="do not use this style"/>
    <w:basedOn w:val="Normal"/>
    <w:next w:val="Normal"/>
    <w:link w:val="Heading2Char"/>
    <w:uiPriority w:val="9"/>
    <w:unhideWhenUsed/>
    <w:qFormat/>
    <w:rsid w:val="00E9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D52D8D"/>
    <w:pPr>
      <w:spacing w:after="120"/>
      <w:contextualSpacing/>
      <w:jc w:val="both"/>
    </w:pPr>
    <w:rPr>
      <w:sz w:val="24"/>
    </w:rPr>
  </w:style>
  <w:style w:type="character" w:customStyle="1" w:styleId="ListParagraphChar">
    <w:name w:val="List Paragraph Char"/>
    <w:link w:val="ListParagraph"/>
    <w:uiPriority w:val="99"/>
    <w:locked/>
    <w:rsid w:val="00D52D8D"/>
    <w:rPr>
      <w:rFonts w:ascii="Arial" w:eastAsia="PMingLiU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D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8D"/>
    <w:rPr>
      <w:rFonts w:ascii="Tahoma" w:eastAsia="PMingLiU" w:hAnsi="Tahoma" w:cs="Tahoma"/>
      <w:sz w:val="16"/>
      <w:szCs w:val="16"/>
    </w:rPr>
  </w:style>
  <w:style w:type="character" w:styleId="Hyperlink">
    <w:name w:val="Hyperlink"/>
    <w:aliases w:val="Hyperlink - Header"/>
    <w:uiPriority w:val="99"/>
    <w:rsid w:val="00D52D8D"/>
    <w:rPr>
      <w:rFonts w:ascii="Arial" w:hAnsi="Arial" w:cs="Times New Roman"/>
      <w:b/>
      <w:color w:val="DBE5F1"/>
      <w:sz w:val="24"/>
      <w:u w:val="single"/>
    </w:rPr>
  </w:style>
  <w:style w:type="paragraph" w:customStyle="1" w:styleId="InfoBlue">
    <w:name w:val="InfoBlue"/>
    <w:basedOn w:val="Normal"/>
    <w:next w:val="BodyText"/>
    <w:autoRedefine/>
    <w:rsid w:val="00D52D8D"/>
    <w:pPr>
      <w:widowControl w:val="0"/>
      <w:spacing w:line="200" w:lineRule="atLeast"/>
    </w:pPr>
    <w:rPr>
      <w:rFonts w:ascii="Times New Roman" w:eastAsia="Times New Roman" w:hAnsi="Times New Roman"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52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52D8D"/>
    <w:rPr>
      <w:rFonts w:ascii="Arial" w:eastAsia="PMingLiU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D8D"/>
    <w:rPr>
      <w:rFonts w:ascii="Arial" w:eastAsia="PMingLiU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D5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D8D"/>
    <w:rPr>
      <w:rFonts w:ascii="Arial" w:eastAsia="PMingLiU" w:hAnsi="Arial" w:cs="Times New Roman"/>
      <w:sz w:val="20"/>
      <w:szCs w:val="24"/>
    </w:rPr>
  </w:style>
  <w:style w:type="character" w:styleId="PlaceholderText">
    <w:name w:val="Placeholder Text"/>
    <w:uiPriority w:val="99"/>
    <w:semiHidden/>
    <w:rsid w:val="00D52D8D"/>
    <w:rPr>
      <w:color w:val="808080"/>
    </w:rPr>
  </w:style>
  <w:style w:type="character" w:customStyle="1" w:styleId="Heading1Char">
    <w:name w:val="Heading 1 Char"/>
    <w:aliases w:val="do not use Char"/>
    <w:basedOn w:val="DefaultParagraphFont"/>
    <w:link w:val="Heading1"/>
    <w:uiPriority w:val="9"/>
    <w:rsid w:val="00E915F6"/>
    <w:rPr>
      <w:rFonts w:ascii="Arial" w:eastAsia="Times New Roman" w:hAnsi="Arial" w:cs="Arial"/>
      <w:b/>
      <w:bCs/>
      <w:caps/>
      <w:color w:val="484F98"/>
      <w:kern w:val="32"/>
      <w:sz w:val="30"/>
      <w:szCs w:val="32"/>
      <w:lang w:val="fr-FR" w:eastAsia="fr-FR"/>
    </w:rPr>
  </w:style>
  <w:style w:type="character" w:customStyle="1" w:styleId="Heading2Char">
    <w:name w:val="Heading 2 Char"/>
    <w:aliases w:val="do not use this style Char"/>
    <w:basedOn w:val="DefaultParagraphFont"/>
    <w:link w:val="Heading2"/>
    <w:uiPriority w:val="9"/>
    <w:rsid w:val="00E9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15F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915F6"/>
    <w:pPr>
      <w:spacing w:after="100"/>
    </w:pPr>
  </w:style>
  <w:style w:type="paragraph" w:styleId="ListBullet">
    <w:name w:val="List Bullet"/>
    <w:basedOn w:val="Normal"/>
    <w:unhideWhenUsed/>
    <w:rsid w:val="00417B62"/>
    <w:pPr>
      <w:numPr>
        <w:numId w:val="6"/>
      </w:numPr>
      <w:contextualSpacing/>
    </w:pPr>
  </w:style>
  <w:style w:type="table" w:customStyle="1" w:styleId="LightList-Accent11">
    <w:name w:val="Light List - Accent 11"/>
    <w:basedOn w:val="TableNormal"/>
    <w:uiPriority w:val="61"/>
    <w:rsid w:val="00417B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10">
    <w:name w:val="Heading 10"/>
    <w:basedOn w:val="Normal"/>
    <w:next w:val="BodyText"/>
    <w:uiPriority w:val="99"/>
    <w:rsid w:val="00A87F57"/>
    <w:pPr>
      <w:keepNext/>
      <w:numPr>
        <w:numId w:val="8"/>
      </w:numPr>
      <w:suppressAutoHyphens/>
      <w:spacing w:before="240" w:after="120"/>
    </w:pPr>
    <w:rPr>
      <w:rFonts w:eastAsia="MS Mincho" w:cs="Tahoma"/>
      <w:b/>
      <w:bCs/>
      <w:sz w:val="21"/>
      <w:szCs w:val="21"/>
      <w:lang w:eastAsia="ar-SA"/>
    </w:rPr>
  </w:style>
  <w:style w:type="paragraph" w:customStyle="1" w:styleId="ListBullet1">
    <w:name w:val="List Bullet 1"/>
    <w:basedOn w:val="Normal"/>
    <w:rsid w:val="00A87F57"/>
    <w:pPr>
      <w:numPr>
        <w:numId w:val="9"/>
      </w:numPr>
      <w:tabs>
        <w:tab w:val="left" w:pos="567"/>
      </w:tabs>
      <w:spacing w:after="120"/>
      <w:jc w:val="both"/>
    </w:pPr>
    <w:rPr>
      <w:rFonts w:ascii="Times New Roman" w:eastAsia="Times New Roman" w:hAnsi="Times New Roman"/>
      <w:sz w:val="22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57"/>
    <w:rPr>
      <w:rFonts w:asciiTheme="majorHAnsi" w:eastAsiaTheme="majorEastAsia" w:hAnsiTheme="majorHAnsi" w:cstheme="majorBidi"/>
      <w:b/>
      <w:bCs/>
      <w:color w:val="4F81BD" w:themeColor="accent1"/>
      <w:sz w:val="20"/>
      <w:szCs w:val="24"/>
    </w:rPr>
  </w:style>
  <w:style w:type="paragraph" w:styleId="ListBullet2">
    <w:name w:val="List Bullet 2"/>
    <w:basedOn w:val="Normal"/>
    <w:uiPriority w:val="99"/>
    <w:unhideWhenUsed/>
    <w:rsid w:val="000B2C72"/>
    <w:pPr>
      <w:numPr>
        <w:numId w:val="11"/>
      </w:numPr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5A74CE"/>
    <w:pPr>
      <w:spacing w:after="100"/>
      <w:ind w:left="400"/>
    </w:pPr>
  </w:style>
  <w:style w:type="character" w:styleId="CommentReference">
    <w:name w:val="annotation reference"/>
    <w:semiHidden/>
    <w:unhideWhenUsed/>
    <w:rsid w:val="00AE1426"/>
    <w:rPr>
      <w:rFonts w:ascii="Times New Roman" w:hAnsi="Times New Roman" w:cs="Times New Roman" w:hint="defaul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.cec/RUPatEC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control" Target="activeX/activeX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18612-2494-4156-A712-6B5D86E53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1331</Words>
  <Characters>7805</Characters>
  <Application>Microsoft Office Word</Application>
  <DocSecurity>0</DocSecurity>
  <Lines>260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Vasilescu, Alice (BE - Brussels)</dc:creator>
  <cp:lastModifiedBy>BATRINU Ana Maria (DIGIT-EXT)</cp:lastModifiedBy>
  <cp:revision>53</cp:revision>
  <dcterms:created xsi:type="dcterms:W3CDTF">2013-10-29T00:41:00Z</dcterms:created>
  <dcterms:modified xsi:type="dcterms:W3CDTF">2014-10-03T10:11:00Z</dcterms:modified>
</cp:coreProperties>
</file>