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B07A" w14:textId="4E9821E8" w:rsidR="00B155D5" w:rsidRPr="00011CC8" w:rsidRDefault="00B155D5" w:rsidP="00C47817">
      <w:pPr>
        <w:autoSpaceDE w:val="0"/>
        <w:autoSpaceDN w:val="0"/>
        <w:adjustRightInd w:val="0"/>
        <w:jc w:val="center"/>
        <w:rPr>
          <w:b/>
          <w:bCs/>
          <w:sz w:val="28"/>
          <w:szCs w:val="28"/>
          <w:lang w:val="en-GB"/>
        </w:rPr>
      </w:pPr>
      <w:r w:rsidRPr="00011CC8">
        <w:rPr>
          <w:b/>
          <w:bCs/>
          <w:noProof/>
          <w:sz w:val="28"/>
          <w:szCs w:val="28"/>
          <w:lang w:val="en-GB"/>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41D5C0EE"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MINISTRY OF EDUCATION, CULTURE AND RESEARCH</w:t>
      </w:r>
    </w:p>
    <w:p w14:paraId="4057414E"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OF THE REPUBLIC OF MOLDOVA</w:t>
      </w:r>
    </w:p>
    <w:p w14:paraId="6E7114D1"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Technical University of Moldova</w:t>
      </w:r>
    </w:p>
    <w:p w14:paraId="03387AB5"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Faculty of Computers, Informatics and Microelectronics</w:t>
      </w:r>
    </w:p>
    <w:p w14:paraId="236043CB" w14:textId="28C83112" w:rsidR="00481D17" w:rsidRPr="00011CC8" w:rsidRDefault="00294D9A" w:rsidP="00294D9A">
      <w:pPr>
        <w:autoSpaceDE w:val="0"/>
        <w:autoSpaceDN w:val="0"/>
        <w:adjustRightInd w:val="0"/>
        <w:jc w:val="center"/>
        <w:rPr>
          <w:b/>
          <w:bCs/>
          <w:sz w:val="28"/>
          <w:szCs w:val="28"/>
          <w:lang w:val="en-GB" w:bidi="th-TH"/>
        </w:rPr>
      </w:pPr>
      <w:r w:rsidRPr="00294D9A">
        <w:rPr>
          <w:b/>
          <w:bCs/>
          <w:sz w:val="28"/>
          <w:szCs w:val="28"/>
          <w:lang w:val="en-GB"/>
        </w:rPr>
        <w:t>Department of Software Engineering and Automation</w:t>
      </w:r>
    </w:p>
    <w:p w14:paraId="74A8FA3A" w14:textId="77777777" w:rsidR="00520223" w:rsidRPr="00011CC8" w:rsidRDefault="00520223" w:rsidP="00481D17">
      <w:pPr>
        <w:autoSpaceDE w:val="0"/>
        <w:autoSpaceDN w:val="0"/>
        <w:adjustRightInd w:val="0"/>
        <w:jc w:val="center"/>
        <w:rPr>
          <w:b/>
          <w:bCs/>
          <w:sz w:val="28"/>
          <w:szCs w:val="28"/>
          <w:lang w:val="en-GB"/>
        </w:rPr>
      </w:pPr>
    </w:p>
    <w:p w14:paraId="6B0A4721" w14:textId="77777777" w:rsidR="00481D17" w:rsidRDefault="00481D17" w:rsidP="00481D17">
      <w:pPr>
        <w:autoSpaceDE w:val="0"/>
        <w:autoSpaceDN w:val="0"/>
        <w:adjustRightInd w:val="0"/>
        <w:jc w:val="center"/>
        <w:rPr>
          <w:sz w:val="28"/>
          <w:szCs w:val="28"/>
          <w:lang w:val="en-GB" w:bidi="th-TH"/>
        </w:rPr>
      </w:pPr>
    </w:p>
    <w:p w14:paraId="30280D87" w14:textId="77777777" w:rsidR="0086670F" w:rsidRDefault="0086670F" w:rsidP="00481D17">
      <w:pPr>
        <w:autoSpaceDE w:val="0"/>
        <w:autoSpaceDN w:val="0"/>
        <w:adjustRightInd w:val="0"/>
        <w:jc w:val="center"/>
        <w:rPr>
          <w:sz w:val="28"/>
          <w:szCs w:val="28"/>
          <w:lang w:val="en-GB" w:bidi="th-TH"/>
        </w:rPr>
      </w:pPr>
    </w:p>
    <w:p w14:paraId="72DA2CE9" w14:textId="77777777" w:rsidR="0086670F" w:rsidRPr="00011CC8" w:rsidRDefault="0086670F" w:rsidP="00481D17">
      <w:pPr>
        <w:autoSpaceDE w:val="0"/>
        <w:autoSpaceDN w:val="0"/>
        <w:adjustRightInd w:val="0"/>
        <w:jc w:val="center"/>
        <w:rPr>
          <w:sz w:val="28"/>
          <w:szCs w:val="28"/>
          <w:lang w:val="en-GB" w:bidi="th-TH"/>
        </w:rPr>
      </w:pPr>
    </w:p>
    <w:p w14:paraId="37857270" w14:textId="67200058" w:rsidR="00520223" w:rsidRDefault="00C723BF" w:rsidP="00B155D5">
      <w:pPr>
        <w:autoSpaceDE w:val="0"/>
        <w:autoSpaceDN w:val="0"/>
        <w:adjustRightInd w:val="0"/>
        <w:jc w:val="center"/>
        <w:rPr>
          <w:b/>
          <w:sz w:val="32"/>
          <w:szCs w:val="32"/>
          <w:lang w:val="en-GB" w:bidi="th-TH"/>
        </w:rPr>
      </w:pPr>
      <w:r>
        <w:rPr>
          <w:b/>
          <w:sz w:val="32"/>
          <w:szCs w:val="32"/>
          <w:lang w:val="en-GB" w:bidi="th-TH"/>
        </w:rPr>
      </w:r>
    </w:p>
    <w:p w14:paraId="338A7F23" w14:textId="77777777" w:rsidR="00C358C4" w:rsidRDefault="00C358C4" w:rsidP="00B155D5">
      <w:pPr>
        <w:autoSpaceDE w:val="0"/>
        <w:autoSpaceDN w:val="0"/>
        <w:adjustRightInd w:val="0"/>
        <w:jc w:val="center"/>
        <w:rPr>
          <w:b/>
          <w:color w:val="FF0000"/>
          <w:sz w:val="32"/>
          <w:szCs w:val="32"/>
          <w:lang w:val="en-GB" w:bidi="th-TH"/>
        </w:rPr>
      </w:pPr>
    </w:p>
    <w:p w14:paraId="28CCCA9A" w14:textId="77777777" w:rsidR="0086670F" w:rsidRDefault="0086670F" w:rsidP="00B155D5">
      <w:pPr>
        <w:autoSpaceDE w:val="0"/>
        <w:autoSpaceDN w:val="0"/>
        <w:adjustRightInd w:val="0"/>
        <w:jc w:val="center"/>
        <w:rPr>
          <w:b/>
          <w:color w:val="FF0000"/>
          <w:sz w:val="32"/>
          <w:szCs w:val="32"/>
          <w:lang w:val="en-GB" w:bidi="th-TH"/>
        </w:rPr>
      </w:pPr>
    </w:p>
    <w:p w14:paraId="357B053A" w14:textId="77777777" w:rsidR="0086670F" w:rsidRPr="00C358C4" w:rsidRDefault="0086670F" w:rsidP="003F0704">
      <w:pPr>
        <w:autoSpaceDE w:val="0"/>
        <w:autoSpaceDN w:val="0"/>
        <w:adjustRightInd w:val="0"/>
        <w:rPr>
          <w:b/>
          <w:color w:val="FF0000"/>
          <w:sz w:val="32"/>
          <w:szCs w:val="32"/>
          <w:lang w:val="en-GB" w:bidi="th-TH"/>
        </w:rPr>
      </w:pPr>
    </w:p>
    <w:p w14:paraId="49926C79" w14:textId="418ED02C" w:rsidR="00520223" w:rsidRPr="00011CC8" w:rsidRDefault="00520223" w:rsidP="00B155D5">
      <w:pPr>
        <w:autoSpaceDE w:val="0"/>
        <w:autoSpaceDN w:val="0"/>
        <w:adjustRightInd w:val="0"/>
        <w:jc w:val="center"/>
        <w:rPr>
          <w:b/>
          <w:bCs/>
          <w:sz w:val="72"/>
          <w:szCs w:val="72"/>
          <w:lang w:val="en-GB" w:bidi="th-TH"/>
        </w:rPr>
      </w:pPr>
      <w:r w:rsidRPr="00011CC8">
        <w:rPr>
          <w:b/>
          <w:bCs/>
          <w:sz w:val="72"/>
          <w:szCs w:val="72"/>
          <w:lang w:val="en-GB" w:bidi="th-TH"/>
        </w:rPr>
        <w:t>R</w:t>
      </w:r>
      <w:r w:rsidR="004654F1" w:rsidRPr="00011CC8">
        <w:rPr>
          <w:b/>
          <w:bCs/>
          <w:sz w:val="72"/>
          <w:szCs w:val="72"/>
          <w:lang w:val="en-GB" w:bidi="th-TH"/>
        </w:rPr>
        <w:t>e</w:t>
      </w:r>
      <w:r w:rsidRPr="00011CC8">
        <w:rPr>
          <w:b/>
          <w:bCs/>
          <w:sz w:val="72"/>
          <w:szCs w:val="72"/>
          <w:lang w:val="en-GB" w:bidi="th-TH"/>
        </w:rPr>
        <w:t>port</w:t>
      </w:r>
    </w:p>
    <w:p w14:paraId="5A01F816" w14:textId="58B78F35" w:rsidR="003F0704" w:rsidRPr="00807F1B" w:rsidRDefault="009F6E33" w:rsidP="003F0704">
      <w:pPr>
        <w:autoSpaceDE w:val="0"/>
        <w:autoSpaceDN w:val="0"/>
        <w:adjustRightInd w:val="0"/>
        <w:jc w:val="center"/>
        <w:rPr>
          <w:lang w:val="en-GB" w:bidi="th-TH"/>
        </w:rPr>
      </w:pPr>
      <w:r>
        <w:rPr>
          <w:bCs/>
          <w:i/>
          <w:iCs/>
          <w:sz w:val="40"/>
          <w:szCs w:val="40"/>
          <w:lang w:val="en-GB" w:bidi="th-TH"/>
        </w:rPr>
        <w:t>on laboratory works no. 5 and 6</w:t>
      </w:r>
    </w:p>
    <w:p w14:paraId="55BA7DE5" w14:textId="3DEE4E2A" w:rsidR="003F0704" w:rsidRPr="003F0704" w:rsidRDefault="009F6E33" w:rsidP="003F0704">
      <w:pPr>
        <w:autoSpaceDE w:val="0"/>
        <w:autoSpaceDN w:val="0"/>
        <w:adjustRightInd w:val="0"/>
        <w:jc w:val="center"/>
        <w:rPr>
          <w:b/>
          <w:bCs/>
          <w:i/>
          <w:color w:val="000000"/>
          <w:sz w:val="40"/>
          <w:szCs w:val="40"/>
          <w:lang w:val="en-GB"/>
        </w:rPr>
      </w:pPr>
      <w:r>
        <w:rPr>
          <w:b/>
          <w:bCs/>
          <w:i/>
          <w:color w:val="000000"/>
          <w:sz w:val="40"/>
          <w:szCs w:val="40"/>
          <w:lang w:val="en-GB"/>
        </w:rPr>
        <w:t>Operating Systems</w:t>
      </w:r>
    </w:p>
    <w:p w14:paraId="1EF6A037" w14:textId="35AB6D68" w:rsidR="0086670F" w:rsidRDefault="00807F1B" w:rsidP="00481D17">
      <w:pPr>
        <w:autoSpaceDE w:val="0"/>
        <w:autoSpaceDN w:val="0"/>
        <w:adjustRightInd w:val="0"/>
        <w:jc w:val="center"/>
        <w:rPr>
          <w:sz w:val="28"/>
          <w:szCs w:val="28"/>
          <w:lang w:val="en-GB" w:bidi="th-TH"/>
        </w:rPr>
      </w:pPr>
      <w:r>
        <w:rPr>
          <w:iCs/>
          <w:color w:val="000000"/>
          <w:sz w:val="40"/>
          <w:szCs w:val="40"/>
        </w:rPr>
        <w:t>Topic: The File System (Linux and xv6)</w:t>
      </w:r>
    </w:p>
    <w:p w14:paraId="5234FC50" w14:textId="77777777" w:rsidR="0086670F" w:rsidRDefault="0086670F" w:rsidP="00481D17">
      <w:pPr>
        <w:autoSpaceDE w:val="0"/>
        <w:autoSpaceDN w:val="0"/>
        <w:adjustRightInd w:val="0"/>
        <w:jc w:val="center"/>
        <w:rPr>
          <w:sz w:val="28"/>
          <w:szCs w:val="28"/>
          <w:lang w:val="en-GB" w:bidi="th-TH"/>
        </w:rPr>
      </w:pPr>
    </w:p>
    <w:p w14:paraId="73D39EDD" w14:textId="77777777" w:rsidR="0086670F" w:rsidRDefault="0086670F" w:rsidP="00481D17">
      <w:pPr>
        <w:autoSpaceDE w:val="0"/>
        <w:autoSpaceDN w:val="0"/>
        <w:adjustRightInd w:val="0"/>
        <w:jc w:val="center"/>
        <w:rPr>
          <w:sz w:val="28"/>
          <w:szCs w:val="28"/>
          <w:lang w:val="en-GB" w:bidi="th-TH"/>
        </w:rPr>
      </w:pPr>
    </w:p>
    <w:p w14:paraId="62B6FA6E" w14:textId="77777777" w:rsidR="0086670F" w:rsidRDefault="0086670F" w:rsidP="00481D17">
      <w:pPr>
        <w:autoSpaceDE w:val="0"/>
        <w:autoSpaceDN w:val="0"/>
        <w:adjustRightInd w:val="0"/>
        <w:jc w:val="center"/>
        <w:rPr>
          <w:sz w:val="28"/>
          <w:szCs w:val="28"/>
          <w:lang w:val="en-GB" w:bidi="th-TH"/>
        </w:rPr>
      </w:pPr>
    </w:p>
    <w:p w14:paraId="71092E79" w14:textId="77777777" w:rsidR="0086670F" w:rsidRDefault="0086670F" w:rsidP="00481D17">
      <w:pPr>
        <w:autoSpaceDE w:val="0"/>
        <w:autoSpaceDN w:val="0"/>
        <w:adjustRightInd w:val="0"/>
        <w:jc w:val="center"/>
        <w:rPr>
          <w:sz w:val="28"/>
          <w:szCs w:val="28"/>
          <w:lang w:val="en-GB" w:bidi="th-TH"/>
        </w:rPr>
      </w:pPr>
    </w:p>
    <w:p w14:paraId="1045FCAA" w14:textId="77777777" w:rsidR="0086670F" w:rsidRDefault="0086670F" w:rsidP="00481D17">
      <w:pPr>
        <w:autoSpaceDE w:val="0"/>
        <w:autoSpaceDN w:val="0"/>
        <w:adjustRightInd w:val="0"/>
        <w:jc w:val="center"/>
        <w:rPr>
          <w:sz w:val="28"/>
          <w:szCs w:val="28"/>
          <w:lang w:val="en-GB" w:bidi="th-TH"/>
        </w:rPr>
      </w:pPr>
    </w:p>
    <w:p w14:paraId="7E4A006B" w14:textId="77777777" w:rsidR="00520223" w:rsidRPr="00011CC8" w:rsidRDefault="00520223" w:rsidP="0086670F">
      <w:pPr>
        <w:autoSpaceDE w:val="0"/>
        <w:autoSpaceDN w:val="0"/>
        <w:adjustRightInd w:val="0"/>
        <w:rPr>
          <w:sz w:val="28"/>
          <w:szCs w:val="28"/>
          <w:lang w:val="en-GB" w:bidi="th-TH"/>
        </w:rPr>
      </w:pPr>
    </w:p>
    <w:p w14:paraId="182CED11" w14:textId="77777777" w:rsidR="0086670F" w:rsidRDefault="0086670F" w:rsidP="00481D17">
      <w:pPr>
        <w:jc w:val="center"/>
        <w:rPr>
          <w:b/>
          <w:bCs/>
          <w:sz w:val="28"/>
          <w:szCs w:val="28"/>
          <w:lang w:val="en-GB" w:bidi="th-TH"/>
        </w:rPr>
      </w:pPr>
    </w:p>
    <w:p w14:paraId="2E1D5B43" w14:textId="77777777" w:rsidR="0086670F" w:rsidRDefault="0086670F" w:rsidP="00481D17">
      <w:pPr>
        <w:jc w:val="center"/>
        <w:rPr>
          <w:b/>
          <w:bCs/>
          <w:sz w:val="28"/>
          <w:szCs w:val="28"/>
          <w:lang w:val="en-GB" w:bidi="th-TH"/>
        </w:rPr>
      </w:pPr>
    </w:p>
    <w:p w14:paraId="5ECA455C" w14:textId="77777777" w:rsidR="0086670F" w:rsidRDefault="0086670F" w:rsidP="0086670F">
      <w:pPr>
        <w:rPr>
          <w:b/>
          <w:bCs/>
          <w:sz w:val="28"/>
          <w:szCs w:val="28"/>
          <w:lang w:val="en-GB" w:bidi="th-TH"/>
        </w:rPr>
      </w:pPr>
    </w:p>
    <w:p w14:paraId="258BF672" w14:textId="77777777" w:rsidR="0086670F" w:rsidRDefault="0086670F" w:rsidP="00481D17">
      <w:pPr>
        <w:jc w:val="center"/>
        <w:rPr>
          <w:b/>
          <w:bCs/>
          <w:sz w:val="28"/>
          <w:szCs w:val="28"/>
          <w:lang w:val="en-GB" w:bidi="th-TH"/>
        </w:rPr>
      </w:pPr>
    </w:p>
    <w:p w14:paraId="35CDE33D" w14:textId="77777777" w:rsidR="004F6992" w:rsidRDefault="004F6992" w:rsidP="00481D17">
      <w:pPr>
        <w:jc w:val="right"/>
        <w:rPr>
          <w:b/>
          <w:bCs/>
          <w:sz w:val="28"/>
          <w:szCs w:val="28"/>
          <w:lang w:val="en-GB" w:bidi="th-TH"/>
        </w:rPr>
      </w:pPr>
      <w:r>
        <w:rPr>
          <w:b/>
          <w:sz w:val="28"/>
        </w:rPr>
        <w:t xml:space="preserve">Done by: </w:t>
      </w:r>
      <w:r>
        <w:rPr>
          <w:sz w:val="28"/>
        </w:rPr>
        <w:t>st. gr. FAF-243, Chiril-Adam Macari</w:t>
      </w:r>
    </w:p>
    <w:p w14:paraId="5FD4621B" w14:textId="77777777" w:rsidR="0086670F" w:rsidRDefault="0086670F" w:rsidP="00481D17">
      <w:pPr>
        <w:jc w:val="center"/>
        <w:rPr>
          <w:b/>
          <w:bCs/>
          <w:sz w:val="28"/>
          <w:szCs w:val="28"/>
          <w:lang w:val="en-GB" w:bidi="th-TH"/>
        </w:rPr>
      </w:pPr>
    </w:p>
    <w:p w14:paraId="6F413CF7" w14:textId="77777777" w:rsidR="0086670F" w:rsidRDefault="0086670F" w:rsidP="00481D17">
      <w:pPr>
        <w:jc w:val="right"/>
        <w:rPr>
          <w:b/>
          <w:bCs/>
          <w:sz w:val="28"/>
          <w:szCs w:val="28"/>
          <w:lang w:val="en-GB" w:bidi="th-TH"/>
        </w:rPr>
      </w:pPr>
      <w:r>
        <w:rPr>
          <w:b/>
          <w:sz w:val="28"/>
        </w:rPr>
        <w:t xml:space="preserve">Checked by: </w:t>
      </w:r>
      <w:r>
        <w:rPr>
          <w:sz w:val="28"/>
        </w:rPr>
        <w:t>Reițman Patricia, asist. univ.</w:t>
      </w:r>
    </w:p>
    <w:p w14:paraId="52244209" w14:textId="77777777" w:rsidR="00E3055A" w:rsidRDefault="00E3055A" w:rsidP="00481D17">
      <w:pPr>
        <w:jc w:val="center"/>
        <w:rPr>
          <w:b/>
          <w:bCs/>
          <w:sz w:val="28"/>
          <w:szCs w:val="28"/>
          <w:lang w:val="en-GB" w:bidi="th-TH"/>
        </w:rPr>
      </w:pPr>
    </w:p>
    <w:p w14:paraId="7C90B8BD" w14:textId="77777777" w:rsidR="00CB5A44" w:rsidRDefault="00CB5A44" w:rsidP="00481D17">
      <w:pPr>
        <w:jc w:val="center"/>
        <w:rPr>
          <w:b/>
          <w:bCs/>
          <w:sz w:val="28"/>
          <w:szCs w:val="28"/>
          <w:lang w:val="en-GB" w:bidi="th-TH"/>
        </w:rPr>
      </w:pPr>
    </w:p>
    <w:p w14:paraId="48E2DDCA" w14:textId="3760BC88" w:rsidR="00036233" w:rsidRDefault="00481D17" w:rsidP="00927AAD">
      <w:pPr>
        <w:jc w:val="center"/>
        <w:rPr>
          <w:b/>
          <w:bCs/>
          <w:sz w:val="28"/>
          <w:szCs w:val="28"/>
          <w:lang w:val="en-GB" w:bidi="th-TH"/>
        </w:rPr>
      </w:pPr>
      <w:r w:rsidRPr="00011CC8">
        <w:rPr>
          <w:b/>
          <w:bCs/>
          <w:sz w:val="28"/>
          <w:szCs w:val="28"/>
          <w:lang w:val="en-GB" w:bidi="th-TH"/>
        </w:rPr>
        <w:t>Chișinău – 20</w:t>
      </w:r>
      <w:r w:rsidR="00927AAD">
        <w:rPr>
          <w:b/>
          <w:bCs/>
          <w:sz w:val="28"/>
          <w:szCs w:val="28"/>
          <w:lang w:val="en-GB" w:bidi="th-TH"/>
        </w:rPr>
        <w:t>26</w:t>
      </w:r>
    </w:p>
    <w:p w14:paraId="0A230089" w14:textId="77777777" w:rsidR="009F6E33" w:rsidRDefault="009F6E33" w:rsidP="00927AAD">
      <w:pPr>
        <w:jc w:val="center"/>
        <w:rPr>
          <w:b/>
          <w:bCs/>
          <w:sz w:val="28"/>
          <w:szCs w:val="28"/>
          <w:lang w:val="en-GB" w:bidi="th-TH"/>
        </w:rPr>
      </w:pPr>
    </w:p>
    <w:p w14:paraId="2F4949E0" w14:textId="77777777" w:rsidR="009F6E33" w:rsidRDefault="009F6E33" w:rsidP="00927AAD">
      <w:pPr>
        <w:jc w:val="center"/>
        <w:rPr>
          <w:b/>
          <w:bCs/>
          <w:sz w:val="28"/>
          <w:szCs w:val="28"/>
          <w:lang w:val="en-GB" w:bidi="th-TH"/>
        </w:rPr>
      </w:pPr>
    </w:p>
    <w:p w14:paraId="0C977575" w14:textId="77777777" w:rsidR="009F6E33" w:rsidRDefault="009F6E33" w:rsidP="00927AAD">
      <w:pPr>
        <w:jc w:val="center"/>
        <w:rPr>
          <w:b/>
          <w:bCs/>
          <w:sz w:val="28"/>
          <w:szCs w:val="28"/>
          <w:lang w:val="en-GB" w:bidi="th-TH"/>
        </w:rPr>
      </w:pPr>
    </w:p>
    <w:p w14:paraId="6F5E9052" w14:textId="77777777" w:rsidR="009F6E33" w:rsidRDefault="009F6E33" w:rsidP="00927AAD">
      <w:pPr>
        <w:jc w:val="center"/>
        <w:rPr>
          <w:b/>
          <w:bCs/>
          <w:sz w:val="28"/>
          <w:szCs w:val="28"/>
          <w:lang w:val="en-GB" w:bidi="th-TH"/>
        </w:rPr>
      </w:pPr>
    </w:p>
    <w:p w14:paraId="58D2906C" w14:textId="5CDCF941" w:rsidR="00CC5CEC" w:rsidRDefault="00CC5CEC">
      <w:pPr>
        <w:spacing w:after="160" w:line="259" w:lineRule="auto"/>
        <w:rPr>
          <w:b/>
          <w:bCs/>
          <w:kern w:val="36"/>
          <w:sz w:val="28"/>
          <w:szCs w:val="28"/>
        </w:rPr>
      </w:pPr>
    </w:p>
    <w:p>
      <w:pPr>
        <w:pStyle w:val="Heading1"/>
        <w:pageBreakBefore/>
      </w:pPr>
      <w:r>
        <w:rPr/>
        <w:t>Lab 5 – The File System with Your Own Hands (Linux)</w:t>
      </w:r>
    </w:p>
    <w:p>
      <w:pPr>
        <w:pStyle w:val="Heading2"/>
      </w:pPr>
      <w:r>
        <w:rPr/>
        <w:t>Purpose of the work</w:t>
      </w:r>
    </w:p>
    <w:p>
      <w:pPr>
        <w:spacing w:after="120" w:line="276" w:lineRule="auto"/>
        <w:jc w:val="both"/>
      </w:pPr>
      <w:r>
        <w:rPr/>
        <w:t>The purpose of this lab is to check the ideas from the file system lecture on my own Linux system: the directory tree and the file types, inodes behind the names, hard and symbolic links, permissions, and the disks underneath. There is no programming in this lab, only commands, careful observation and short explanations.</w:t>
      </w:r>
    </w:p>
    <w:p>
      <w:pPr>
        <w:spacing w:after="120" w:line="276" w:lineRule="auto"/>
        <w:jc w:val="both"/>
      </w:pPr>
      <w:r>
        <w:rPr/>
        <w:t>I worked in Ubuntu in VirtualBox as my normal user (</w:t>
      </w:r>
      <w:r>
        <w:rPr>
          <w:rFonts w:ascii="Courier New" w:hAnsi="Courier New"/>
          <w:sz w:val="21"/>
        </w:rPr>
        <w:t>whoami</w:t>
      </w:r>
      <w:r>
        <w:rPr/>
        <w:t xml:space="preserve"> printed </w:t>
      </w:r>
      <w:r>
        <w:rPr>
          <w:rFonts w:ascii="Courier New" w:hAnsi="Courier New"/>
          <w:sz w:val="21"/>
        </w:rPr>
        <w:t>user</w:t>
      </w:r>
      <w:r>
        <w:rPr/>
        <w:t xml:space="preserve">, not root), in a folder </w:t>
      </w:r>
      <w:r>
        <w:rPr>
          <w:rFonts w:ascii="Courier New" w:hAnsi="Courier New"/>
          <w:sz w:val="21"/>
        </w:rPr>
        <w:t>~/os-lab5</w:t>
      </w:r>
      <w:r>
        <w:rPr/>
        <w:t>.</w:t>
      </w:r>
    </w:p>
    <w:p>
      <w:pPr>
        <w:pStyle w:val="Heading2"/>
      </w:pPr>
      <w:r>
        <w:rPr/>
        <w:t>Part 1. The tree and the file types</w:t>
      </w:r>
    </w:p>
    <w:p>
      <w:pPr>
        <w:keepNext/>
        <w:spacing w:before="120" w:after="40"/>
        <w:jc w:val="center"/>
      </w:pPr>
      <w:r>
        <w:drawing>
          <wp:inline xmlns:a="http://schemas.openxmlformats.org/drawingml/2006/main" xmlns:pic="http://schemas.openxmlformats.org/drawingml/2006/picture">
            <wp:extent cx="5760000" cy="1571402"/>
            <wp:docPr id="3" name="Picture 3"/>
            <wp:cNvGraphicFramePr>
              <a:graphicFrameLocks noChangeAspect="1"/>
            </wp:cNvGraphicFramePr>
            <a:graphic>
              <a:graphicData uri="http://schemas.openxmlformats.org/drawingml/2006/picture">
                <pic:pic>
                  <pic:nvPicPr>
                    <pic:cNvPr id="0" name="l5_p1_types.png"/>
                    <pic:cNvPicPr/>
                  </pic:nvPicPr>
                  <pic:blipFill>
                    <a:blip r:embed="rId12"/>
                    <a:stretch>
                      <a:fillRect/>
                    </a:stretch>
                  </pic:blipFill>
                  <pic:spPr>
                    <a:xfrm>
                      <a:off x="0" y="0"/>
                      <a:ext cx="5760000" cy="1571402"/>
                    </a:xfrm>
                    <a:prstGeom prst="rect"/>
                  </pic:spPr>
                </pic:pic>
              </a:graphicData>
            </a:graphic>
          </wp:inline>
        </w:drawing>
      </w:r>
    </w:p>
    <w:p>
      <w:pPr>
        <w:pStyle w:val="Caption"/>
      </w:pPr>
      <w:r>
        <w:t>Figure 1.1 – ls / and the types of five paths</w:t>
      </w:r>
    </w:p>
    <w:p>
      <w:pPr>
        <w:keepNext/>
        <w:spacing w:before="120" w:after="40"/>
        <w:jc w:val="center"/>
      </w:pPr>
      <w:r>
        <w:drawing>
          <wp:inline xmlns:a="http://schemas.openxmlformats.org/drawingml/2006/main" xmlns:pic="http://schemas.openxmlformats.org/drawingml/2006/picture">
            <wp:extent cx="4902479" cy="3136320"/>
            <wp:docPr id="4" name="Picture 4"/>
            <wp:cNvGraphicFramePr>
              <a:graphicFrameLocks noChangeAspect="1"/>
            </wp:cNvGraphicFramePr>
            <a:graphic>
              <a:graphicData uri="http://schemas.openxmlformats.org/drawingml/2006/picture">
                <pic:pic>
                  <pic:nvPicPr>
                    <pic:cNvPr id="0" name="l5_p1_dev.png"/>
                    <pic:cNvPicPr/>
                  </pic:nvPicPr>
                  <pic:blipFill>
                    <a:blip r:embed="rId13"/>
                    <a:stretch>
                      <a:fillRect/>
                    </a:stretch>
                  </pic:blipFill>
                  <pic:spPr>
                    <a:xfrm>
                      <a:off x="0" y="0"/>
                      <a:ext cx="4902479" cy="3136320"/>
                    </a:xfrm>
                    <a:prstGeom prst="rect"/>
                  </pic:spPr>
                </pic:pic>
              </a:graphicData>
            </a:graphic>
          </wp:inline>
        </w:drawing>
      </w:r>
    </w:p>
    <w:p>
      <w:pPr>
        <w:pStyle w:val="Caption"/>
      </w:pPr>
      <w:r>
        <w:t>Figure 1.2 – Devices in /dev and the output of file</w:t>
      </w:r>
    </w:p>
    <w:p>
      <w:pPr>
        <w:keepNext/>
        <w:spacing w:before="120" w:after="40"/>
        <w:jc w:val="center"/>
      </w:pPr>
      <w:r>
        <w:drawing>
          <wp:inline xmlns:a="http://schemas.openxmlformats.org/drawingml/2006/main" xmlns:pic="http://schemas.openxmlformats.org/drawingml/2006/picture">
            <wp:extent cx="5393520" cy="974159"/>
            <wp:docPr id="5" name="Picture 5"/>
            <wp:cNvGraphicFramePr>
              <a:graphicFrameLocks noChangeAspect="1"/>
            </wp:cNvGraphicFramePr>
            <a:graphic>
              <a:graphicData uri="http://schemas.openxmlformats.org/drawingml/2006/picture">
                <pic:pic>
                  <pic:nvPicPr>
                    <pic:cNvPr id="0" name="l5_p1_du.png"/>
                    <pic:cNvPicPr/>
                  </pic:nvPicPr>
                  <pic:blipFill>
                    <a:blip r:embed="rId14"/>
                    <a:stretch>
                      <a:fillRect/>
                    </a:stretch>
                  </pic:blipFill>
                  <pic:spPr>
                    <a:xfrm>
                      <a:off x="0" y="0"/>
                      <a:ext cx="5393520" cy="974159"/>
                    </a:xfrm>
                    <a:prstGeom prst="rect"/>
                  </pic:spPr>
                </pic:pic>
              </a:graphicData>
            </a:graphic>
          </wp:inline>
        </w:drawing>
      </w:r>
    </w:p>
    <w:p>
      <w:pPr>
        <w:pStyle w:val="Caption"/>
      </w:pPr>
      <w:r>
        <w:t>Figure 1.3 – Size of /var/log and /usr</w:t>
      </w:r>
    </w:p>
    <w:p>
      <w:pPr>
        <w:keepNext/>
        <w:spacing w:after="80" w:line="276" w:lineRule="auto" w:before="160"/>
      </w:pPr>
      <w:r>
        <w:rPr>
          <w:b/>
        </w:rPr>
        <w:t>Observe</w:t>
      </w:r>
    </w:p>
    <w:p>
      <w:pPr>
        <w:keepNext/>
        <w:spacing w:after="80" w:line="276" w:lineRule="auto" w:before="160"/>
      </w:pPr>
      <w:r>
        <w:rPr>
          <w:b/>
        </w:rPr>
        <w:t>1. For each path in the second line, write its type from the first letter of ls -l.</w:t>
      </w:r>
    </w:p>
    <w:p>
      <w:pPr>
        <w:numPr>
          <w:ilvl w:val="0"/>
          <w:numId w:val="90"/>
        </w:numPr>
        <w:spacing w:after="60" w:line="276" w:lineRule="auto"/>
        <w:jc w:val="both"/>
      </w:pPr>
      <w:r>
        <w:rPr>
          <w:rFonts w:ascii="Courier New" w:hAnsi="Courier New"/>
          <w:sz w:val="21"/>
        </w:rPr>
        <w:t>/bin</w:t>
      </w:r>
      <w:r>
        <w:rPr/>
        <w:t xml:space="preserve">: </w:t>
      </w:r>
      <w:r>
        <w:rPr>
          <w:rFonts w:ascii="Courier New" w:hAnsi="Courier New"/>
          <w:sz w:val="21"/>
        </w:rPr>
        <w:t>l</w:t>
      </w:r>
      <w:r>
        <w:rPr/>
        <w:t>, a symbolic link</w:t>
      </w:r>
    </w:p>
    <w:p>
      <w:pPr>
        <w:numPr>
          <w:ilvl w:val="0"/>
          <w:numId w:val="90"/>
        </w:numPr>
        <w:spacing w:after="60" w:line="276" w:lineRule="auto"/>
        <w:jc w:val="both"/>
      </w:pPr>
      <w:r>
        <w:rPr>
          <w:rFonts w:ascii="Courier New" w:hAnsi="Courier New"/>
          <w:sz w:val="21"/>
        </w:rPr>
        <w:t>/dev/null</w:t>
      </w:r>
      <w:r>
        <w:rPr/>
        <w:t xml:space="preserve">: </w:t>
      </w:r>
      <w:r>
        <w:rPr>
          <w:rFonts w:ascii="Courier New" w:hAnsi="Courier New"/>
          <w:sz w:val="21"/>
        </w:rPr>
        <w:t>c</w:t>
      </w:r>
      <w:r>
        <w:rPr/>
        <w:t>, a character device</w:t>
      </w:r>
    </w:p>
    <w:p>
      <w:pPr>
        <w:numPr>
          <w:ilvl w:val="0"/>
          <w:numId w:val="90"/>
        </w:numPr>
        <w:spacing w:after="60" w:line="276" w:lineRule="auto"/>
        <w:jc w:val="both"/>
      </w:pPr>
      <w:r>
        <w:rPr>
          <w:rFonts w:ascii="Courier New" w:hAnsi="Courier New"/>
          <w:sz w:val="21"/>
        </w:rPr>
        <w:t>/etc</w:t>
      </w:r>
      <w:r>
        <w:rPr/>
        <w:t xml:space="preserve">: </w:t>
      </w:r>
      <w:r>
        <w:rPr>
          <w:rFonts w:ascii="Courier New" w:hAnsi="Courier New"/>
          <w:sz w:val="21"/>
        </w:rPr>
        <w:t>d</w:t>
      </w:r>
      <w:r>
        <w:rPr/>
        <w:t>, a directory</w:t>
      </w:r>
    </w:p>
    <w:p>
      <w:pPr>
        <w:numPr>
          <w:ilvl w:val="0"/>
          <w:numId w:val="90"/>
        </w:numPr>
        <w:spacing w:after="60" w:line="276" w:lineRule="auto"/>
        <w:jc w:val="both"/>
      </w:pPr>
      <w:r>
        <w:rPr>
          <w:rFonts w:ascii="Courier New" w:hAnsi="Courier New"/>
          <w:sz w:val="21"/>
        </w:rPr>
        <w:t>/etc/passwd</w:t>
      </w:r>
      <w:r>
        <w:rPr/>
        <w:t xml:space="preserve">: </w:t>
      </w:r>
      <w:r>
        <w:rPr>
          <w:rFonts w:ascii="Courier New" w:hAnsi="Courier New"/>
          <w:sz w:val="21"/>
        </w:rPr>
        <w:t>-</w:t>
      </w:r>
      <w:r>
        <w:rPr/>
        <w:t>, a regular file</w:t>
      </w:r>
    </w:p>
    <w:p>
      <w:pPr>
        <w:numPr>
          <w:ilvl w:val="0"/>
          <w:numId w:val="90"/>
        </w:numPr>
        <w:spacing w:after="60" w:line="276" w:lineRule="auto"/>
        <w:jc w:val="both"/>
      </w:pPr>
      <w:r>
        <w:rPr>
          <w:rFonts w:ascii="Courier New" w:hAnsi="Courier New"/>
          <w:sz w:val="21"/>
        </w:rPr>
        <w:t>/tmp</w:t>
      </w:r>
      <w:r>
        <w:rPr/>
        <w:t xml:space="preserve">: </w:t>
      </w:r>
      <w:r>
        <w:rPr>
          <w:rFonts w:ascii="Courier New" w:hAnsi="Courier New"/>
          <w:sz w:val="21"/>
        </w:rPr>
        <w:t>d</w:t>
      </w:r>
      <w:r>
        <w:rPr/>
        <w:t>, a directory (</w:t>
      </w:r>
      <w:r>
        <w:rPr>
          <w:rFonts w:ascii="Courier New" w:hAnsi="Courier New"/>
          <w:sz w:val="21"/>
        </w:rPr>
        <w:t>drwxrwxrwt</w:t>
      </w:r>
      <w:r>
        <w:rPr/>
        <w:t>, with the sticky bit, see Part 3)</w:t>
      </w:r>
    </w:p>
    <w:p>
      <w:pPr>
        <w:keepNext/>
        <w:spacing w:after="80" w:line="276" w:lineRule="auto" w:before="160"/>
      </w:pPr>
      <w:r>
        <w:rPr>
          <w:b/>
        </w:rPr>
        <w:t>2. What is /bin on your system: a directory or a link, and to where?</w:t>
      </w:r>
    </w:p>
    <w:p>
      <w:pPr>
        <w:spacing w:after="120" w:line="276" w:lineRule="auto"/>
        <w:jc w:val="both"/>
      </w:pPr>
      <w:r>
        <w:rPr>
          <w:rFonts w:ascii="Courier New" w:hAnsi="Courier New"/>
          <w:sz w:val="21"/>
        </w:rPr>
        <w:t>/bin</w:t>
      </w:r>
      <w:r>
        <w:rPr/>
        <w:t xml:space="preserve"> is a symbolic link to </w:t>
      </w:r>
      <w:r>
        <w:rPr>
          <w:rFonts w:ascii="Courier New" w:hAnsi="Courier New"/>
          <w:sz w:val="21"/>
        </w:rPr>
        <w:t>usr/bin</w:t>
      </w:r>
      <w:r>
        <w:rPr/>
        <w:t xml:space="preserve"> (</w:t>
      </w:r>
      <w:r>
        <w:rPr>
          <w:rFonts w:ascii="Courier New" w:hAnsi="Courier New"/>
          <w:sz w:val="21"/>
        </w:rPr>
        <w:t>/bin -&gt; usr/bin</w:t>
      </w:r>
      <w:r>
        <w:rPr/>
        <w:t xml:space="preserve">, and </w:t>
      </w:r>
      <w:r>
        <w:rPr>
          <w:rFonts w:ascii="Courier New" w:hAnsi="Courier New"/>
          <w:sz w:val="21"/>
        </w:rPr>
        <w:t>file /bin</w:t>
      </w:r>
      <w:r>
        <w:rPr/>
        <w:t xml:space="preserve"> says "symbolic link to usr/bin"). On modern Ubuntu the old </w:t>
      </w:r>
      <w:r>
        <w:rPr>
          <w:rFonts w:ascii="Courier New" w:hAnsi="Courier New"/>
          <w:sz w:val="21"/>
        </w:rPr>
        <w:t>/bin</w:t>
      </w:r>
      <w:r>
        <w:rPr/>
        <w:t xml:space="preserve"> folder was merged into </w:t>
      </w:r>
      <w:r>
        <w:rPr>
          <w:rFonts w:ascii="Courier New" w:hAnsi="Courier New"/>
          <w:sz w:val="21"/>
        </w:rPr>
        <w:t>/usr/bin</w:t>
      </w:r>
      <w:r>
        <w:rPr/>
        <w:t xml:space="preserve">. I also noticed that even </w:t>
      </w:r>
      <w:r>
        <w:rPr>
          <w:rFonts w:ascii="Courier New" w:hAnsi="Courier New"/>
          <w:sz w:val="21"/>
        </w:rPr>
        <w:t>/usr/bin/ls</w:t>
      </w:r>
      <w:r>
        <w:rPr/>
        <w:t xml:space="preserve"> is a link, to </w:t>
      </w:r>
      <w:r>
        <w:rPr>
          <w:rFonts w:ascii="Courier New" w:hAnsi="Courier New"/>
          <w:sz w:val="21"/>
        </w:rPr>
        <w:t>../lib/cargo/bin/coreutils/ls</w:t>
      </w:r>
      <w:r>
        <w:rPr/>
        <w:t>, because this Ubuntu uses the Rust rewrite of the basic commands.</w:t>
      </w:r>
    </w:p>
    <w:p>
      <w:pPr>
        <w:keepNext/>
        <w:spacing w:after="80" w:line="276" w:lineRule="auto" w:before="160"/>
      </w:pPr>
      <w:r>
        <w:rPr>
          <w:b/>
        </w:rPr>
        <w:t>3. Find one character device and one block device in /dev.</w:t>
      </w:r>
    </w:p>
    <w:p>
      <w:pPr>
        <w:numPr>
          <w:ilvl w:val="0"/>
          <w:numId w:val="90"/>
        </w:numPr>
        <w:spacing w:after="60" w:line="276" w:lineRule="auto"/>
        <w:jc w:val="both"/>
      </w:pPr>
      <w:r>
        <w:rPr/>
        <w:t xml:space="preserve">Character devices: </w:t>
      </w:r>
      <w:r>
        <w:rPr>
          <w:rFonts w:ascii="Courier New" w:hAnsi="Courier New"/>
          <w:sz w:val="21"/>
        </w:rPr>
        <w:t>/dev/null</w:t>
      </w:r>
      <w:r>
        <w:rPr/>
        <w:t xml:space="preserve"> (</w:t>
      </w:r>
      <w:r>
        <w:rPr>
          <w:rFonts w:ascii="Courier New" w:hAnsi="Courier New"/>
          <w:sz w:val="21"/>
        </w:rPr>
        <w:t>crw-rw-rw-</w:t>
      </w:r>
      <w:r>
        <w:rPr/>
        <w:t xml:space="preserve">, numbers 1, 3) and </w:t>
      </w:r>
      <w:r>
        <w:rPr>
          <w:rFonts w:ascii="Courier New" w:hAnsi="Courier New"/>
          <w:sz w:val="21"/>
        </w:rPr>
        <w:t>/dev/console</w:t>
      </w:r>
      <w:r>
        <w:rPr/>
        <w:t xml:space="preserve"> (5, 1).</w:t>
      </w:r>
    </w:p>
    <w:p>
      <w:pPr>
        <w:numPr>
          <w:ilvl w:val="0"/>
          <w:numId w:val="90"/>
        </w:numPr>
        <w:spacing w:after="60" w:line="276" w:lineRule="auto"/>
        <w:jc w:val="both"/>
      </w:pPr>
      <w:r>
        <w:rPr/>
        <w:t xml:space="preserve">A block device: </w:t>
      </w:r>
      <w:r>
        <w:rPr>
          <w:rFonts w:ascii="Courier New" w:hAnsi="Courier New"/>
          <w:sz w:val="21"/>
        </w:rPr>
        <w:t>/dev/loop0</w:t>
      </w:r>
      <w:r>
        <w:rPr/>
        <w:t xml:space="preserve"> (</w:t>
      </w:r>
      <w:r>
        <w:rPr>
          <w:rFonts w:ascii="Courier New" w:hAnsi="Courier New"/>
          <w:sz w:val="21"/>
        </w:rPr>
        <w:t>brw-rw----</w:t>
      </w:r>
      <w:r>
        <w:rPr/>
        <w:t xml:space="preserve">, numbers 7, 0); the main disk </w:t>
      </w:r>
      <w:r>
        <w:rPr>
          <w:rFonts w:ascii="Courier New" w:hAnsi="Courier New"/>
          <w:sz w:val="21"/>
        </w:rPr>
        <w:t>/dev/sda</w:t>
      </w:r>
      <w:r>
        <w:rPr/>
        <w:t xml:space="preserve"> is also a block device.</w:t>
      </w:r>
    </w:p>
    <w:p>
      <w:pPr>
        <w:spacing w:after="120" w:line="276" w:lineRule="auto"/>
        <w:jc w:val="both"/>
      </w:pPr>
      <w:r>
        <w:rPr/>
        <w:t>Instead of a size, device files show two numbers, the major and minor number, which tell the kernel which driver handles the device.</w:t>
      </w:r>
    </w:p>
    <w:p>
      <w:pPr>
        <w:keepNext/>
        <w:spacing w:after="80" w:line="276" w:lineRule="auto" w:before="160"/>
      </w:pPr>
      <w:r>
        <w:rPr>
          <w:b/>
        </w:rPr>
        <w:t>4. Which is bigger on your laptop, /var/log or /usr, and by roughly how much?</w:t>
      </w:r>
    </w:p>
    <w:p>
      <w:pPr>
        <w:spacing w:after="120" w:line="276" w:lineRule="auto"/>
        <w:jc w:val="both"/>
      </w:pPr>
      <w:r>
        <w:rPr>
          <w:rFonts w:ascii="Courier New" w:hAnsi="Courier New"/>
          <w:sz w:val="21"/>
        </w:rPr>
        <w:t>/usr</w:t>
      </w:r>
      <w:r>
        <w:rPr/>
        <w:t xml:space="preserve"> is 4.8G and </w:t>
      </w:r>
      <w:r>
        <w:rPr>
          <w:rFonts w:ascii="Courier New" w:hAnsi="Courier New"/>
          <w:sz w:val="21"/>
        </w:rPr>
        <w:t>/var/log</w:t>
      </w:r>
      <w:r>
        <w:rPr/>
        <w:t xml:space="preserve"> is 161M, so </w:t>
      </w:r>
      <w:r>
        <w:rPr>
          <w:rFonts w:ascii="Courier New" w:hAnsi="Courier New"/>
          <w:sz w:val="21"/>
        </w:rPr>
        <w:t>/usr</w:t>
      </w:r>
      <w:r>
        <w:rPr/>
        <w:t xml:space="preserve"> is about 30 times bigger.</w:t>
      </w:r>
    </w:p>
    <w:p>
      <w:pPr>
        <w:pStyle w:val="Heading2"/>
      </w:pPr>
      <w:r>
        <w:rPr/>
        <w:t>Part 2. Inodes and links</w:t>
      </w:r>
    </w:p>
    <w:p>
      <w:pPr>
        <w:keepNext/>
        <w:spacing w:before="120" w:after="40"/>
        <w:jc w:val="center"/>
      </w:pPr>
      <w:r>
        <w:drawing>
          <wp:inline xmlns:a="http://schemas.openxmlformats.org/drawingml/2006/main" xmlns:pic="http://schemas.openxmlformats.org/drawingml/2006/picture">
            <wp:extent cx="4902479" cy="2217600"/>
            <wp:docPr id="6" name="Picture 6"/>
            <wp:cNvGraphicFramePr>
              <a:graphicFrameLocks noChangeAspect="1"/>
            </wp:cNvGraphicFramePr>
            <a:graphic>
              <a:graphicData uri="http://schemas.openxmlformats.org/drawingml/2006/picture">
                <pic:pic>
                  <pic:nvPicPr>
                    <pic:cNvPr id="0" name="l5_p2_stat.png"/>
                    <pic:cNvPicPr/>
                  </pic:nvPicPr>
                  <pic:blipFill>
                    <a:blip r:embed="rId15"/>
                    <a:stretch>
                      <a:fillRect/>
                    </a:stretch>
                  </pic:blipFill>
                  <pic:spPr>
                    <a:xfrm>
                      <a:off x="0" y="0"/>
                      <a:ext cx="4902479" cy="2217600"/>
                    </a:xfrm>
                    <a:prstGeom prst="rect"/>
                  </pic:spPr>
                </pic:pic>
              </a:graphicData>
            </a:graphic>
          </wp:inline>
        </w:drawing>
      </w:r>
    </w:p>
    <w:p>
      <w:pPr>
        <w:pStyle w:val="Caption"/>
      </w:pPr>
      <w:r>
        <w:t>Figure 2.1 – stat and ls -li of notes.txt</w:t>
      </w:r>
    </w:p>
    <w:p>
      <w:pPr>
        <w:keepNext/>
        <w:spacing w:before="120" w:after="40"/>
        <w:jc w:val="center"/>
      </w:pPr>
      <w:r>
        <w:drawing>
          <wp:inline xmlns:a="http://schemas.openxmlformats.org/drawingml/2006/main" xmlns:pic="http://schemas.openxmlformats.org/drawingml/2006/picture">
            <wp:extent cx="3809519" cy="1607759"/>
            <wp:docPr id="7" name="Picture 7"/>
            <wp:cNvGraphicFramePr>
              <a:graphicFrameLocks noChangeAspect="1"/>
            </wp:cNvGraphicFramePr>
            <a:graphic>
              <a:graphicData uri="http://schemas.openxmlformats.org/drawingml/2006/picture">
                <pic:pic>
                  <pic:nvPicPr>
                    <pic:cNvPr id="0" name="l5_p2_hard.png"/>
                    <pic:cNvPicPr/>
                  </pic:nvPicPr>
                  <pic:blipFill>
                    <a:blip r:embed="rId16"/>
                    <a:stretch>
                      <a:fillRect/>
                    </a:stretch>
                  </pic:blipFill>
                  <pic:spPr>
                    <a:xfrm>
                      <a:off x="0" y="0"/>
                      <a:ext cx="3809519" cy="1607759"/>
                    </a:xfrm>
                    <a:prstGeom prst="rect"/>
                  </pic:spPr>
                </pic:pic>
              </a:graphicData>
            </a:graphic>
          </wp:inline>
        </w:drawing>
      </w:r>
    </w:p>
    <w:p>
      <w:pPr>
        <w:pStyle w:val="Caption"/>
      </w:pPr>
      <w:r>
        <w:t>Figure 2.2 – A hard link, then removing the original</w:t>
      </w:r>
    </w:p>
    <w:p>
      <w:pPr>
        <w:keepNext/>
        <w:spacing w:before="120" w:after="40"/>
        <w:jc w:val="center"/>
      </w:pPr>
      <w:r>
        <w:drawing>
          <wp:inline xmlns:a="http://schemas.openxmlformats.org/drawingml/2006/main" xmlns:pic="http://schemas.openxmlformats.org/drawingml/2006/picture">
            <wp:extent cx="4546080" cy="2178000"/>
            <wp:docPr id="8" name="Picture 8"/>
            <wp:cNvGraphicFramePr>
              <a:graphicFrameLocks noChangeAspect="1"/>
            </wp:cNvGraphicFramePr>
            <a:graphic>
              <a:graphicData uri="http://schemas.openxmlformats.org/drawingml/2006/picture">
                <pic:pic>
                  <pic:nvPicPr>
                    <pic:cNvPr id="0" name="l5_p2_soft.png"/>
                    <pic:cNvPicPr/>
                  </pic:nvPicPr>
                  <pic:blipFill>
                    <a:blip r:embed="rId17"/>
                    <a:stretch>
                      <a:fillRect/>
                    </a:stretch>
                  </pic:blipFill>
                  <pic:spPr>
                    <a:xfrm>
                      <a:off x="0" y="0"/>
                      <a:ext cx="4546080" cy="2178000"/>
                    </a:xfrm>
                    <a:prstGeom prst="rect"/>
                  </pic:spPr>
                </pic:pic>
              </a:graphicData>
            </a:graphic>
          </wp:inline>
        </w:drawing>
      </w:r>
    </w:p>
    <w:p>
      <w:pPr>
        <w:pStyle w:val="Caption"/>
      </w:pPr>
      <w:r>
        <w:t>Figure 2.3 – A symbolic link, then removing its target</w:t>
      </w:r>
    </w:p>
    <w:p>
      <w:pPr>
        <w:spacing w:after="120" w:line="276" w:lineRule="auto"/>
        <w:jc w:val="both"/>
      </w:pPr>
      <w:r>
        <w:rPr/>
        <w:t xml:space="preserve">Before running step 4 I predicted that a new directory has </w:t>
      </w:r>
      <w:r>
        <w:rPr>
          <w:b/>
        </w:rPr>
        <w:t>2</w:t>
      </w:r>
      <w:r>
        <w:rPr/>
        <w:t xml:space="preserve"> links and that it has </w:t>
      </w:r>
      <w:r>
        <w:rPr>
          <w:b/>
        </w:rPr>
        <w:t>4</w:t>
      </w:r>
      <w:r>
        <w:rPr/>
        <w:t xml:space="preserve"> after creating two subdirectories. Both predictions were correct (Figure 2.4).</w:t>
      </w:r>
    </w:p>
    <w:p>
      <w:pPr>
        <w:keepNext/>
        <w:spacing w:before="120" w:after="40"/>
        <w:jc w:val="center"/>
      </w:pPr>
      <w:r>
        <w:drawing>
          <wp:inline xmlns:a="http://schemas.openxmlformats.org/drawingml/2006/main" xmlns:pic="http://schemas.openxmlformats.org/drawingml/2006/picture">
            <wp:extent cx="3049199" cy="894959"/>
            <wp:docPr id="9" name="Picture 9"/>
            <wp:cNvGraphicFramePr>
              <a:graphicFrameLocks noChangeAspect="1"/>
            </wp:cNvGraphicFramePr>
            <a:graphic>
              <a:graphicData uri="http://schemas.openxmlformats.org/drawingml/2006/picture">
                <pic:pic>
                  <pic:nvPicPr>
                    <pic:cNvPr id="0" name="l5_p2_dirlinks.png"/>
                    <pic:cNvPicPr/>
                  </pic:nvPicPr>
                  <pic:blipFill>
                    <a:blip r:embed="rId18"/>
                    <a:stretch>
                      <a:fillRect/>
                    </a:stretch>
                  </pic:blipFill>
                  <pic:spPr>
                    <a:xfrm>
                      <a:off x="0" y="0"/>
                      <a:ext cx="3049199" cy="894959"/>
                    </a:xfrm>
                    <a:prstGeom prst="rect"/>
                  </pic:spPr>
                </pic:pic>
              </a:graphicData>
            </a:graphic>
          </wp:inline>
        </w:drawing>
      </w:r>
    </w:p>
    <w:p>
      <w:pPr>
        <w:pStyle w:val="Caption"/>
      </w:pPr>
      <w:r>
        <w:t>Figure 2.4 – Link count of a directory</w:t>
      </w:r>
    </w:p>
    <w:p>
      <w:pPr>
        <w:keepNext/>
        <w:spacing w:before="120" w:after="40"/>
        <w:jc w:val="center"/>
      </w:pPr>
      <w:r>
        <w:drawing>
          <wp:inline xmlns:a="http://schemas.openxmlformats.org/drawingml/2006/main" xmlns:pic="http://schemas.openxmlformats.org/drawingml/2006/picture">
            <wp:extent cx="4965840" cy="1290959"/>
            <wp:docPr id="10" name="Picture 10"/>
            <wp:cNvGraphicFramePr>
              <a:graphicFrameLocks noChangeAspect="1"/>
            </wp:cNvGraphicFramePr>
            <a:graphic>
              <a:graphicData uri="http://schemas.openxmlformats.org/drawingml/2006/picture">
                <pic:pic>
                  <pic:nvPicPr>
                    <pic:cNvPr id="0" name="l5_p2_size.png"/>
                    <pic:cNvPicPr/>
                  </pic:nvPicPr>
                  <pic:blipFill>
                    <a:blip r:embed="rId19"/>
                    <a:stretch>
                      <a:fillRect/>
                    </a:stretch>
                  </pic:blipFill>
                  <pic:spPr>
                    <a:xfrm>
                      <a:off x="0" y="0"/>
                      <a:ext cx="4965840" cy="1290959"/>
                    </a:xfrm>
                    <a:prstGeom prst="rect"/>
                  </pic:spPr>
                </pic:pic>
              </a:graphicData>
            </a:graphic>
          </wp:inline>
        </w:drawing>
      </w:r>
    </w:p>
    <w:p>
      <w:pPr>
        <w:pStyle w:val="Caption"/>
      </w:pPr>
      <w:r>
        <w:t>Figure 2.5 – Size is not space</w:t>
      </w:r>
    </w:p>
    <w:p>
      <w:pPr>
        <w:keepNext/>
        <w:spacing w:after="80" w:line="276" w:lineRule="auto" w:before="160"/>
      </w:pPr>
      <w:r>
        <w:rPr>
          <w:b/>
        </w:rPr>
        <w:t>Observe</w:t>
      </w:r>
    </w:p>
    <w:p>
      <w:pPr>
        <w:keepNext/>
        <w:spacing w:after="80" w:line="276" w:lineRule="auto" w:before="160"/>
      </w:pPr>
      <w:r>
        <w:rPr>
          <w:b/>
        </w:rPr>
        <w:t>1. Which number in stat is the inode, and which tells how many names the file has?</w:t>
      </w:r>
    </w:p>
    <w:p>
      <w:pPr>
        <w:spacing w:after="120" w:line="276" w:lineRule="auto"/>
        <w:jc w:val="both"/>
      </w:pPr>
      <w:r>
        <w:rPr/>
        <w:t xml:space="preserve">The inode is </w:t>
      </w:r>
      <w:r>
        <w:rPr>
          <w:rFonts w:ascii="Courier New" w:hAnsi="Courier New"/>
          <w:sz w:val="21"/>
        </w:rPr>
        <w:t>Inode: 657104</w:t>
      </w:r>
      <w:r>
        <w:rPr/>
        <w:t xml:space="preserve">, and </w:t>
      </w:r>
      <w:r>
        <w:rPr>
          <w:rFonts w:ascii="Courier New" w:hAnsi="Courier New"/>
          <w:sz w:val="21"/>
        </w:rPr>
        <w:t>Links: 1</w:t>
      </w:r>
      <w:r>
        <w:rPr/>
        <w:t xml:space="preserve"> tells how many names (hard links) the file has. </w:t>
      </w:r>
      <w:r>
        <w:rPr>
          <w:rFonts w:ascii="Courier New" w:hAnsi="Courier New"/>
          <w:sz w:val="21"/>
        </w:rPr>
        <w:t>ls -li</w:t>
      </w:r>
      <w:r>
        <w:rPr/>
        <w:t xml:space="preserve"> shows the same inode number in the first column. The name </w:t>
      </w:r>
      <w:r>
        <w:rPr>
          <w:rFonts w:ascii="Courier New" w:hAnsi="Courier New"/>
          <w:sz w:val="21"/>
        </w:rPr>
        <w:t>notes.txt</w:t>
      </w:r>
      <w:r>
        <w:rPr/>
        <w:t xml:space="preserve"> is not stored in the inode at all; it is only in the directory.</w:t>
      </w:r>
    </w:p>
    <w:p>
      <w:pPr>
        <w:keepNext/>
        <w:spacing w:after="80" w:line="276" w:lineRule="auto" w:before="160"/>
      </w:pPr>
      <w:r>
        <w:rPr>
          <w:b/>
        </w:rPr>
        <w:t>2. After rm notes.txt, why could you still read hard.txt? What does rm really remove?</w:t>
      </w:r>
    </w:p>
    <w:p>
      <w:pPr>
        <w:spacing w:after="120" w:line="276" w:lineRule="auto"/>
        <w:jc w:val="both"/>
      </w:pPr>
      <w:r>
        <w:rPr/>
        <w:t xml:space="preserve">After </w:t>
      </w:r>
      <w:r>
        <w:rPr>
          <w:rFonts w:ascii="Courier New" w:hAnsi="Courier New"/>
          <w:sz w:val="21"/>
        </w:rPr>
        <w:t>ln notes.txt hard.txt</w:t>
      </w:r>
      <w:r>
        <w:rPr/>
        <w:t xml:space="preserve"> both names show the same inode 657104 with 2 links, so they are two names for one file. </w:t>
      </w:r>
      <w:r>
        <w:rPr>
          <w:rFonts w:ascii="Courier New" w:hAnsi="Courier New"/>
          <w:sz w:val="21"/>
        </w:rPr>
        <w:t>rm</w:t>
      </w:r>
      <w:r>
        <w:rPr/>
        <w:t xml:space="preserve"> only removes a name (the entry in the directory) and lowers the link count from 2 to 1. The inode and the data stay, because another name still points to them, so </w:t>
      </w:r>
      <w:r>
        <w:rPr>
          <w:rFonts w:ascii="Courier New" w:hAnsi="Courier New"/>
          <w:sz w:val="21"/>
        </w:rPr>
        <w:t>cat hard.txt</w:t>
      </w:r>
      <w:r>
        <w:rPr/>
        <w:t xml:space="preserve"> still printed </w:t>
      </w:r>
      <w:r>
        <w:rPr>
          <w:rFonts w:ascii="Courier New" w:hAnsi="Courier New"/>
          <w:sz w:val="21"/>
        </w:rPr>
        <w:t>hello</w:t>
      </w:r>
      <w:r>
        <w:rPr/>
        <w:t>. The data is freed only when the link count reaches 0 and no program has the file open.</w:t>
      </w:r>
    </w:p>
    <w:p>
      <w:pPr>
        <w:keepNext/>
        <w:spacing w:after="80" w:line="276" w:lineRule="auto" w:before="160"/>
      </w:pPr>
      <w:r>
        <w:rPr>
          <w:b/>
        </w:rPr>
        <w:t>3. Why did cat soft.txt fail at the end, although soft.txt still exists? How big is soft.txt and why exactly that size?</w:t>
      </w:r>
    </w:p>
    <w:p>
      <w:pPr>
        <w:spacing w:after="120" w:line="276" w:lineRule="auto"/>
        <w:jc w:val="both"/>
      </w:pPr>
      <w:r>
        <w:rPr>
          <w:rFonts w:ascii="Courier New" w:hAnsi="Courier New"/>
          <w:sz w:val="21"/>
        </w:rPr>
        <w:t>soft.txt</w:t>
      </w:r>
      <w:r>
        <w:rPr/>
        <w:t xml:space="preserve"> has its own inode (659384); it is a small file that only stores the path </w:t>
      </w:r>
      <w:r>
        <w:rPr>
          <w:rFonts w:ascii="Courier New" w:hAnsi="Courier New"/>
          <w:sz w:val="21"/>
        </w:rPr>
        <w:t>hard.txt</w:t>
      </w:r>
      <w:r>
        <w:rPr/>
        <w:t xml:space="preserve">. After </w:t>
      </w:r>
      <w:r>
        <w:rPr>
          <w:rFonts w:ascii="Courier New" w:hAnsi="Courier New"/>
          <w:sz w:val="21"/>
        </w:rPr>
        <w:t>rm hard.txt</w:t>
      </w:r>
      <w:r>
        <w:rPr/>
        <w:t xml:space="preserve"> that path points to nothing, so </w:t>
      </w:r>
      <w:r>
        <w:rPr>
          <w:rFonts w:ascii="Courier New" w:hAnsi="Courier New"/>
          <w:sz w:val="21"/>
        </w:rPr>
        <w:t>cat soft.txt</w:t>
      </w:r>
      <w:r>
        <w:rPr/>
        <w:t xml:space="preserve"> gave </w:t>
      </w:r>
      <w:r>
        <w:rPr>
          <w:rFonts w:ascii="Courier New" w:hAnsi="Courier New"/>
          <w:sz w:val="21"/>
        </w:rPr>
        <w:t>No such file or directory</w:t>
      </w:r>
      <w:r>
        <w:rPr/>
        <w:t>, even though the link itself still exists (</w:t>
      </w:r>
      <w:r>
        <w:rPr>
          <w:rFonts w:ascii="Courier New" w:hAnsi="Courier New"/>
          <w:sz w:val="21"/>
        </w:rPr>
        <w:t>ls</w:t>
      </w:r>
      <w:r>
        <w:rPr/>
        <w:t xml:space="preserve"> shows it in red). Its size is 8 bytes, because </w:t>
      </w:r>
      <w:r>
        <w:rPr>
          <w:rFonts w:ascii="Courier New" w:hAnsi="Courier New"/>
          <w:sz w:val="21"/>
        </w:rPr>
        <w:t>hard.txt</w:t>
      </w:r>
      <w:r>
        <w:rPr/>
        <w:t xml:space="preserve"> has exactly 8 characters.</w:t>
      </w:r>
    </w:p>
    <w:p>
      <w:pPr>
        <w:keepNext/>
        <w:spacing w:after="80" w:line="276" w:lineRule="auto" w:before="160"/>
      </w:pPr>
      <w:r>
        <w:rPr>
          <w:b/>
        </w:rPr>
        <w:t>4. A new directory has 2 links, and 4 after you create two subdirectories. Explain where each link comes from.</w:t>
      </w:r>
    </w:p>
    <w:p>
      <w:pPr>
        <w:numPr>
          <w:ilvl w:val="0"/>
          <w:numId w:val="90"/>
        </w:numPr>
        <w:spacing w:after="60" w:line="276" w:lineRule="auto"/>
        <w:jc w:val="both"/>
      </w:pPr>
      <w:r>
        <w:rPr/>
        <w:t xml:space="preserve">The name </w:t>
      </w:r>
      <w:r>
        <w:rPr>
          <w:rFonts w:ascii="Courier New" w:hAnsi="Courier New"/>
          <w:sz w:val="21"/>
        </w:rPr>
        <w:t>d</w:t>
      </w:r>
      <w:r>
        <w:rPr/>
        <w:t xml:space="preserve"> in </w:t>
      </w:r>
      <w:r>
        <w:rPr>
          <w:rFonts w:ascii="Courier New" w:hAnsi="Courier New"/>
          <w:sz w:val="21"/>
        </w:rPr>
        <w:t>~/os-lab5</w:t>
      </w:r>
      <w:r>
        <w:rPr/>
        <w:t xml:space="preserve"> points to the directory: 1 link.</w:t>
      </w:r>
    </w:p>
    <w:p>
      <w:pPr>
        <w:numPr>
          <w:ilvl w:val="0"/>
          <w:numId w:val="90"/>
        </w:numPr>
        <w:spacing w:after="60" w:line="276" w:lineRule="auto"/>
        <w:jc w:val="both"/>
      </w:pPr>
      <w:r>
        <w:rPr/>
        <w:t xml:space="preserve">The entry </w:t>
      </w:r>
      <w:r>
        <w:rPr>
          <w:rFonts w:ascii="Courier New" w:hAnsi="Courier New"/>
          <w:sz w:val="21"/>
        </w:rPr>
        <w:t>.</w:t>
      </w:r>
      <w:r>
        <w:rPr/>
        <w:t xml:space="preserve"> inside </w:t>
      </w:r>
      <w:r>
        <w:rPr>
          <w:rFonts w:ascii="Courier New" w:hAnsi="Courier New"/>
          <w:sz w:val="21"/>
        </w:rPr>
        <w:t>d</w:t>
      </w:r>
      <w:r>
        <w:rPr/>
        <w:t xml:space="preserve"> points to </w:t>
      </w:r>
      <w:r>
        <w:rPr>
          <w:rFonts w:ascii="Courier New" w:hAnsi="Courier New"/>
          <w:sz w:val="21"/>
        </w:rPr>
        <w:t>d</w:t>
      </w:r>
      <w:r>
        <w:rPr/>
        <w:t xml:space="preserve"> itself: 2 links.</w:t>
      </w:r>
    </w:p>
    <w:p>
      <w:pPr>
        <w:numPr>
          <w:ilvl w:val="0"/>
          <w:numId w:val="90"/>
        </w:numPr>
        <w:spacing w:after="60" w:line="276" w:lineRule="auto"/>
        <w:jc w:val="both"/>
      </w:pPr>
      <w:r>
        <w:rPr/>
        <w:t xml:space="preserve">Each subdirectory </w:t>
      </w:r>
      <w:r>
        <w:rPr>
          <w:rFonts w:ascii="Courier New" w:hAnsi="Courier New"/>
          <w:sz w:val="21"/>
        </w:rPr>
        <w:t>x</w:t>
      </w:r>
      <w:r>
        <w:rPr/>
        <w:t xml:space="preserve"> and </w:t>
      </w:r>
      <w:r>
        <w:rPr>
          <w:rFonts w:ascii="Courier New" w:hAnsi="Courier New"/>
          <w:sz w:val="21"/>
        </w:rPr>
        <w:t>y</w:t>
      </w:r>
      <w:r>
        <w:rPr/>
        <w:t xml:space="preserve"> has a </w:t>
      </w:r>
      <w:r>
        <w:rPr>
          <w:rFonts w:ascii="Courier New" w:hAnsi="Courier New"/>
          <w:sz w:val="21"/>
        </w:rPr>
        <w:t>..</w:t>
      </w:r>
      <w:r>
        <w:rPr/>
        <w:t xml:space="preserve"> entry that points back to </w:t>
      </w:r>
      <w:r>
        <w:rPr>
          <w:rFonts w:ascii="Courier New" w:hAnsi="Courier New"/>
          <w:sz w:val="21"/>
        </w:rPr>
        <w:t>d</w:t>
      </w:r>
      <w:r>
        <w:rPr/>
        <w:t>: +2, so 4 links.</w:t>
      </w:r>
    </w:p>
    <w:p>
      <w:pPr>
        <w:keepNext/>
        <w:spacing w:after="80" w:line="276" w:lineRule="auto" w:before="160"/>
      </w:pPr>
      <w:r>
        <w:rPr>
          <w:b/>
        </w:rPr>
        <w:t>5. Why does a 2-byte file use 4.0K, and a 1 GB file use 0?</w:t>
      </w:r>
    </w:p>
    <w:p>
      <w:pPr>
        <w:spacing w:after="120" w:line="276" w:lineRule="auto"/>
        <w:jc w:val="both"/>
      </w:pPr>
      <w:r>
        <w:rPr>
          <w:rFonts w:ascii="Courier New" w:hAnsi="Courier New"/>
          <w:sz w:val="21"/>
        </w:rPr>
        <w:t>one.txt</w:t>
      </w:r>
      <w:r>
        <w:rPr/>
        <w:t xml:space="preserve"> contains only </w:t>
      </w:r>
      <w:r>
        <w:rPr>
          <w:rFonts w:ascii="Courier New" w:hAnsi="Courier New"/>
          <w:sz w:val="21"/>
        </w:rPr>
        <w:t>x</w:t>
      </w:r>
      <w:r>
        <w:rPr/>
        <w:t xml:space="preserve"> and a newline (2 bytes), but the file system gives space in whole blocks of 4 KB (stat showed </w:t>
      </w:r>
      <w:r>
        <w:rPr>
          <w:rFonts w:ascii="Courier New" w:hAnsi="Courier New"/>
          <w:sz w:val="21"/>
        </w:rPr>
        <w:t>IO Block: 4096</w:t>
      </w:r>
      <w:r>
        <w:rPr/>
        <w:t xml:space="preserve"> and </w:t>
      </w:r>
      <w:r>
        <w:rPr>
          <w:rFonts w:ascii="Courier New" w:hAnsi="Courier New"/>
          <w:sz w:val="21"/>
        </w:rPr>
        <w:t>Blocks: 8</w:t>
      </w:r>
      <w:r>
        <w:rPr/>
        <w:t xml:space="preserve"> of 512 bytes), so even a tiny file takes 4.0K. </w:t>
      </w:r>
      <w:r>
        <w:rPr>
          <w:rFonts w:ascii="Courier New" w:hAnsi="Courier New"/>
          <w:sz w:val="21"/>
        </w:rPr>
        <w:t>truncate -s 1G</w:t>
      </w:r>
      <w:r>
        <w:rPr/>
        <w:t xml:space="preserve"> only sets the size of </w:t>
      </w:r>
      <w:r>
        <w:rPr>
          <w:rFonts w:ascii="Courier New" w:hAnsi="Courier New"/>
          <w:sz w:val="21"/>
        </w:rPr>
        <w:t>big.img</w:t>
      </w:r>
      <w:r>
        <w:rPr/>
        <w:t xml:space="preserve"> to 1 GB without writing any data, so no blocks are used (a "sparse" file): </w:t>
      </w:r>
      <w:r>
        <w:rPr>
          <w:rFonts w:ascii="Courier New" w:hAnsi="Courier New"/>
          <w:sz w:val="21"/>
        </w:rPr>
        <w:t>ls</w:t>
      </w:r>
      <w:r>
        <w:rPr/>
        <w:t xml:space="preserve"> shows 1.0G but </w:t>
      </w:r>
      <w:r>
        <w:rPr>
          <w:rFonts w:ascii="Courier New" w:hAnsi="Courier New"/>
          <w:sz w:val="21"/>
        </w:rPr>
        <w:t>du</w:t>
      </w:r>
      <w:r>
        <w:rPr/>
        <w:t xml:space="preserve"> shows 0.</w:t>
      </w:r>
    </w:p>
    <w:p>
      <w:pPr>
        <w:pStyle w:val="Heading2"/>
      </w:pPr>
      <w:r>
        <w:rPr/>
        <w:t>Part 3. Permissions</w:t>
      </w:r>
    </w:p>
    <w:p>
      <w:pPr>
        <w:keepNext/>
        <w:spacing w:before="120" w:after="40"/>
        <w:jc w:val="center"/>
      </w:pPr>
      <w:r>
        <w:drawing>
          <wp:inline xmlns:a="http://schemas.openxmlformats.org/drawingml/2006/main" xmlns:pic="http://schemas.openxmlformats.org/drawingml/2006/picture">
            <wp:extent cx="4086719" cy="1900799"/>
            <wp:docPr id="11" name="Picture 11"/>
            <wp:cNvGraphicFramePr>
              <a:graphicFrameLocks noChangeAspect="1"/>
            </wp:cNvGraphicFramePr>
            <a:graphic>
              <a:graphicData uri="http://schemas.openxmlformats.org/drawingml/2006/picture">
                <pic:pic>
                  <pic:nvPicPr>
                    <pic:cNvPr id="0" name="l5_p3_files.png"/>
                    <pic:cNvPicPr/>
                  </pic:nvPicPr>
                  <pic:blipFill>
                    <a:blip r:embed="rId20"/>
                    <a:stretch>
                      <a:fillRect/>
                    </a:stretch>
                  </pic:blipFill>
                  <pic:spPr>
                    <a:xfrm>
                      <a:off x="0" y="0"/>
                      <a:ext cx="4086719" cy="1900799"/>
                    </a:xfrm>
                    <a:prstGeom prst="rect"/>
                  </pic:spPr>
                </pic:pic>
              </a:graphicData>
            </a:graphic>
          </wp:inline>
        </w:drawing>
      </w:r>
    </w:p>
    <w:p>
      <w:pPr>
        <w:pStyle w:val="Caption"/>
      </w:pPr>
      <w:r>
        <w:t>Figure 3.1 – chmod on a file and the umask</w:t>
      </w:r>
    </w:p>
    <w:p>
      <w:pPr>
        <w:spacing w:after="120" w:line="276" w:lineRule="auto"/>
        <w:jc w:val="both"/>
      </w:pPr>
      <w:r>
        <w:rPr/>
        <w:t xml:space="preserve">For the </w:t>
      </w:r>
      <w:r>
        <w:rPr>
          <w:rFonts w:ascii="Courier New" w:hAnsi="Courier New"/>
          <w:sz w:val="21"/>
        </w:rPr>
        <w:t>box</w:t>
      </w:r>
      <w:r>
        <w:rPr/>
        <w:t xml:space="preserve"> experiment I predicted the results first:</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927"/>
        <w:gridCol w:w="1700"/>
        <w:gridCol w:w="2267"/>
        <w:gridCol w:w="3741"/>
      </w:tblGrid>
      <w:tr>
        <w:tc>
          <w:tcPr>
            <w:tcW w:type="dxa" w:w="1928"/>
            <w:shd w:val="clear" w:color="auto" w:fill="D9D9D9"/>
          </w:tcPr>
          <w:p>
            <w:pPr>
              <w:spacing w:after="0" w:line="240" w:lineRule="auto"/>
            </w:pPr>
            <w:r>
              <w:rPr>
                <w:b/>
                <w:sz w:val="20"/>
              </w:rPr>
              <w:t>Directory has only…</w:t>
            </w:r>
          </w:p>
        </w:tc>
        <w:tc>
          <w:tcPr>
            <w:tcW w:type="dxa" w:w="1701"/>
            <w:shd w:val="clear" w:color="auto" w:fill="D9D9D9"/>
          </w:tcPr>
          <w:p>
            <w:pPr>
              <w:spacing w:after="0" w:line="240" w:lineRule="auto"/>
            </w:pPr>
            <w:r>
              <w:rPr>
                <w:b/>
                <w:sz w:val="20"/>
              </w:rPr>
              <w:t>Command</w:t>
            </w:r>
          </w:p>
        </w:tc>
        <w:tc>
          <w:tcPr>
            <w:tcW w:type="dxa" w:w="2268"/>
            <w:shd w:val="clear" w:color="auto" w:fill="D9D9D9"/>
          </w:tcPr>
          <w:p>
            <w:pPr>
              <w:spacing w:after="0" w:line="240" w:lineRule="auto"/>
            </w:pPr>
            <w:r>
              <w:rPr>
                <w:b/>
                <w:sz w:val="20"/>
              </w:rPr>
              <w:t>My prediction</w:t>
            </w:r>
          </w:p>
        </w:tc>
        <w:tc>
          <w:tcPr>
            <w:tcW w:type="dxa" w:w="3742"/>
            <w:shd w:val="clear" w:color="auto" w:fill="D9D9D9"/>
          </w:tcPr>
          <w:p>
            <w:pPr>
              <w:spacing w:after="0" w:line="240" w:lineRule="auto"/>
            </w:pPr>
            <w:r>
              <w:rPr>
                <w:b/>
                <w:sz w:val="20"/>
              </w:rPr>
              <w:t>Real result</w:t>
            </w:r>
          </w:p>
        </w:tc>
      </w:tr>
      <w:tr>
        <w:tc>
          <w:tcPr>
            <w:tcW w:type="dxa" w:w="1928"/>
          </w:tcPr>
          <w:p>
            <w:pPr>
              <w:spacing w:after="0" w:line="240" w:lineRule="auto"/>
            </w:pPr>
            <w:r>
              <w:rPr>
                <w:sz w:val="20"/>
              </w:rPr>
              <w:t>r (read)</w:t>
            </w:r>
          </w:p>
        </w:tc>
        <w:tc>
          <w:tcPr>
            <w:tcW w:type="dxa" w:w="1701"/>
          </w:tcPr>
          <w:p>
            <w:pPr>
              <w:spacing w:after="0" w:line="240" w:lineRule="auto"/>
            </w:pPr>
            <w:r>
              <w:rPr>
                <w:rFonts w:ascii="Courier New" w:hAnsi="Courier New"/>
                <w:sz w:val="20"/>
              </w:rPr>
              <w:t>ls box</w:t>
            </w:r>
          </w:p>
        </w:tc>
        <w:tc>
          <w:tcPr>
            <w:tcW w:type="dxa" w:w="2268"/>
          </w:tcPr>
          <w:p>
            <w:pPr>
              <w:spacing w:after="0" w:line="240" w:lineRule="auto"/>
            </w:pPr>
            <w:r>
              <w:rPr>
                <w:sz w:val="20"/>
              </w:rPr>
              <w:t xml:space="preserve">shows </w:t>
            </w:r>
            <w:r>
              <w:rPr>
                <w:rFonts w:ascii="Courier New" w:hAnsi="Courier New"/>
                <w:sz w:val="20"/>
              </w:rPr>
              <w:t>f</w:t>
            </w:r>
          </w:p>
        </w:tc>
        <w:tc>
          <w:tcPr>
            <w:tcW w:type="dxa" w:w="3742"/>
          </w:tcPr>
          <w:p>
            <w:pPr>
              <w:spacing w:after="0" w:line="240" w:lineRule="auto"/>
            </w:pPr>
            <w:r>
              <w:rPr>
                <w:rFonts w:ascii="Courier New" w:hAnsi="Courier New"/>
                <w:sz w:val="20"/>
              </w:rPr>
              <w:t>f</w:t>
            </w:r>
            <w:r>
              <w:rPr>
                <w:sz w:val="20"/>
              </w:rPr>
              <w:t xml:space="preserve"> – correct</w:t>
            </w:r>
          </w:p>
        </w:tc>
      </w:tr>
      <w:tr>
        <w:tc>
          <w:tcPr>
            <w:tcW w:type="dxa" w:w="1928"/>
          </w:tcPr>
          <w:p>
            <w:pPr>
              <w:spacing w:after="0" w:line="240" w:lineRule="auto"/>
            </w:pPr>
            <w:r>
              <w:rPr>
                <w:sz w:val="20"/>
              </w:rPr>
              <w:t>r (read)</w:t>
            </w:r>
          </w:p>
        </w:tc>
        <w:tc>
          <w:tcPr>
            <w:tcW w:type="dxa" w:w="1701"/>
          </w:tcPr>
          <w:p>
            <w:pPr>
              <w:spacing w:after="0" w:line="240" w:lineRule="auto"/>
            </w:pPr>
            <w:r>
              <w:rPr>
                <w:rFonts w:ascii="Courier New" w:hAnsi="Courier New"/>
                <w:sz w:val="20"/>
              </w:rPr>
              <w:t>cat box/f</w:t>
            </w:r>
          </w:p>
        </w:tc>
        <w:tc>
          <w:tcPr>
            <w:tcW w:type="dxa" w:w="2268"/>
          </w:tcPr>
          <w:p>
            <w:pPr>
              <w:spacing w:after="0" w:line="240" w:lineRule="auto"/>
            </w:pPr>
            <w:r>
              <w:rPr>
                <w:sz w:val="20"/>
              </w:rPr>
              <w:t>Permission denied</w:t>
            </w:r>
          </w:p>
        </w:tc>
        <w:tc>
          <w:tcPr>
            <w:tcW w:type="dxa" w:w="3742"/>
          </w:tcPr>
          <w:p>
            <w:pPr>
              <w:spacing w:after="0" w:line="240" w:lineRule="auto"/>
            </w:pPr>
            <w:r>
              <w:rPr>
                <w:sz w:val="20"/>
              </w:rPr>
              <w:t>Permission denied – correct</w:t>
            </w:r>
          </w:p>
        </w:tc>
      </w:tr>
      <w:tr>
        <w:tc>
          <w:tcPr>
            <w:tcW w:type="dxa" w:w="1928"/>
          </w:tcPr>
          <w:p>
            <w:pPr>
              <w:spacing w:after="0" w:line="240" w:lineRule="auto"/>
            </w:pPr>
            <w:r>
              <w:rPr>
                <w:sz w:val="20"/>
              </w:rPr>
              <w:t>x (execute)</w:t>
            </w:r>
          </w:p>
        </w:tc>
        <w:tc>
          <w:tcPr>
            <w:tcW w:type="dxa" w:w="1701"/>
          </w:tcPr>
          <w:p>
            <w:pPr>
              <w:spacing w:after="0" w:line="240" w:lineRule="auto"/>
            </w:pPr>
            <w:r>
              <w:rPr>
                <w:rFonts w:ascii="Courier New" w:hAnsi="Courier New"/>
                <w:sz w:val="20"/>
              </w:rPr>
              <w:t>ls box</w:t>
            </w:r>
          </w:p>
        </w:tc>
        <w:tc>
          <w:tcPr>
            <w:tcW w:type="dxa" w:w="2268"/>
          </w:tcPr>
          <w:p>
            <w:pPr>
              <w:spacing w:after="0" w:line="240" w:lineRule="auto"/>
            </w:pPr>
            <w:r>
              <w:rPr>
                <w:sz w:val="20"/>
              </w:rPr>
              <w:t xml:space="preserve">shows </w:t>
            </w:r>
            <w:r>
              <w:rPr>
                <w:rFonts w:ascii="Courier New" w:hAnsi="Courier New"/>
                <w:sz w:val="20"/>
              </w:rPr>
              <w:t>f</w:t>
            </w:r>
          </w:p>
        </w:tc>
        <w:tc>
          <w:tcPr>
            <w:tcW w:type="dxa" w:w="3742"/>
          </w:tcPr>
          <w:p>
            <w:pPr>
              <w:spacing w:after="0" w:line="240" w:lineRule="auto"/>
            </w:pPr>
            <w:r>
              <w:rPr>
                <w:rFonts w:ascii="Courier New" w:hAnsi="Courier New"/>
                <w:sz w:val="20"/>
              </w:rPr>
              <w:t>cannot open directory 'box': Permission denied</w:t>
            </w:r>
            <w:r>
              <w:rPr>
                <w:sz w:val="20"/>
              </w:rPr>
              <w:t xml:space="preserve"> – wrong</w:t>
            </w:r>
          </w:p>
        </w:tc>
      </w:tr>
      <w:tr>
        <w:tc>
          <w:tcPr>
            <w:tcW w:type="dxa" w:w="1928"/>
          </w:tcPr>
          <w:p>
            <w:pPr>
              <w:spacing w:after="0" w:line="240" w:lineRule="auto"/>
            </w:pPr>
            <w:r>
              <w:rPr>
                <w:sz w:val="20"/>
              </w:rPr>
              <w:t>x (execute)</w:t>
            </w:r>
          </w:p>
        </w:tc>
        <w:tc>
          <w:tcPr>
            <w:tcW w:type="dxa" w:w="1701"/>
          </w:tcPr>
          <w:p>
            <w:pPr>
              <w:spacing w:after="0" w:line="240" w:lineRule="auto"/>
            </w:pPr>
            <w:r>
              <w:rPr>
                <w:rFonts w:ascii="Courier New" w:hAnsi="Courier New"/>
                <w:sz w:val="20"/>
              </w:rPr>
              <w:t>cat box/f</w:t>
            </w:r>
          </w:p>
        </w:tc>
        <w:tc>
          <w:tcPr>
            <w:tcW w:type="dxa" w:w="2268"/>
          </w:tcPr>
          <w:p>
            <w:pPr>
              <w:spacing w:after="0" w:line="240" w:lineRule="auto"/>
            </w:pPr>
            <w:r>
              <w:rPr>
                <w:sz w:val="20"/>
              </w:rPr>
              <w:t>Permission denied</w:t>
            </w:r>
          </w:p>
        </w:tc>
        <w:tc>
          <w:tcPr>
            <w:tcW w:type="dxa" w:w="3742"/>
          </w:tcPr>
          <w:p>
            <w:pPr>
              <w:spacing w:after="0" w:line="240" w:lineRule="auto"/>
            </w:pPr>
            <w:r>
              <w:rPr>
                <w:rFonts w:ascii="Courier New" w:hAnsi="Courier New"/>
                <w:sz w:val="20"/>
              </w:rPr>
              <w:t>hi</w:t>
            </w:r>
            <w:r>
              <w:rPr>
                <w:sz w:val="20"/>
              </w:rPr>
              <w:t xml:space="preserve"> – wrong</w:t>
            </w:r>
          </w:p>
        </w:tc>
      </w:tr>
    </w:tbl>
    <w:p>
      <w:pPr>
        <w:spacing w:after="80"/>
      </w:pPr>
    </w:p>
    <w:p>
      <w:pPr>
        <w:keepNext/>
        <w:spacing w:before="120" w:after="40"/>
        <w:jc w:val="center"/>
      </w:pPr>
      <w:r>
        <w:drawing>
          <wp:inline xmlns:a="http://schemas.openxmlformats.org/drawingml/2006/main" xmlns:pic="http://schemas.openxmlformats.org/drawingml/2006/picture">
            <wp:extent cx="3793680" cy="1433519"/>
            <wp:docPr id="12" name="Picture 12"/>
            <wp:cNvGraphicFramePr>
              <a:graphicFrameLocks noChangeAspect="1"/>
            </wp:cNvGraphicFramePr>
            <a:graphic>
              <a:graphicData uri="http://schemas.openxmlformats.org/drawingml/2006/picture">
                <pic:pic>
                  <pic:nvPicPr>
                    <pic:cNvPr id="0" name="l5_p3_box.png"/>
                    <pic:cNvPicPr/>
                  </pic:nvPicPr>
                  <pic:blipFill>
                    <a:blip r:embed="rId21"/>
                    <a:stretch>
                      <a:fillRect/>
                    </a:stretch>
                  </pic:blipFill>
                  <pic:spPr>
                    <a:xfrm>
                      <a:off x="0" y="0"/>
                      <a:ext cx="3793680" cy="1433519"/>
                    </a:xfrm>
                    <a:prstGeom prst="rect"/>
                  </pic:spPr>
                </pic:pic>
              </a:graphicData>
            </a:graphic>
          </wp:inline>
        </w:drawing>
      </w:r>
    </w:p>
    <w:p>
      <w:pPr>
        <w:pStyle w:val="Caption"/>
      </w:pPr>
      <w:r>
        <w:t>Figure 3.2 – The box experiment: r and x on a directory</w:t>
      </w:r>
    </w:p>
    <w:p>
      <w:pPr>
        <w:keepNext/>
        <w:spacing w:before="120" w:after="40"/>
        <w:jc w:val="center"/>
      </w:pPr>
      <w:r>
        <w:drawing>
          <wp:inline xmlns:a="http://schemas.openxmlformats.org/drawingml/2006/main" xmlns:pic="http://schemas.openxmlformats.org/drawingml/2006/picture">
            <wp:extent cx="4237200" cy="1354320"/>
            <wp:docPr id="13" name="Picture 13"/>
            <wp:cNvGraphicFramePr>
              <a:graphicFrameLocks noChangeAspect="1"/>
            </wp:cNvGraphicFramePr>
            <a:graphic>
              <a:graphicData uri="http://schemas.openxmlformats.org/drawingml/2006/picture">
                <pic:pic>
                  <pic:nvPicPr>
                    <pic:cNvPr id="0" name="l5_p3_special.png"/>
                    <pic:cNvPicPr/>
                  </pic:nvPicPr>
                  <pic:blipFill>
                    <a:blip r:embed="rId22"/>
                    <a:stretch>
                      <a:fillRect/>
                    </a:stretch>
                  </pic:blipFill>
                  <pic:spPr>
                    <a:xfrm>
                      <a:off x="0" y="0"/>
                      <a:ext cx="4237200" cy="1354320"/>
                    </a:xfrm>
                    <a:prstGeom prst="rect"/>
                  </pic:spPr>
                </pic:pic>
              </a:graphicData>
            </a:graphic>
          </wp:inline>
        </w:drawing>
      </w:r>
    </w:p>
    <w:p>
      <w:pPr>
        <w:pStyle w:val="Caption"/>
      </w:pPr>
      <w:r>
        <w:t>Figure 3.3 – The special bits and /etc/shadow</w:t>
      </w:r>
    </w:p>
    <w:p>
      <w:pPr>
        <w:keepNext/>
        <w:spacing w:after="80" w:line="276" w:lineRule="auto" w:before="160"/>
      </w:pPr>
      <w:r>
        <w:rPr>
          <w:b/>
        </w:rPr>
        <w:t>Observe</w:t>
      </w:r>
    </w:p>
    <w:p>
      <w:pPr>
        <w:keepNext/>
        <w:spacing w:after="80" w:line="276" w:lineRule="auto" w:before="160"/>
      </w:pPr>
      <w:r>
        <w:rPr>
          <w:b/>
        </w:rPr>
        <w:t>1. Write 600, 644, 755 and 700 as rwx strings, and give one real use for each.</w:t>
      </w:r>
    </w:p>
    <w:p>
      <w:pPr>
        <w:numPr>
          <w:ilvl w:val="0"/>
          <w:numId w:val="90"/>
        </w:numPr>
        <w:spacing w:after="60" w:line="276" w:lineRule="auto"/>
        <w:jc w:val="both"/>
      </w:pPr>
      <w:r>
        <w:rPr>
          <w:rFonts w:ascii="Courier New" w:hAnsi="Courier New"/>
          <w:sz w:val="21"/>
        </w:rPr>
        <w:t>600</w:t>
      </w:r>
      <w:r>
        <w:rPr/>
        <w:t xml:space="preserve"> = </w:t>
      </w:r>
      <w:r>
        <w:rPr>
          <w:rFonts w:ascii="Courier New" w:hAnsi="Courier New"/>
          <w:sz w:val="21"/>
        </w:rPr>
        <w:t>rw-------</w:t>
      </w:r>
      <w:r>
        <w:rPr/>
        <w:t>: a private file only I can read and write, for example an SSH private key.</w:t>
      </w:r>
    </w:p>
    <w:p>
      <w:pPr>
        <w:numPr>
          <w:ilvl w:val="0"/>
          <w:numId w:val="90"/>
        </w:numPr>
        <w:spacing w:after="60" w:line="276" w:lineRule="auto"/>
        <w:jc w:val="both"/>
      </w:pPr>
      <w:r>
        <w:rPr>
          <w:rFonts w:ascii="Courier New" w:hAnsi="Courier New"/>
          <w:sz w:val="21"/>
        </w:rPr>
        <w:t>644</w:t>
      </w:r>
      <w:r>
        <w:rPr/>
        <w:t xml:space="preserve"> = </w:t>
      </w:r>
      <w:r>
        <w:rPr>
          <w:rFonts w:ascii="Courier New" w:hAnsi="Courier New"/>
          <w:sz w:val="21"/>
        </w:rPr>
        <w:t>rw-r--r--</w:t>
      </w:r>
      <w:r>
        <w:rPr/>
        <w:t xml:space="preserve">: a normal file everyone can read but only I can change, for example </w:t>
      </w:r>
      <w:r>
        <w:rPr>
          <w:rFonts w:ascii="Courier New" w:hAnsi="Courier New"/>
          <w:sz w:val="21"/>
        </w:rPr>
        <w:t>/etc/passwd</w:t>
      </w:r>
      <w:r>
        <w:rPr/>
        <w:t>.</w:t>
      </w:r>
    </w:p>
    <w:p>
      <w:pPr>
        <w:numPr>
          <w:ilvl w:val="0"/>
          <w:numId w:val="90"/>
        </w:numPr>
        <w:spacing w:after="60" w:line="276" w:lineRule="auto"/>
        <w:jc w:val="both"/>
      </w:pPr>
      <w:r>
        <w:rPr>
          <w:rFonts w:ascii="Courier New" w:hAnsi="Courier New"/>
          <w:sz w:val="21"/>
        </w:rPr>
        <w:t>755</w:t>
      </w:r>
      <w:r>
        <w:rPr/>
        <w:t xml:space="preserve"> = </w:t>
      </w:r>
      <w:r>
        <w:rPr>
          <w:rFonts w:ascii="Courier New" w:hAnsi="Courier New"/>
          <w:sz w:val="21"/>
        </w:rPr>
        <w:t>rwxr-xr-x</w:t>
      </w:r>
      <w:r>
        <w:rPr/>
        <w:t xml:space="preserve">: a program or directory everyone can use but only the owner can change, for example </w:t>
      </w:r>
      <w:r>
        <w:rPr>
          <w:rFonts w:ascii="Courier New" w:hAnsi="Courier New"/>
          <w:sz w:val="21"/>
        </w:rPr>
        <w:t>/usr/bin</w:t>
      </w:r>
      <w:r>
        <w:rPr/>
        <w:t xml:space="preserve"> programs or my home folders.</w:t>
      </w:r>
    </w:p>
    <w:p>
      <w:pPr>
        <w:numPr>
          <w:ilvl w:val="0"/>
          <w:numId w:val="90"/>
        </w:numPr>
        <w:spacing w:after="60" w:line="276" w:lineRule="auto"/>
        <w:jc w:val="both"/>
      </w:pPr>
      <w:r>
        <w:rPr>
          <w:rFonts w:ascii="Courier New" w:hAnsi="Courier New"/>
          <w:sz w:val="21"/>
        </w:rPr>
        <w:t>700</w:t>
      </w:r>
      <w:r>
        <w:rPr/>
        <w:t xml:space="preserve"> = </w:t>
      </w:r>
      <w:r>
        <w:rPr>
          <w:rFonts w:ascii="Courier New" w:hAnsi="Courier New"/>
          <w:sz w:val="21"/>
        </w:rPr>
        <w:t>rwx------</w:t>
      </w:r>
      <w:r>
        <w:rPr/>
        <w:t xml:space="preserve">: a private directory or script, for example </w:t>
      </w:r>
      <w:r>
        <w:rPr>
          <w:rFonts w:ascii="Courier New" w:hAnsi="Courier New"/>
          <w:sz w:val="21"/>
        </w:rPr>
        <w:t>~/.ssh</w:t>
      </w:r>
      <w:r>
        <w:rPr/>
        <w:t>.</w:t>
      </w:r>
    </w:p>
    <w:p>
      <w:pPr>
        <w:keepNext/>
        <w:spacing w:after="80" w:line="276" w:lineRule="auto" w:before="160"/>
      </w:pPr>
      <w:r>
        <w:rPr>
          <w:b/>
        </w:rPr>
        <w:t>2. With chmod 000 you own the file but cannot read it. Why does ownership not help?</w:t>
      </w:r>
    </w:p>
    <w:p>
      <w:pPr>
        <w:spacing w:after="120" w:line="276" w:lineRule="auto"/>
        <w:jc w:val="both"/>
      </w:pPr>
      <w:r>
        <w:rPr/>
        <w:t xml:space="preserve">When I open a file, the kernel checks the permission bits of the class I belong to. Since I am the owner, it only looks at the owner bits, which were </w:t>
      </w:r>
      <w:r>
        <w:rPr>
          <w:rFonts w:ascii="Courier New" w:hAnsi="Courier New"/>
          <w:sz w:val="21"/>
        </w:rPr>
        <w:t>---</w:t>
      </w:r>
      <w:r>
        <w:rPr/>
        <w:t xml:space="preserve">, so </w:t>
      </w:r>
      <w:r>
        <w:rPr>
          <w:rFonts w:ascii="Courier New" w:hAnsi="Courier New"/>
          <w:sz w:val="21"/>
        </w:rPr>
        <w:t>cat</w:t>
      </w:r>
      <w:r>
        <w:rPr/>
        <w:t xml:space="preserve"> got </w:t>
      </w:r>
      <w:r>
        <w:rPr>
          <w:rFonts w:ascii="Courier New" w:hAnsi="Courier New"/>
          <w:sz w:val="21"/>
        </w:rPr>
        <w:t>Permission denied</w:t>
      </w:r>
      <w:r>
        <w:rPr/>
        <w:t xml:space="preserve">. Being the owner only gives the right to change the permissions with </w:t>
      </w:r>
      <w:r>
        <w:rPr>
          <w:rFonts w:ascii="Courier New" w:hAnsi="Courier New"/>
          <w:sz w:val="21"/>
        </w:rPr>
        <w:t>chmod</w:t>
      </w:r>
      <w:r>
        <w:rPr/>
        <w:t xml:space="preserve">; after </w:t>
      </w:r>
      <w:r>
        <w:rPr>
          <w:rFonts w:ascii="Courier New" w:hAnsi="Courier New"/>
          <w:sz w:val="21"/>
        </w:rPr>
        <w:t>chmod u+r</w:t>
      </w:r>
      <w:r>
        <w:rPr/>
        <w:t xml:space="preserve"> I could read </w:t>
      </w:r>
      <w:r>
        <w:rPr>
          <w:rFonts w:ascii="Courier New" w:hAnsi="Courier New"/>
          <w:sz w:val="21"/>
        </w:rPr>
        <w:t>secret</w:t>
      </w:r>
      <w:r>
        <w:rPr/>
        <w:t xml:space="preserve"> again.</w:t>
      </w:r>
    </w:p>
    <w:p>
      <w:pPr>
        <w:keepNext/>
        <w:spacing w:after="80" w:line="276" w:lineRule="auto" w:before="160"/>
      </w:pPr>
      <w:r>
        <w:rPr>
          <w:b/>
        </w:rPr>
        <w:t>3. What is your umask, and how does it explain the permissions of new.txt and newdir?</w:t>
      </w:r>
    </w:p>
    <w:p>
      <w:pPr>
        <w:spacing w:after="120" w:line="276" w:lineRule="auto"/>
        <w:jc w:val="both"/>
      </w:pPr>
      <w:r>
        <w:rPr/>
        <w:t xml:space="preserve">My umask is </w:t>
      </w:r>
      <w:r>
        <w:rPr>
          <w:rFonts w:ascii="Courier New" w:hAnsi="Courier New"/>
          <w:sz w:val="21"/>
        </w:rPr>
        <w:t>0002</w:t>
      </w:r>
      <w:r>
        <w:rPr/>
        <w:t xml:space="preserve">. It removes the write permission for "others" from the default. New files start from 666, so </w:t>
      </w:r>
      <w:r>
        <w:rPr>
          <w:rFonts w:ascii="Courier New" w:hAnsi="Courier New"/>
          <w:sz w:val="21"/>
        </w:rPr>
        <w:t>new.txt</w:t>
      </w:r>
      <w:r>
        <w:rPr/>
        <w:t xml:space="preserve"> got 666 − 002 = 664 (</w:t>
      </w:r>
      <w:r>
        <w:rPr>
          <w:rFonts w:ascii="Courier New" w:hAnsi="Courier New"/>
          <w:sz w:val="21"/>
        </w:rPr>
        <w:t>-rw-rw-r--</w:t>
      </w:r>
      <w:r>
        <w:rPr/>
        <w:t xml:space="preserve">). New directories start from 777, so </w:t>
      </w:r>
      <w:r>
        <w:rPr>
          <w:rFonts w:ascii="Courier New" w:hAnsi="Courier New"/>
          <w:sz w:val="21"/>
        </w:rPr>
        <w:t>newdir</w:t>
      </w:r>
      <w:r>
        <w:rPr/>
        <w:t xml:space="preserve"> got 775 (</w:t>
      </w:r>
      <w:r>
        <w:rPr>
          <w:rFonts w:ascii="Courier New" w:hAnsi="Courier New"/>
          <w:sz w:val="21"/>
        </w:rPr>
        <w:t>drwxrwxr-x</w:t>
      </w:r>
      <w:r>
        <w:rPr/>
        <w:t>).</w:t>
      </w:r>
    </w:p>
    <w:p>
      <w:pPr>
        <w:keepNext/>
        <w:spacing w:after="80" w:line="276" w:lineRule="auto" w:before="160"/>
      </w:pPr>
      <w:r>
        <w:rPr>
          <w:b/>
        </w:rPr>
        <w:t>4. Explain the box experiment: what does r allow on a directory, and what does x allow?</w:t>
      </w:r>
    </w:p>
    <w:p>
      <w:pPr>
        <w:spacing w:after="120" w:line="276" w:lineRule="auto"/>
        <w:jc w:val="both"/>
      </w:pPr>
      <w:r>
        <w:rPr/>
        <w:t xml:space="preserve">A directory is a table of names. </w:t>
      </w:r>
      <w:r>
        <w:rPr>
          <w:rFonts w:ascii="Courier New" w:hAnsi="Courier New"/>
          <w:sz w:val="21"/>
        </w:rPr>
        <w:t>r</w:t>
      </w:r>
      <w:r>
        <w:rPr/>
        <w:t xml:space="preserve"> allows reading that table, so with only </w:t>
      </w:r>
      <w:r>
        <w:rPr>
          <w:rFonts w:ascii="Courier New" w:hAnsi="Courier New"/>
          <w:sz w:val="21"/>
        </w:rPr>
        <w:t>r</w:t>
      </w:r>
      <w:r>
        <w:rPr/>
        <w:t xml:space="preserve"> the </w:t>
      </w:r>
      <w:r>
        <w:rPr>
          <w:rFonts w:ascii="Courier New" w:hAnsi="Courier New"/>
          <w:sz w:val="21"/>
        </w:rPr>
        <w:t>ls box</w:t>
      </w:r>
      <w:r>
        <w:rPr/>
        <w:t xml:space="preserve"> command could list the name </w:t>
      </w:r>
      <w:r>
        <w:rPr>
          <w:rFonts w:ascii="Courier New" w:hAnsi="Courier New"/>
          <w:sz w:val="21"/>
        </w:rPr>
        <w:t>f</w:t>
      </w:r>
      <w:r>
        <w:rPr/>
        <w:t xml:space="preserve">, but </w:t>
      </w:r>
      <w:r>
        <w:rPr>
          <w:rFonts w:ascii="Courier New" w:hAnsi="Courier New"/>
          <w:sz w:val="21"/>
        </w:rPr>
        <w:t>cat box/f</w:t>
      </w:r>
      <w:r>
        <w:rPr/>
        <w:t xml:space="preserve"> failed because I couldn't go through the directory to the file. </w:t>
      </w:r>
      <w:r>
        <w:rPr>
          <w:rFonts w:ascii="Courier New" w:hAnsi="Courier New"/>
          <w:sz w:val="21"/>
        </w:rPr>
        <w:t>x</w:t>
      </w:r>
      <w:r>
        <w:rPr/>
        <w:t xml:space="preserve"> allows passing through the directory to a file whose name I already know, so with only </w:t>
      </w:r>
      <w:r>
        <w:rPr>
          <w:rFonts w:ascii="Courier New" w:hAnsi="Courier New"/>
          <w:sz w:val="21"/>
        </w:rPr>
        <w:t>x</w:t>
      </w:r>
      <w:r>
        <w:rPr/>
        <w:t xml:space="preserve"> the command </w:t>
      </w:r>
      <w:r>
        <w:rPr>
          <w:rFonts w:ascii="Courier New" w:hAnsi="Courier New"/>
          <w:sz w:val="21"/>
        </w:rPr>
        <w:t>cat box/f</w:t>
      </w:r>
      <w:r>
        <w:rPr/>
        <w:t xml:space="preserve"> printed </w:t>
      </w:r>
      <w:r>
        <w:rPr>
          <w:rFonts w:ascii="Courier New" w:hAnsi="Courier New"/>
          <w:sz w:val="21"/>
        </w:rPr>
        <w:t>hi</w:t>
      </w:r>
      <w:r>
        <w:rPr/>
        <w:t xml:space="preserve">, but </w:t>
      </w:r>
      <w:r>
        <w:rPr>
          <w:rFonts w:ascii="Courier New" w:hAnsi="Courier New"/>
          <w:sz w:val="21"/>
        </w:rPr>
        <w:t>ls box</w:t>
      </w:r>
      <w:r>
        <w:rPr/>
        <w:t xml:space="preserve"> failed because I couldn't read the list. I guessed the two </w:t>
      </w:r>
      <w:r>
        <w:rPr>
          <w:rFonts w:ascii="Courier New" w:hAnsi="Courier New"/>
          <w:sz w:val="21"/>
        </w:rPr>
        <w:t>x</w:t>
      </w:r>
      <w:r>
        <w:rPr/>
        <w:t xml:space="preserve"> cases wrong; I thought x was not important for a directory.</w:t>
      </w:r>
    </w:p>
    <w:p>
      <w:pPr>
        <w:keepNext/>
        <w:spacing w:after="80" w:line="276" w:lineRule="auto" w:before="160"/>
      </w:pPr>
      <w:r>
        <w:rPr>
          <w:b/>
        </w:rPr>
        <w:t>5. What do the s in /usr/bin/passwd and the t in /tmp mean, and why does passwd need the s?</w:t>
      </w:r>
    </w:p>
    <w:p>
      <w:pPr>
        <w:spacing w:after="120" w:line="276" w:lineRule="auto"/>
        <w:jc w:val="both"/>
      </w:pPr>
      <w:r>
        <w:rPr/>
        <w:t xml:space="preserve">The </w:t>
      </w:r>
      <w:r>
        <w:rPr>
          <w:rFonts w:ascii="Courier New" w:hAnsi="Courier New"/>
          <w:sz w:val="21"/>
        </w:rPr>
        <w:t>s</w:t>
      </w:r>
      <w:r>
        <w:rPr/>
        <w:t xml:space="preserve"> in </w:t>
      </w:r>
      <w:r>
        <w:rPr>
          <w:rFonts w:ascii="Courier New" w:hAnsi="Courier New"/>
          <w:sz w:val="21"/>
        </w:rPr>
        <w:t>-rwsr-xr-x</w:t>
      </w:r>
      <w:r>
        <w:rPr/>
        <w:t xml:space="preserve"> is the setuid bit: the program runs with the rights of its owner (root), not of the user who started it. </w:t>
      </w:r>
      <w:r>
        <w:rPr>
          <w:rFonts w:ascii="Courier New" w:hAnsi="Courier New"/>
          <w:sz w:val="21"/>
        </w:rPr>
        <w:t>passwd</w:t>
      </w:r>
      <w:r>
        <w:rPr/>
        <w:t xml:space="preserve"> needs it because it has to write the new password into </w:t>
      </w:r>
      <w:r>
        <w:rPr>
          <w:rFonts w:ascii="Courier New" w:hAnsi="Courier New"/>
          <w:sz w:val="21"/>
        </w:rPr>
        <w:t>/etc/shadow</w:t>
      </w:r>
      <w:r>
        <w:rPr/>
        <w:t xml:space="preserve">, which belongs to root and is </w:t>
      </w:r>
      <w:r>
        <w:rPr>
          <w:rFonts w:ascii="Courier New" w:hAnsi="Courier New"/>
          <w:sz w:val="21"/>
        </w:rPr>
        <w:t>-rw-r-----</w:t>
      </w:r>
      <w:r>
        <w:rPr/>
        <w:t xml:space="preserve"> (my </w:t>
      </w:r>
      <w:r>
        <w:rPr>
          <w:rFonts w:ascii="Courier New" w:hAnsi="Courier New"/>
          <w:sz w:val="21"/>
        </w:rPr>
        <w:t>cat /etc/shadow</w:t>
      </w:r>
      <w:r>
        <w:rPr/>
        <w:t xml:space="preserve"> got </w:t>
      </w:r>
      <w:r>
        <w:rPr>
          <w:rFonts w:ascii="Courier New" w:hAnsi="Courier New"/>
          <w:sz w:val="21"/>
        </w:rPr>
        <w:t>Permission denied</w:t>
      </w:r>
      <w:r>
        <w:rPr/>
        <w:t xml:space="preserve">). The </w:t>
      </w:r>
      <w:r>
        <w:rPr>
          <w:rFonts w:ascii="Courier New" w:hAnsi="Courier New"/>
          <w:sz w:val="21"/>
        </w:rPr>
        <w:t>t</w:t>
      </w:r>
      <w:r>
        <w:rPr/>
        <w:t xml:space="preserve"> in </w:t>
      </w:r>
      <w:r>
        <w:rPr>
          <w:rFonts w:ascii="Courier New" w:hAnsi="Courier New"/>
          <w:sz w:val="21"/>
        </w:rPr>
        <w:t>drwxrwxrwt</w:t>
      </w:r>
      <w:r>
        <w:rPr/>
        <w:t xml:space="preserve"> on </w:t>
      </w:r>
      <w:r>
        <w:rPr>
          <w:rFonts w:ascii="Courier New" w:hAnsi="Courier New"/>
          <w:sz w:val="21"/>
        </w:rPr>
        <w:t>/tmp</w:t>
      </w:r>
      <w:r>
        <w:rPr/>
        <w:t xml:space="preserve"> is the sticky bit: everyone can create files in </w:t>
      </w:r>
      <w:r>
        <w:rPr>
          <w:rFonts w:ascii="Courier New" w:hAnsi="Courier New"/>
          <w:sz w:val="21"/>
        </w:rPr>
        <w:t>/tmp</w:t>
      </w:r>
      <w:r>
        <w:rPr/>
        <w:t>, but each user can delete or rename only their own files.</w:t>
      </w:r>
    </w:p>
    <w:p>
      <w:pPr>
        <w:pStyle w:val="Heading2"/>
      </w:pPr>
      <w:r>
        <w:rPr/>
        <w:t>Part 4. Disks and the kernel as files</w:t>
      </w:r>
    </w:p>
    <w:p>
      <w:pPr>
        <w:keepNext/>
        <w:spacing w:before="120" w:after="40"/>
        <w:jc w:val="center"/>
      </w:pPr>
      <w:r>
        <w:drawing>
          <wp:inline xmlns:a="http://schemas.openxmlformats.org/drawingml/2006/main" xmlns:pic="http://schemas.openxmlformats.org/drawingml/2006/picture">
            <wp:extent cx="4482720" cy="3746161"/>
            <wp:docPr id="14" name="Picture 14"/>
            <wp:cNvGraphicFramePr>
              <a:graphicFrameLocks noChangeAspect="1"/>
            </wp:cNvGraphicFramePr>
            <a:graphic>
              <a:graphicData uri="http://schemas.openxmlformats.org/drawingml/2006/picture">
                <pic:pic>
                  <pic:nvPicPr>
                    <pic:cNvPr id="0" name="l5_p4_lsblk.png"/>
                    <pic:cNvPicPr/>
                  </pic:nvPicPr>
                  <pic:blipFill>
                    <a:blip r:embed="rId23"/>
                    <a:stretch>
                      <a:fillRect/>
                    </a:stretch>
                  </pic:blipFill>
                  <pic:spPr>
                    <a:xfrm>
                      <a:off x="0" y="0"/>
                      <a:ext cx="4482720" cy="3746161"/>
                    </a:xfrm>
                    <a:prstGeom prst="rect"/>
                  </pic:spPr>
                </pic:pic>
              </a:graphicData>
            </a:graphic>
          </wp:inline>
        </w:drawing>
      </w:r>
    </w:p>
    <w:p>
      <w:pPr>
        <w:pStyle w:val="Caption"/>
      </w:pPr>
      <w:r>
        <w:t>Figure 4.1 – lsblk</w:t>
      </w:r>
    </w:p>
    <w:p>
      <w:pPr>
        <w:keepNext/>
        <w:spacing w:before="120" w:after="40"/>
        <w:jc w:val="center"/>
      </w:pPr>
      <w:r>
        <w:drawing>
          <wp:inline xmlns:a="http://schemas.openxmlformats.org/drawingml/2006/main" xmlns:pic="http://schemas.openxmlformats.org/drawingml/2006/picture">
            <wp:extent cx="5346000" cy="2193839"/>
            <wp:docPr id="15" name="Picture 15"/>
            <wp:cNvGraphicFramePr>
              <a:graphicFrameLocks noChangeAspect="1"/>
            </wp:cNvGraphicFramePr>
            <a:graphic>
              <a:graphicData uri="http://schemas.openxmlformats.org/drawingml/2006/picture">
                <pic:pic>
                  <pic:nvPicPr>
                    <pic:cNvPr id="0" name="l5_p4_df.png"/>
                    <pic:cNvPicPr/>
                  </pic:nvPicPr>
                  <pic:blipFill>
                    <a:blip r:embed="rId24"/>
                    <a:stretch>
                      <a:fillRect/>
                    </a:stretch>
                  </pic:blipFill>
                  <pic:spPr>
                    <a:xfrm>
                      <a:off x="0" y="0"/>
                      <a:ext cx="5346000" cy="2193839"/>
                    </a:xfrm>
                    <a:prstGeom prst="rect"/>
                  </pic:spPr>
                </pic:pic>
              </a:graphicData>
            </a:graphic>
          </wp:inline>
        </w:drawing>
      </w:r>
    </w:p>
    <w:p>
      <w:pPr>
        <w:pStyle w:val="Caption"/>
      </w:pPr>
      <w:r>
        <w:t>Figure 4.2 – df -h and the root mount</w:t>
      </w:r>
    </w:p>
    <w:p>
      <w:pPr>
        <w:keepNext/>
        <w:spacing w:before="120" w:after="40"/>
        <w:jc w:val="center"/>
      </w:pPr>
      <w:r>
        <w:drawing>
          <wp:inline xmlns:a="http://schemas.openxmlformats.org/drawingml/2006/main" xmlns:pic="http://schemas.openxmlformats.org/drawingml/2006/picture">
            <wp:extent cx="4530240" cy="2779920"/>
            <wp:docPr id="16" name="Picture 16"/>
            <wp:cNvGraphicFramePr>
              <a:graphicFrameLocks noChangeAspect="1"/>
            </wp:cNvGraphicFramePr>
            <a:graphic>
              <a:graphicData uri="http://schemas.openxmlformats.org/drawingml/2006/picture">
                <pic:pic>
                  <pic:nvPicPr>
                    <pic:cNvPr id="0" name="l5_p4_proc.png"/>
                    <pic:cNvPicPr/>
                  </pic:nvPicPr>
                  <pic:blipFill>
                    <a:blip r:embed="rId25"/>
                    <a:stretch>
                      <a:fillRect/>
                    </a:stretch>
                  </pic:blipFill>
                  <pic:spPr>
                    <a:xfrm>
                      <a:off x="0" y="0"/>
                      <a:ext cx="4530240" cy="2779920"/>
                    </a:xfrm>
                    <a:prstGeom prst="rect"/>
                  </pic:spPr>
                </pic:pic>
              </a:graphicData>
            </a:graphic>
          </wp:inline>
        </w:drawing>
      </w:r>
    </w:p>
    <w:p>
      <w:pPr>
        <w:pStyle w:val="Caption"/>
      </w:pPr>
      <w:r>
        <w:t>Figure 4.3 – CPU, memory and the current process in /proc</w:t>
      </w:r>
    </w:p>
    <w:p>
      <w:pPr>
        <w:keepNext/>
        <w:spacing w:after="80" w:line="276" w:lineRule="auto" w:before="160"/>
      </w:pPr>
      <w:r>
        <w:rPr>
          <w:b/>
        </w:rPr>
        <w:t>Observe</w:t>
      </w:r>
    </w:p>
    <w:p>
      <w:pPr>
        <w:keepNext/>
        <w:spacing w:after="80" w:line="276" w:lineRule="auto" w:before="160"/>
      </w:pPr>
      <w:r>
        <w:rPr>
          <w:b/>
        </w:rPr>
        <w:t>1. Draw your disk: disk name, partitions, which one is mounted at / and with what file system type.</w:t>
      </w:r>
    </w:p>
    <w:p>
      <w:pPr>
        <w:keepNext/>
        <w:keepLines/>
        <w:pBdr>
          <w:top w:val="single" w:sz="4" w:space="4" w:color="BFBFBF"/>
          <w:left w:val="single" w:sz="4" w:space="4" w:color="BFBFBF"/>
          <w:bottom w:val="single" w:sz="4" w:space="4" w:color="BFBFBF"/>
          <w:right w:val="single" w:sz="4" w:space="4" w:color="BFBFBF"/>
        </w:pBdr>
        <w:shd w:val="clear" w:color="auto" w:fill="F2F2F2"/>
        <w:spacing w:before="120" w:after="0" w:line="240" w:lineRule="auto"/>
        <w:ind w:left="113" w:right="113"/>
      </w:pPr>
      <w:r>
        <w:rPr>
          <w:rFonts w:ascii="Courier New" w:hAnsi="Courier New"/>
          <w:sz w:val="19"/>
        </w:rPr>
        <w:t>sda   25G  (virtual disk of the VM)</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sda1   1M   small boot partition, not mounted</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sda2  25G   ext4, mounted at /   (rw,relatime)</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sr0      51M  VirtualBox Guest Additions CD</w:t>
      </w:r>
    </w:p>
    <w:p>
      <w:pPr>
        <w:keepNext w:val="0"/>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113" w:right="113"/>
      </w:pPr>
      <w:r>
        <w:rPr>
          <w:rFonts w:ascii="Courier New" w:hAnsi="Courier New"/>
          <w:sz w:val="19"/>
        </w:rPr>
        <w:t>loop0..17      snap packages, mounted under /snap</w:t>
      </w:r>
    </w:p>
    <w:p>
      <w:pPr>
        <w:keepNext/>
        <w:spacing w:after="80" w:line="276" w:lineRule="auto" w:before="160"/>
      </w:pPr>
      <w:r>
        <w:rPr>
          <w:b/>
        </w:rPr>
        <w:t>2. How full is your root file system?</w:t>
      </w:r>
    </w:p>
    <w:p>
      <w:pPr>
        <w:spacing w:after="120" w:line="276" w:lineRule="auto"/>
        <w:jc w:val="both"/>
      </w:pPr>
      <w:r>
        <w:rPr/>
        <w:t>33% full: 7.5G used out of 25G, with 16G free.</w:t>
      </w:r>
    </w:p>
    <w:p>
      <w:pPr>
        <w:keepNext/>
        <w:spacing w:after="80" w:line="276" w:lineRule="auto" w:before="160"/>
      </w:pPr>
      <w:r>
        <w:rPr>
          <w:b/>
        </w:rPr>
        <w:t>3. How many CPU cores and how much RAM does your laptop have, according to /proc?</w:t>
      </w:r>
    </w:p>
    <w:p>
      <w:pPr>
        <w:spacing w:after="120" w:line="276" w:lineRule="auto"/>
        <w:jc w:val="both"/>
      </w:pPr>
      <w:r>
        <w:rPr>
          <w:rFonts w:ascii="Courier New" w:hAnsi="Courier New"/>
          <w:sz w:val="21"/>
        </w:rPr>
        <w:t>/proc/cpuinfo</w:t>
      </w:r>
      <w:r>
        <w:rPr/>
        <w:t xml:space="preserve"> shows 2 processors and </w:t>
      </w:r>
      <w:r>
        <w:rPr>
          <w:rFonts w:ascii="Courier New" w:hAnsi="Courier New"/>
          <w:sz w:val="21"/>
        </w:rPr>
        <w:t>/proc/meminfo</w:t>
      </w:r>
      <w:r>
        <w:rPr/>
        <w:t xml:space="preserve"> shows </w:t>
      </w:r>
      <w:r>
        <w:rPr>
          <w:rFonts w:ascii="Courier New" w:hAnsi="Courier New"/>
          <w:sz w:val="21"/>
        </w:rPr>
        <w:t>MemTotal: 3480360 kB</w:t>
      </w:r>
      <w:r>
        <w:rPr/>
        <w:t>, about 3.3 GB. These are the resources I gave to the virtual machine in VirtualBox, not the whole laptop.</w:t>
      </w:r>
    </w:p>
    <w:p>
      <w:pPr>
        <w:keepNext/>
        <w:spacing w:after="80" w:line="276" w:lineRule="auto" w:before="160"/>
      </w:pPr>
      <w:r>
        <w:rPr>
          <w:b/>
        </w:rPr>
        <w:t>4. /proc/self/status showed the name of a program. Which one, and why that one?</w:t>
      </w:r>
    </w:p>
    <w:p>
      <w:pPr>
        <w:spacing w:after="120" w:line="276" w:lineRule="auto"/>
        <w:jc w:val="both"/>
      </w:pPr>
      <w:r>
        <w:rPr/>
        <w:t xml:space="preserve">It showed </w:t>
      </w:r>
      <w:r>
        <w:rPr>
          <w:rFonts w:ascii="Courier New" w:hAnsi="Courier New"/>
          <w:sz w:val="21"/>
        </w:rPr>
        <w:t>Name: head</w:t>
      </w:r>
      <w:r>
        <w:rPr/>
        <w:t xml:space="preserve">. </w:t>
      </w:r>
      <w:r>
        <w:rPr>
          <w:rFonts w:ascii="Courier New" w:hAnsi="Courier New"/>
          <w:sz w:val="21"/>
        </w:rPr>
        <w:t>/proc/self</w:t>
      </w:r>
      <w:r>
        <w:rPr/>
        <w:t xml:space="preserve"> always points to the process that is opening it, and the process that read </w:t>
      </w:r>
      <w:r>
        <w:rPr>
          <w:rFonts w:ascii="Courier New" w:hAnsi="Courier New"/>
          <w:sz w:val="21"/>
        </w:rPr>
        <w:t>/proc/self/status</w:t>
      </w:r>
      <w:r>
        <w:rPr/>
        <w:t xml:space="preserve"> was </w:t>
      </w:r>
      <w:r>
        <w:rPr>
          <w:rFonts w:ascii="Courier New" w:hAnsi="Courier New"/>
          <w:sz w:val="21"/>
        </w:rPr>
        <w:t>head</w:t>
      </w:r>
      <w:r>
        <w:rPr/>
        <w:t xml:space="preserve">. In the same way, </w:t>
      </w:r>
      <w:r>
        <w:rPr>
          <w:rFonts w:ascii="Courier New" w:hAnsi="Courier New"/>
          <w:sz w:val="21"/>
        </w:rPr>
        <w:t>ls -l /proc/self/fd</w:t>
      </w:r>
      <w:r>
        <w:rPr/>
        <w:t xml:space="preserve"> showed the file descriptors of </w:t>
      </w:r>
      <w:r>
        <w:rPr>
          <w:rFonts w:ascii="Courier New" w:hAnsi="Courier New"/>
          <w:sz w:val="21"/>
        </w:rPr>
        <w:t>ls</w:t>
      </w:r>
      <w:r>
        <w:rPr/>
        <w:t xml:space="preserve"> itself: 0, 1 and 2 go to my terminal </w:t>
      </w:r>
      <w:r>
        <w:rPr>
          <w:rFonts w:ascii="Courier New" w:hAnsi="Courier New"/>
          <w:sz w:val="21"/>
        </w:rPr>
        <w:t>/dev/pts/2</w:t>
      </w:r>
      <w:r>
        <w:rPr/>
        <w:t xml:space="preserve">, and 3 is the </w:t>
      </w:r>
      <w:r>
        <w:rPr>
          <w:rFonts w:ascii="Courier New" w:hAnsi="Courier New"/>
          <w:sz w:val="21"/>
        </w:rPr>
        <w:t>/proc/.../fd</w:t>
      </w:r>
      <w:r>
        <w:rPr/>
        <w:t xml:space="preserve"> directory that </w:t>
      </w:r>
      <w:r>
        <w:rPr>
          <w:rFonts w:ascii="Courier New" w:hAnsi="Courier New"/>
          <w:sz w:val="21"/>
        </w:rPr>
        <w:t>ls</w:t>
      </w:r>
      <w:r>
        <w:rPr/>
        <w:t xml:space="preserve"> was reading.</w:t>
      </w:r>
    </w:p>
    <w:p>
      <w:pPr>
        <w:pStyle w:val="Heading2"/>
      </w:pPr>
      <w:r>
        <w:rPr/>
        <w:t>Stretch</w:t>
      </w:r>
    </w:p>
    <w:p>
      <w:pPr>
        <w:spacing w:after="120" w:line="276" w:lineRule="auto"/>
        <w:jc w:val="both"/>
      </w:pPr>
      <w:r>
        <w:rPr/>
        <w:t>I did tasks (a) and (c).</w:t>
      </w:r>
    </w:p>
    <w:p>
      <w:pPr>
        <w:spacing w:after="120" w:line="276" w:lineRule="auto"/>
        <w:jc w:val="both"/>
      </w:pPr>
      <w:r>
        <w:rPr>
          <w:b/>
        </w:rPr>
        <w:t>(a) Magic numbers.</w:t>
      </w:r>
      <w:r>
        <w:rPr/>
        <w:t xml:space="preserve"> I compressed </w:t>
      </w:r>
      <w:r>
        <w:rPr>
          <w:rFonts w:ascii="Courier New" w:hAnsi="Courier New"/>
          <w:sz w:val="21"/>
        </w:rPr>
        <w:t>/etc/passwd</w:t>
      </w:r>
      <w:r>
        <w:rPr/>
        <w:t xml:space="preserve"> with gzip into a file named </w:t>
      </w:r>
      <w:r>
        <w:rPr>
          <w:rFonts w:ascii="Courier New" w:hAnsi="Courier New"/>
          <w:sz w:val="21"/>
        </w:rPr>
        <w:t>notes.txt</w:t>
      </w:r>
      <w:r>
        <w:rPr/>
        <w:t xml:space="preserve">. </w:t>
      </w:r>
      <w:r>
        <w:rPr>
          <w:rFonts w:ascii="Courier New" w:hAnsi="Courier New"/>
          <w:sz w:val="21"/>
        </w:rPr>
        <w:t>file</w:t>
      </w:r>
      <w:r>
        <w:rPr/>
        <w:t xml:space="preserve"> still said </w:t>
      </w:r>
      <w:r>
        <w:rPr>
          <w:rFonts w:ascii="Courier New" w:hAnsi="Courier New"/>
          <w:sz w:val="21"/>
        </w:rPr>
        <w:t>gzip compressed data, was "passwd"</w:t>
      </w:r>
      <w:r>
        <w:rPr/>
        <w:t xml:space="preserve">. The first bytes in </w:t>
      </w:r>
      <w:r>
        <w:rPr>
          <w:rFonts w:ascii="Courier New" w:hAnsi="Courier New"/>
          <w:sz w:val="21"/>
        </w:rPr>
        <w:t>xxd</w:t>
      </w:r>
      <w:r>
        <w:rPr/>
        <w:t xml:space="preserve"> are </w:t>
      </w:r>
      <w:r>
        <w:rPr>
          <w:rFonts w:ascii="Courier New" w:hAnsi="Courier New"/>
          <w:sz w:val="21"/>
        </w:rPr>
        <w:t>1f 8b</w:t>
      </w:r>
      <w:r>
        <w:rPr/>
        <w:t xml:space="preserve">, the gzip magic number (followed by </w:t>
      </w:r>
      <w:r>
        <w:rPr>
          <w:rFonts w:ascii="Courier New" w:hAnsi="Courier New"/>
          <w:sz w:val="21"/>
        </w:rPr>
        <w:t>08</w:t>
      </w:r>
      <w:r>
        <w:rPr/>
        <w:t xml:space="preserve">, the deflate method), so </w:t>
      </w:r>
      <w:r>
        <w:rPr>
          <w:rFonts w:ascii="Courier New" w:hAnsi="Courier New"/>
          <w:sz w:val="21"/>
        </w:rPr>
        <w:t>file</w:t>
      </w:r>
      <w:r>
        <w:rPr/>
        <w:t xml:space="preserve"> looks at the content and not at the </w:t>
      </w:r>
      <w:r>
        <w:rPr>
          <w:rFonts w:ascii="Courier New" w:hAnsi="Courier New"/>
          <w:sz w:val="21"/>
        </w:rPr>
        <w:t>.txt</w:t>
      </w:r>
      <w:r>
        <w:rPr/>
        <w:t xml:space="preserve"> name.</w:t>
      </w:r>
    </w:p>
    <w:p>
      <w:pPr>
        <w:keepNext/>
        <w:spacing w:before="120" w:after="40"/>
        <w:jc w:val="center"/>
      </w:pPr>
      <w:r>
        <w:drawing>
          <wp:inline xmlns:a="http://schemas.openxmlformats.org/drawingml/2006/main" xmlns:pic="http://schemas.openxmlformats.org/drawingml/2006/picture">
            <wp:extent cx="5760000" cy="609754"/>
            <wp:docPr id="17" name="Picture 17"/>
            <wp:cNvGraphicFramePr>
              <a:graphicFrameLocks noChangeAspect="1"/>
            </wp:cNvGraphicFramePr>
            <a:graphic>
              <a:graphicData uri="http://schemas.openxmlformats.org/drawingml/2006/picture">
                <pic:pic>
                  <pic:nvPicPr>
                    <pic:cNvPr id="0" name="l5_s_magic.png"/>
                    <pic:cNvPicPr/>
                  </pic:nvPicPr>
                  <pic:blipFill>
                    <a:blip r:embed="rId26"/>
                    <a:stretch>
                      <a:fillRect/>
                    </a:stretch>
                  </pic:blipFill>
                  <pic:spPr>
                    <a:xfrm>
                      <a:off x="0" y="0"/>
                      <a:ext cx="5760000" cy="609754"/>
                    </a:xfrm>
                    <a:prstGeom prst="rect"/>
                  </pic:spPr>
                </pic:pic>
              </a:graphicData>
            </a:graphic>
          </wp:inline>
        </w:drawing>
      </w:r>
    </w:p>
    <w:p>
      <w:pPr>
        <w:pStyle w:val="Caption"/>
      </w:pPr>
      <w:r>
        <w:t>Figure 5.1 – Magic numbers of a gzip file</w:t>
      </w:r>
    </w:p>
    <w:p>
      <w:pPr>
        <w:spacing w:after="120" w:line="276" w:lineRule="auto"/>
        <w:jc w:val="both"/>
      </w:pPr>
      <w:r>
        <w:rPr>
          <w:b/>
        </w:rPr>
        <w:t>(c) Delete a file that is still open.</w:t>
      </w:r>
      <w:r>
        <w:rPr/>
        <w:t xml:space="preserve"> I created a 200 MB file, opened it as file descriptor 3, and deleted it. </w:t>
      </w:r>
      <w:r>
        <w:rPr>
          <w:rFonts w:ascii="Courier New" w:hAnsi="Courier New"/>
          <w:sz w:val="21"/>
        </w:rPr>
        <w:t>/proc/$$/fd</w:t>
      </w:r>
      <w:r>
        <w:rPr/>
        <w:t xml:space="preserve"> showed </w:t>
      </w:r>
      <w:r>
        <w:rPr>
          <w:rFonts w:ascii="Courier New" w:hAnsi="Courier New"/>
          <w:sz w:val="21"/>
        </w:rPr>
        <w:t>3 -&gt; '/home/user/os-lab5/bigfile (deleted)'</w:t>
      </w:r>
      <w:r>
        <w:rPr/>
        <w:t xml:space="preserve">, and the used space stayed 7863 MB. Only after closing it with </w:t>
      </w:r>
      <w:r>
        <w:rPr>
          <w:rFonts w:ascii="Courier New" w:hAnsi="Courier New"/>
          <w:sz w:val="21"/>
        </w:rPr>
        <w:t>exec 3&lt;&amp;-</w:t>
      </w:r>
      <w:r>
        <w:rPr/>
        <w:t xml:space="preserve"> did the used space drop to 7663 MB, exactly 200 MB less. So the space is freed only when the last name is removed and the file is no longer open.</w:t>
      </w:r>
    </w:p>
    <w:p>
      <w:pPr>
        <w:keepNext/>
        <w:spacing w:before="120" w:after="40"/>
        <w:jc w:val="center"/>
      </w:pPr>
      <w:r>
        <w:drawing>
          <wp:inline xmlns:a="http://schemas.openxmlformats.org/drawingml/2006/main" xmlns:pic="http://schemas.openxmlformats.org/drawingml/2006/picture">
            <wp:extent cx="5551920" cy="1979999"/>
            <wp:docPr id="18" name="Picture 18"/>
            <wp:cNvGraphicFramePr>
              <a:graphicFrameLocks noChangeAspect="1"/>
            </wp:cNvGraphicFramePr>
            <a:graphic>
              <a:graphicData uri="http://schemas.openxmlformats.org/drawingml/2006/picture">
                <pic:pic>
                  <pic:nvPicPr>
                    <pic:cNvPr id="0" name="l5_s_open.png"/>
                    <pic:cNvPicPr/>
                  </pic:nvPicPr>
                  <pic:blipFill>
                    <a:blip r:embed="rId27"/>
                    <a:stretch>
                      <a:fillRect/>
                    </a:stretch>
                  </pic:blipFill>
                  <pic:spPr>
                    <a:xfrm>
                      <a:off x="0" y="0"/>
                      <a:ext cx="5551920" cy="1979999"/>
                    </a:xfrm>
                    <a:prstGeom prst="rect"/>
                  </pic:spPr>
                </pic:pic>
              </a:graphicData>
            </a:graphic>
          </wp:inline>
        </w:drawing>
      </w:r>
    </w:p>
    <w:p>
      <w:pPr>
        <w:pStyle w:val="Caption"/>
      </w:pPr>
      <w:r>
        <w:t>Figure 5.2 – A deleted file that is still open</w:t>
      </w:r>
    </w:p>
    <w:p>
      <w:pPr>
        <w:pStyle w:val="Heading2"/>
      </w:pPr>
      <w:r>
        <w:rPr/>
        <w:t>Conclusions (Lab 5)</w:t>
      </w:r>
    </w:p>
    <w:p>
      <w:pPr>
        <w:spacing w:after="120" w:line="276" w:lineRule="auto"/>
        <w:jc w:val="both"/>
      </w:pPr>
      <w:r>
        <w:rPr/>
        <w:t xml:space="preserve">In this lab I saw that a file name and the file itself are two different things: the name is only an entry in a directory, while the file is an inode with its data, which lives as long as it has at least one name or is still open. Hard links are extra names for the same inode, symbolic links are small separate files that store a path, and directories also have links because of </w:t>
      </w:r>
      <w:r>
        <w:rPr>
          <w:rFonts w:ascii="Courier New" w:hAnsi="Courier New"/>
          <w:sz w:val="21"/>
        </w:rPr>
        <w:t>.</w:t>
      </w:r>
      <w:r>
        <w:rPr/>
        <w:t xml:space="preserve"> and </w:t>
      </w:r>
      <w:r>
        <w:rPr>
          <w:rFonts w:ascii="Courier New" w:hAnsi="Courier New"/>
          <w:sz w:val="21"/>
        </w:rPr>
        <w:t>..</w:t>
      </w:r>
      <w:r>
        <w:rPr/>
        <w:t>.</w:t>
      </w:r>
    </w:p>
    <w:p>
      <w:pPr>
        <w:spacing w:after="120" w:line="276" w:lineRule="auto"/>
        <w:jc w:val="both"/>
      </w:pPr>
      <w:r>
        <w:rPr/>
        <w:t xml:space="preserve">Permissions are checked by the kernel for the owner, group and others. On a directory, </w:t>
      </w:r>
      <w:r>
        <w:rPr>
          <w:rFonts w:ascii="Courier New" w:hAnsi="Courier New"/>
          <w:sz w:val="21"/>
        </w:rPr>
        <w:t>r</w:t>
      </w:r>
      <w:r>
        <w:rPr/>
        <w:t xml:space="preserve"> means listing the names and </w:t>
      </w:r>
      <w:r>
        <w:rPr>
          <w:rFonts w:ascii="Courier New" w:hAnsi="Courier New"/>
          <w:sz w:val="21"/>
        </w:rPr>
        <w:t>x</w:t>
      </w:r>
      <w:r>
        <w:rPr/>
        <w:t xml:space="preserve"> means passing through it; I got those two wrong in my predictions. Special bits like setuid and the sticky bit solve real problems, such as </w:t>
      </w:r>
      <w:r>
        <w:rPr>
          <w:rFonts w:ascii="Courier New" w:hAnsi="Courier New"/>
          <w:sz w:val="21"/>
        </w:rPr>
        <w:t>passwd</w:t>
      </w:r>
      <w:r>
        <w:rPr/>
        <w:t xml:space="preserve"> writing to </w:t>
      </w:r>
      <w:r>
        <w:rPr>
          <w:rFonts w:ascii="Courier New" w:hAnsi="Courier New"/>
          <w:sz w:val="21"/>
        </w:rPr>
        <w:t>/etc/shadow</w:t>
      </w:r>
      <w:r>
        <w:rPr/>
        <w:t xml:space="preserve">. Finally, </w:t>
      </w:r>
      <w:r>
        <w:rPr>
          <w:rFonts w:ascii="Courier New" w:hAnsi="Courier New"/>
          <w:sz w:val="21"/>
        </w:rPr>
        <w:t>/proc</w:t>
      </w:r>
      <w:r>
        <w:rPr/>
        <w:t xml:space="preserve"> showed that the kernel exposes the CPU, the memory and even the current process as files.</w:t>
      </w:r>
    </w:p>
    <w:p>
      <w:pPr>
        <w:pStyle w:val="Heading1"/>
        <w:pageBreakBefore/>
      </w:pPr>
      <w:r>
        <w:rPr/>
        <w:t>Lab 6 – Inside the xv6 File System</w:t>
      </w:r>
    </w:p>
    <w:p>
      <w:pPr>
        <w:pStyle w:val="Heading2"/>
      </w:pPr>
      <w:r>
        <w:rPr/>
        <w:t>Purpose of the work</w:t>
      </w:r>
    </w:p>
    <w:p>
      <w:pPr>
        <w:spacing w:after="120" w:line="276" w:lineRule="auto"/>
        <w:jc w:val="both"/>
      </w:pPr>
      <w:r>
        <w:rPr/>
        <w:t xml:space="preserve">The purpose of this lab is to look inside the xv6 file system, which has the same ideas as ext4 (inodes, directories as tables, hard links, a log) in a few hundred lines. I read what xv6 shows, wrote my own </w:t>
      </w:r>
      <w:r>
        <w:rPr>
          <w:rFonts w:ascii="Courier New" w:hAnsi="Courier New"/>
          <w:sz w:val="21"/>
        </w:rPr>
        <w:t>stat</w:t>
      </w:r>
      <w:r>
        <w:rPr/>
        <w:t xml:space="preserve"> program (</w:t>
      </w:r>
      <w:r>
        <w:rPr>
          <w:rFonts w:ascii="Courier New" w:hAnsi="Courier New"/>
          <w:sz w:val="21"/>
        </w:rPr>
        <w:t>mystat</w:t>
      </w:r>
      <w:r>
        <w:rPr/>
        <w:t xml:space="preserve">), measured the limits written in </w:t>
      </w:r>
      <w:r>
        <w:rPr>
          <w:rFonts w:ascii="Courier New" w:hAnsi="Courier New"/>
          <w:sz w:val="21"/>
        </w:rPr>
        <w:t>kernel/fs.h</w:t>
      </w:r>
      <w:r>
        <w:rPr/>
        <w:t xml:space="preserve">, and wrote </w:t>
      </w:r>
      <w:r>
        <w:rPr>
          <w:rFonts w:ascii="Courier New" w:hAnsi="Courier New"/>
          <w:sz w:val="21"/>
        </w:rPr>
        <w:t>find</w:t>
      </w:r>
      <w:r>
        <w:rPr/>
        <w:t>, which walks the directory tree recursively.</w:t>
      </w:r>
    </w:p>
    <w:p>
      <w:pPr>
        <w:spacing w:after="120" w:line="276" w:lineRule="auto"/>
        <w:jc w:val="both"/>
      </w:pPr>
      <w:r>
        <w:rPr/>
        <w:t xml:space="preserve">I used the same </w:t>
      </w:r>
      <w:r>
        <w:rPr>
          <w:rFonts w:ascii="Courier New" w:hAnsi="Courier New"/>
          <w:sz w:val="21"/>
        </w:rPr>
        <w:t>~/xv6-riscv</w:t>
      </w:r>
      <w:r>
        <w:rPr/>
        <w:t xml:space="preserve"> tree as in Lab 4 (revision </w:t>
      </w:r>
      <w:r>
        <w:rPr>
          <w:rFonts w:ascii="Courier New" w:hAnsi="Courier New"/>
          <w:sz w:val="21"/>
        </w:rPr>
        <w:t>06aad25</w:t>
      </w:r>
      <w:r>
        <w:rPr/>
        <w:t xml:space="preserve">), and started xv6 with </w:t>
      </w:r>
      <w:r>
        <w:rPr>
          <w:rFonts w:ascii="Courier New" w:hAnsi="Courier New"/>
          <w:sz w:val="21"/>
        </w:rPr>
        <w:t>make qemu CPUS=1</w:t>
      </w:r>
      <w:r>
        <w:rPr/>
        <w:t xml:space="preserve">, because with 3 emulated CPUs it is too slow in my virtual machine. Every new program got a line in </w:t>
      </w:r>
      <w:r>
        <w:rPr>
          <w:rFonts w:ascii="Courier New" w:hAnsi="Courier New"/>
          <w:sz w:val="21"/>
        </w:rPr>
        <w:t>UPROGS</w:t>
      </w:r>
      <w:r>
        <w:rPr/>
        <w:t xml:space="preserve"> in the Makefile.</w:t>
      </w:r>
    </w:p>
    <w:p>
      <w:pPr>
        <w:pStyle w:val="Heading2"/>
      </w:pPr>
      <w:r>
        <w:rPr/>
        <w:t>Part 1. Read what xv6 shows you</w:t>
      </w:r>
    </w:p>
    <w:p>
      <w:pPr>
        <w:keepNext/>
        <w:spacing w:before="120" w:after="40"/>
        <w:jc w:val="center"/>
      </w:pPr>
      <w:r>
        <w:drawing>
          <wp:inline xmlns:a="http://schemas.openxmlformats.org/drawingml/2006/main" xmlns:pic="http://schemas.openxmlformats.org/drawingml/2006/picture">
            <wp:extent cx="3144240" cy="1813680"/>
            <wp:docPr id="19" name="Picture 19"/>
            <wp:cNvGraphicFramePr>
              <a:graphicFrameLocks noChangeAspect="1"/>
            </wp:cNvGraphicFramePr>
            <a:graphic>
              <a:graphicData uri="http://schemas.openxmlformats.org/drawingml/2006/picture">
                <pic:pic>
                  <pic:nvPicPr>
                    <pic:cNvPr id="0" name="l6_p1_stat.png"/>
                    <pic:cNvPicPr/>
                  </pic:nvPicPr>
                  <pic:blipFill>
                    <a:blip r:embed="rId28"/>
                    <a:stretch>
                      <a:fillRect/>
                    </a:stretch>
                  </pic:blipFill>
                  <pic:spPr>
                    <a:xfrm>
                      <a:off x="0" y="0"/>
                      <a:ext cx="3144240" cy="1813680"/>
                    </a:xfrm>
                    <a:prstGeom prst="rect"/>
                  </pic:spPr>
                </pic:pic>
              </a:graphicData>
            </a:graphic>
          </wp:inline>
        </w:drawing>
      </w:r>
    </w:p>
    <w:p>
      <w:pPr>
        <w:pStyle w:val="Caption"/>
      </w:pPr>
      <w:r>
        <w:t>Figure 1.1 – The file types in kernel/stat.h</w:t>
      </w:r>
    </w:p>
    <w:p>
      <w:pPr>
        <w:keepNext/>
        <w:spacing w:before="120" w:after="40"/>
        <w:jc w:val="center"/>
      </w:pPr>
      <w:r>
        <w:drawing>
          <wp:inline xmlns:a="http://schemas.openxmlformats.org/drawingml/2006/main" xmlns:pic="http://schemas.openxmlformats.org/drawingml/2006/picture">
            <wp:extent cx="1930378" cy="4319999"/>
            <wp:docPr id="20" name="Picture 20"/>
            <wp:cNvGraphicFramePr>
              <a:graphicFrameLocks noChangeAspect="1"/>
            </wp:cNvGraphicFramePr>
            <a:graphic>
              <a:graphicData uri="http://schemas.openxmlformats.org/drawingml/2006/picture">
                <pic:pic>
                  <pic:nvPicPr>
                    <pic:cNvPr id="0" name="l6_p1_ls.png"/>
                    <pic:cNvPicPr/>
                  </pic:nvPicPr>
                  <pic:blipFill>
                    <a:blip r:embed="rId29"/>
                    <a:stretch>
                      <a:fillRect/>
                    </a:stretch>
                  </pic:blipFill>
                  <pic:spPr>
                    <a:xfrm>
                      <a:off x="0" y="0"/>
                      <a:ext cx="1930378" cy="4319999"/>
                    </a:xfrm>
                    <a:prstGeom prst="rect"/>
                  </pic:spPr>
                </pic:pic>
              </a:graphicData>
            </a:graphic>
          </wp:inline>
        </w:drawing>
      </w:r>
    </w:p>
    <w:p>
      <w:pPr>
        <w:pStyle w:val="Caption"/>
      </w:pPr>
      <w:r>
        <w:t>Figure 1.2 – ls in xv6 on a fresh disk</w:t>
      </w:r>
    </w:p>
    <w:p>
      <w:pPr>
        <w:spacing w:after="120" w:line="276" w:lineRule="auto"/>
        <w:jc w:val="both"/>
      </w:pPr>
      <w:r>
        <w:rPr/>
        <w:t xml:space="preserve">When I pasted </w:t>
      </w:r>
      <w:r>
        <w:rPr>
          <w:rFonts w:ascii="Courier New" w:hAnsi="Courier New"/>
          <w:sz w:val="21"/>
        </w:rPr>
        <w:t>ls</w:t>
      </w:r>
      <w:r>
        <w:rPr/>
        <w:t xml:space="preserve">, </w:t>
      </w:r>
      <w:r>
        <w:rPr>
          <w:rFonts w:ascii="Courier New" w:hAnsi="Courier New"/>
          <w:sz w:val="21"/>
        </w:rPr>
        <w:t>mkdir a</w:t>
      </w:r>
      <w:r>
        <w:rPr/>
        <w:t xml:space="preserve"> and </w:t>
      </w:r>
      <w:r>
        <w:rPr>
          <w:rFonts w:ascii="Courier New" w:hAnsi="Courier New"/>
          <w:sz w:val="21"/>
        </w:rPr>
        <w:t>ls a</w:t>
      </w:r>
      <w:r>
        <w:rPr/>
        <w:t xml:space="preserve"> all at once, the xv6 console mixed them up and a second </w:t>
      </w:r>
      <w:r>
        <w:rPr>
          <w:rFonts w:ascii="Courier New" w:hAnsi="Courier New"/>
          <w:sz w:val="21"/>
        </w:rPr>
        <w:t>mkdir a</w:t>
      </w:r>
      <w:r>
        <w:rPr/>
        <w:t xml:space="preserve"> failed because </w:t>
      </w:r>
      <w:r>
        <w:rPr>
          <w:rFonts w:ascii="Courier New" w:hAnsi="Courier New"/>
          <w:sz w:val="21"/>
        </w:rPr>
        <w:t>a</w:t>
      </w:r>
      <w:r>
        <w:rPr/>
        <w:t xml:space="preserve"> already existed. So I removed </w:t>
      </w:r>
      <w:r>
        <w:rPr>
          <w:rFonts w:ascii="Courier New" w:hAnsi="Courier New"/>
          <w:sz w:val="21"/>
        </w:rPr>
        <w:t>a</w:t>
      </w:r>
      <w:r>
        <w:rPr/>
        <w:t xml:space="preserve"> and typed the commands one by one:</w:t>
      </w:r>
    </w:p>
    <w:p>
      <w:pPr>
        <w:keepNext/>
        <w:spacing w:before="120" w:after="40"/>
        <w:jc w:val="center"/>
      </w:pPr>
      <w:r>
        <w:drawing>
          <wp:inline xmlns:a="http://schemas.openxmlformats.org/drawingml/2006/main" xmlns:pic="http://schemas.openxmlformats.org/drawingml/2006/picture">
            <wp:extent cx="1916640" cy="1188000"/>
            <wp:docPr id="21" name="Picture 21"/>
            <wp:cNvGraphicFramePr>
              <a:graphicFrameLocks noChangeAspect="1"/>
            </wp:cNvGraphicFramePr>
            <a:graphic>
              <a:graphicData uri="http://schemas.openxmlformats.org/drawingml/2006/picture">
                <pic:pic>
                  <pic:nvPicPr>
                    <pic:cNvPr id="0" name="l6_p1_lsa.png"/>
                    <pic:cNvPicPr/>
                  </pic:nvPicPr>
                  <pic:blipFill>
                    <a:blip r:embed="rId30"/>
                    <a:stretch>
                      <a:fillRect/>
                    </a:stretch>
                  </pic:blipFill>
                  <pic:spPr>
                    <a:xfrm>
                      <a:off x="0" y="0"/>
                      <a:ext cx="1916640" cy="1188000"/>
                    </a:xfrm>
                    <a:prstGeom prst="rect"/>
                  </pic:spPr>
                </pic:pic>
              </a:graphicData>
            </a:graphic>
          </wp:inline>
        </w:drawing>
      </w:r>
    </w:p>
    <w:p>
      <w:pPr>
        <w:pStyle w:val="Caption"/>
      </w:pPr>
      <w:r>
        <w:t>Figure 1.3 – ls of a new empty directory a</w:t>
      </w:r>
    </w:p>
    <w:p>
      <w:pPr>
        <w:keepNext/>
        <w:spacing w:after="80" w:line="276" w:lineRule="auto" w:before="160"/>
      </w:pPr>
      <w:r>
        <w:rPr>
          <w:b/>
        </w:rPr>
        <w:t>Observe</w:t>
      </w:r>
    </w:p>
    <w:p>
      <w:pPr>
        <w:keepNext/>
        <w:spacing w:after="80" w:line="276" w:lineRule="auto" w:before="160"/>
      </w:pPr>
      <w:r>
        <w:rPr>
          <w:b/>
        </w:rPr>
        <w:t>1. What do types 1, 2 and 3 mean (kernel/stat.h)?</w:t>
      </w:r>
    </w:p>
    <w:p>
      <w:pPr>
        <w:spacing w:after="120" w:line="276" w:lineRule="auto"/>
        <w:jc w:val="both"/>
      </w:pPr>
      <w:r>
        <w:rPr>
          <w:rFonts w:ascii="Courier New" w:hAnsi="Courier New"/>
          <w:sz w:val="21"/>
        </w:rPr>
        <w:t>1</w:t>
      </w:r>
      <w:r>
        <w:rPr/>
        <w:t xml:space="preserve"> is </w:t>
      </w:r>
      <w:r>
        <w:rPr>
          <w:rFonts w:ascii="Courier New" w:hAnsi="Courier New"/>
          <w:sz w:val="21"/>
        </w:rPr>
        <w:t>T_DIR</w:t>
      </w:r>
      <w:r>
        <w:rPr/>
        <w:t xml:space="preserve"> (a directory), </w:t>
      </w:r>
      <w:r>
        <w:rPr>
          <w:rFonts w:ascii="Courier New" w:hAnsi="Courier New"/>
          <w:sz w:val="21"/>
        </w:rPr>
        <w:t>2</w:t>
      </w:r>
      <w:r>
        <w:rPr/>
        <w:t xml:space="preserve"> is </w:t>
      </w:r>
      <w:r>
        <w:rPr>
          <w:rFonts w:ascii="Courier New" w:hAnsi="Courier New"/>
          <w:sz w:val="21"/>
        </w:rPr>
        <w:t>T_FILE</w:t>
      </w:r>
      <w:r>
        <w:rPr/>
        <w:t xml:space="preserve"> (a regular file) and </w:t>
      </w:r>
      <w:r>
        <w:rPr>
          <w:rFonts w:ascii="Courier New" w:hAnsi="Courier New"/>
          <w:sz w:val="21"/>
        </w:rPr>
        <w:t>3</w:t>
      </w:r>
      <w:r>
        <w:rPr/>
        <w:t xml:space="preserve"> is </w:t>
      </w:r>
      <w:r>
        <w:rPr>
          <w:rFonts w:ascii="Courier New" w:hAnsi="Courier New"/>
          <w:sz w:val="21"/>
        </w:rPr>
        <w:t>T_DEVICE</w:t>
      </w:r>
      <w:r>
        <w:rPr/>
        <w:t xml:space="preserve"> (a device, like </w:t>
      </w:r>
      <w:r>
        <w:rPr>
          <w:rFonts w:ascii="Courier New" w:hAnsi="Courier New"/>
          <w:sz w:val="21"/>
        </w:rPr>
        <w:t>console</w:t>
      </w:r>
      <w:r>
        <w:rPr/>
        <w:t>).</w:t>
      </w:r>
    </w:p>
    <w:p>
      <w:pPr>
        <w:keepNext/>
        <w:spacing w:after="80" w:line="276" w:lineRule="auto" w:before="160"/>
      </w:pPr>
      <w:r>
        <w:rPr>
          <w:b/>
        </w:rPr>
        <w:t>2. Which inode number does the root directory have, and why are . and .. the same there?</w:t>
      </w:r>
    </w:p>
    <w:p>
      <w:pPr>
        <w:spacing w:after="120" w:line="276" w:lineRule="auto"/>
        <w:jc w:val="both"/>
      </w:pPr>
      <w:r>
        <w:rPr/>
        <w:t xml:space="preserve">The root directory has inode 1: both </w:t>
      </w:r>
      <w:r>
        <w:rPr>
          <w:rFonts w:ascii="Courier New" w:hAnsi="Courier New"/>
          <w:sz w:val="21"/>
        </w:rPr>
        <w:t>.</w:t>
      </w:r>
      <w:r>
        <w:rPr/>
        <w:t xml:space="preserve"> and </w:t>
      </w:r>
      <w:r>
        <w:rPr>
          <w:rFonts w:ascii="Courier New" w:hAnsi="Courier New"/>
          <w:sz w:val="21"/>
        </w:rPr>
        <w:t>..</w:t>
      </w:r>
      <w:r>
        <w:rPr/>
        <w:t xml:space="preserve"> show </w:t>
      </w:r>
      <w:r>
        <w:rPr>
          <w:rFonts w:ascii="Courier New" w:hAnsi="Courier New"/>
          <w:sz w:val="21"/>
        </w:rPr>
        <w:t>1 1 1024</w:t>
      </w:r>
      <w:r>
        <w:rPr/>
        <w:t xml:space="preserve">. </w:t>
      </w:r>
      <w:r>
        <w:rPr>
          <w:rFonts w:ascii="Courier New" w:hAnsi="Courier New"/>
          <w:sz w:val="21"/>
        </w:rPr>
        <w:t>.</w:t>
      </w:r>
      <w:r>
        <w:rPr/>
        <w:t xml:space="preserve"> is the directory itself, and </w:t>
      </w:r>
      <w:r>
        <w:rPr>
          <w:rFonts w:ascii="Courier New" w:hAnsi="Courier New"/>
          <w:sz w:val="21"/>
        </w:rPr>
        <w:t>..</w:t>
      </w:r>
      <w:r>
        <w:rPr/>
        <w:t xml:space="preserve"> should be its parent, but the root has no parent, so its </w:t>
      </w:r>
      <w:r>
        <w:rPr>
          <w:rFonts w:ascii="Courier New" w:hAnsi="Courier New"/>
          <w:sz w:val="21"/>
        </w:rPr>
        <w:t>..</w:t>
      </w:r>
      <w:r>
        <w:rPr/>
        <w:t xml:space="preserve"> points to itself.</w:t>
      </w:r>
    </w:p>
    <w:p>
      <w:pPr>
        <w:keepNext/>
        <w:spacing w:after="80" w:line="276" w:lineRule="auto" w:before="160"/>
      </w:pPr>
      <w:r>
        <w:rPr>
          <w:b/>
        </w:rPr>
        <w:t>3. An empty directory a has size 32. A directory entry has a fixed size. How big is one entry, and which two entries does a contain?</w:t>
      </w:r>
    </w:p>
    <w:p>
      <w:pPr>
        <w:spacing w:after="120" w:line="276" w:lineRule="auto"/>
        <w:jc w:val="both"/>
      </w:pPr>
      <w:r>
        <w:rPr/>
        <w:t>One entry is 16 bytes: 2 bytes for the inode number (</w:t>
      </w:r>
      <w:r>
        <w:rPr>
          <w:rFonts w:ascii="Courier New" w:hAnsi="Courier New"/>
          <w:sz w:val="21"/>
        </w:rPr>
        <w:t>ushort inum</w:t>
      </w:r>
      <w:r>
        <w:rPr/>
        <w:t>) and 14 bytes for the name (</w:t>
      </w:r>
      <w:r>
        <w:rPr>
          <w:rFonts w:ascii="Courier New" w:hAnsi="Courier New"/>
          <w:sz w:val="21"/>
        </w:rPr>
        <w:t>char name[DIRSIZ]</w:t>
      </w:r>
      <w:r>
        <w:rPr/>
        <w:t xml:space="preserve">, </w:t>
      </w:r>
      <w:r>
        <w:rPr>
          <w:rFonts w:ascii="Courier New" w:hAnsi="Courier New"/>
          <w:sz w:val="21"/>
        </w:rPr>
        <w:t>DIRSIZ = 14</w:t>
      </w:r>
      <w:r>
        <w:rPr/>
        <w:t xml:space="preserve">). An empty directory has two entries, so 2 × 16 = 32 bytes: </w:t>
      </w:r>
      <w:r>
        <w:rPr>
          <w:rFonts w:ascii="Courier New" w:hAnsi="Courier New"/>
          <w:sz w:val="21"/>
        </w:rPr>
        <w:t>.</w:t>
      </w:r>
      <w:r>
        <w:rPr/>
        <w:t xml:space="preserve"> (inode 26, the directory itself) and </w:t>
      </w:r>
      <w:r>
        <w:rPr>
          <w:rFonts w:ascii="Courier New" w:hAnsi="Courier New"/>
          <w:sz w:val="21"/>
        </w:rPr>
        <w:t>..</w:t>
      </w:r>
      <w:r>
        <w:rPr/>
        <w:t xml:space="preserve"> (inode 1, the root).</w:t>
      </w:r>
    </w:p>
    <w:p>
      <w:pPr>
        <w:pStyle w:val="Heading2"/>
      </w:pPr>
      <w:r>
        <w:rPr/>
        <w:t>Part 2. Write mystat</w:t>
      </w:r>
    </w:p>
    <w:p>
      <w:pPr>
        <w:spacing w:after="120" w:line="276" w:lineRule="auto"/>
        <w:jc w:val="both"/>
      </w:pPr>
      <w:r>
        <w:rPr/>
        <w:t xml:space="preserve">I completed </w:t>
      </w:r>
      <w:r>
        <w:rPr>
          <w:rFonts w:ascii="Courier New" w:hAnsi="Courier New"/>
          <w:sz w:val="21"/>
        </w:rPr>
        <w:t>user/mystat.c</w:t>
      </w:r>
      <w:r>
        <w:rPr/>
        <w:t xml:space="preserve">: </w:t>
      </w:r>
      <w:r>
        <w:rPr>
          <w:rFonts w:ascii="Courier New" w:hAnsi="Courier New"/>
          <w:sz w:val="21"/>
        </w:rPr>
        <w:t>typename()</w:t>
      </w:r>
      <w:r>
        <w:rPr/>
        <w:t xml:space="preserve"> returns "directory", "file" or "device" for </w:t>
      </w:r>
      <w:r>
        <w:rPr>
          <w:rFonts w:ascii="Courier New" w:hAnsi="Courier New"/>
          <w:sz w:val="21"/>
        </w:rPr>
        <w:t>T_DIR</w:t>
      </w:r>
      <w:r>
        <w:rPr/>
        <w:t xml:space="preserve">, </w:t>
      </w:r>
      <w:r>
        <w:rPr>
          <w:rFonts w:ascii="Courier New" w:hAnsi="Courier New"/>
          <w:sz w:val="21"/>
        </w:rPr>
        <w:t>T_FILE</w:t>
      </w:r>
      <w:r>
        <w:rPr/>
        <w:t xml:space="preserve"> and </w:t>
      </w:r>
      <w:r>
        <w:rPr>
          <w:rFonts w:ascii="Courier New" w:hAnsi="Courier New"/>
          <w:sz w:val="21"/>
        </w:rPr>
        <w:t>T_DEVICE</w:t>
      </w:r>
      <w:r>
        <w:rPr/>
        <w:t xml:space="preserve">. </w:t>
      </w:r>
      <w:r>
        <w:rPr>
          <w:rFonts w:ascii="Courier New" w:hAnsi="Courier New"/>
          <w:sz w:val="21"/>
        </w:rPr>
        <w:t>main()</w:t>
      </w:r>
      <w:r>
        <w:rPr/>
        <w:t xml:space="preserve"> calls </w:t>
      </w:r>
      <w:r>
        <w:rPr>
          <w:rFonts w:ascii="Courier New" w:hAnsi="Courier New"/>
          <w:sz w:val="21"/>
        </w:rPr>
        <w:t>stat()</w:t>
      </w:r>
      <w:r>
        <w:rPr/>
        <w:t xml:space="preserve"> for every argument; if it fails, it prints an error to file descriptor 2 and continues with the next one, and otherwise it prints the name, type, inode, link count and size.</w:t>
      </w:r>
    </w:p>
    <w:p>
      <w:pPr>
        <w:keepNext/>
        <w:spacing w:before="120" w:after="40"/>
        <w:jc w:val="center"/>
      </w:pPr>
      <w:r>
        <w:drawing>
          <wp:inline xmlns:a="http://schemas.openxmlformats.org/drawingml/2006/main" xmlns:pic="http://schemas.openxmlformats.org/drawingml/2006/picture">
            <wp:extent cx="4745718" cy="4319998"/>
            <wp:docPr id="22" name="Picture 22"/>
            <wp:cNvGraphicFramePr>
              <a:graphicFrameLocks noChangeAspect="1"/>
            </wp:cNvGraphicFramePr>
            <a:graphic>
              <a:graphicData uri="http://schemas.openxmlformats.org/drawingml/2006/picture">
                <pic:pic>
                  <pic:nvPicPr>
                    <pic:cNvPr id="0" name="l6_p2_code.png"/>
                    <pic:cNvPicPr/>
                  </pic:nvPicPr>
                  <pic:blipFill>
                    <a:blip r:embed="rId31"/>
                    <a:stretch>
                      <a:fillRect/>
                    </a:stretch>
                  </pic:blipFill>
                  <pic:spPr>
                    <a:xfrm>
                      <a:off x="0" y="0"/>
                      <a:ext cx="4745718" cy="4319998"/>
                    </a:xfrm>
                    <a:prstGeom prst="rect"/>
                  </pic:spPr>
                </pic:pic>
              </a:graphicData>
            </a:graphic>
          </wp:inline>
        </w:drawing>
      </w:r>
    </w:p>
    <w:p>
      <w:pPr>
        <w:pStyle w:val="Caption"/>
      </w:pPr>
      <w:r>
        <w:t>Figure 2.1 – user/mystat.c and the UPROGS line</w:t>
      </w:r>
    </w:p>
    <w:p>
      <w:pPr>
        <w:keepNext/>
        <w:spacing w:before="120" w:after="40"/>
        <w:jc w:val="center"/>
      </w:pPr>
      <w:r>
        <w:drawing>
          <wp:inline xmlns:a="http://schemas.openxmlformats.org/drawingml/2006/main" xmlns:pic="http://schemas.openxmlformats.org/drawingml/2006/picture">
            <wp:extent cx="3500640" cy="2170080"/>
            <wp:docPr id="23" name="Picture 23"/>
            <wp:cNvGraphicFramePr>
              <a:graphicFrameLocks noChangeAspect="1"/>
            </wp:cNvGraphicFramePr>
            <a:graphic>
              <a:graphicData uri="http://schemas.openxmlformats.org/drawingml/2006/picture">
                <pic:pic>
                  <pic:nvPicPr>
                    <pic:cNvPr id="0" name="l6_p2_links.png"/>
                    <pic:cNvPicPr/>
                  </pic:nvPicPr>
                  <pic:blipFill>
                    <a:blip r:embed="rId32"/>
                    <a:stretch>
                      <a:fillRect/>
                    </a:stretch>
                  </pic:blipFill>
                  <pic:spPr>
                    <a:xfrm>
                      <a:off x="0" y="0"/>
                      <a:ext cx="3500640" cy="2170080"/>
                    </a:xfrm>
                    <a:prstGeom prst="rect"/>
                  </pic:spPr>
                </pic:pic>
              </a:graphicData>
            </a:graphic>
          </wp:inline>
        </w:drawing>
      </w:r>
    </w:p>
    <w:p>
      <w:pPr>
        <w:pStyle w:val="Caption"/>
      </w:pPr>
      <w:r>
        <w:t>Figure 2.2 – mystat with a hard link and after rm</w:t>
      </w:r>
    </w:p>
    <w:p>
      <w:pPr>
        <w:keepNext/>
        <w:spacing w:before="120" w:after="40"/>
        <w:jc w:val="center"/>
      </w:pPr>
      <w:r>
        <w:drawing>
          <wp:inline xmlns:a="http://schemas.openxmlformats.org/drawingml/2006/main" xmlns:pic="http://schemas.openxmlformats.org/drawingml/2006/picture">
            <wp:extent cx="5330160" cy="2304719"/>
            <wp:docPr id="24" name="Picture 24"/>
            <wp:cNvGraphicFramePr>
              <a:graphicFrameLocks noChangeAspect="1"/>
            </wp:cNvGraphicFramePr>
            <a:graphic>
              <a:graphicData uri="http://schemas.openxmlformats.org/drawingml/2006/picture">
                <pic:pic>
                  <pic:nvPicPr>
                    <pic:cNvPr id="0" name="l6_p2_unlink.png"/>
                    <pic:cNvPicPr/>
                  </pic:nvPicPr>
                  <pic:blipFill>
                    <a:blip r:embed="rId33"/>
                    <a:stretch>
                      <a:fillRect/>
                    </a:stretch>
                  </pic:blipFill>
                  <pic:spPr>
                    <a:xfrm>
                      <a:off x="0" y="0"/>
                      <a:ext cx="5330160" cy="2304719"/>
                    </a:xfrm>
                    <a:prstGeom prst="rect"/>
                  </pic:spPr>
                </pic:pic>
              </a:graphicData>
            </a:graphic>
          </wp:inline>
        </w:drawing>
      </w:r>
    </w:p>
    <w:p>
      <w:pPr>
        <w:pStyle w:val="Caption"/>
      </w:pPr>
      <w:r>
        <w:t>Figure 2.3 – sys_unlink decrements nlink, and iput frees the blocks</w:t>
      </w:r>
    </w:p>
    <w:p>
      <w:pPr>
        <w:keepNext/>
        <w:spacing w:before="120" w:after="40"/>
        <w:jc w:val="center"/>
      </w:pPr>
      <w:r>
        <w:drawing>
          <wp:inline xmlns:a="http://schemas.openxmlformats.org/drawingml/2006/main" xmlns:pic="http://schemas.openxmlformats.org/drawingml/2006/picture">
            <wp:extent cx="4783679" cy="1441439"/>
            <wp:docPr id="25" name="Picture 25"/>
            <wp:cNvGraphicFramePr>
              <a:graphicFrameLocks noChangeAspect="1"/>
            </wp:cNvGraphicFramePr>
            <a:graphic>
              <a:graphicData uri="http://schemas.openxmlformats.org/drawingml/2006/picture">
                <pic:pic>
                  <pic:nvPicPr>
                    <pic:cNvPr id="0" name="l6_p2_dinode.png"/>
                    <pic:cNvPicPr/>
                  </pic:nvPicPr>
                  <pic:blipFill>
                    <a:blip r:embed="rId34"/>
                    <a:stretch>
                      <a:fillRect/>
                    </a:stretch>
                  </pic:blipFill>
                  <pic:spPr>
                    <a:xfrm>
                      <a:off x="0" y="0"/>
                      <a:ext cx="4783679" cy="1441439"/>
                    </a:xfrm>
                    <a:prstGeom prst="rect"/>
                  </pic:spPr>
                </pic:pic>
              </a:graphicData>
            </a:graphic>
          </wp:inline>
        </w:drawing>
      </w:r>
    </w:p>
    <w:p>
      <w:pPr>
        <w:pStyle w:val="Caption"/>
      </w:pPr>
      <w:r>
        <w:t>Figure 2.4 – struct dinode in kernel/fs.h</w:t>
      </w:r>
    </w:p>
    <w:p>
      <w:pPr>
        <w:keepNext/>
        <w:spacing w:after="80" w:line="276" w:lineRule="auto" w:before="160"/>
      </w:pPr>
      <w:r>
        <w:rPr>
          <w:b/>
        </w:rPr>
        <w:t>Observe</w:t>
      </w:r>
    </w:p>
    <w:p>
      <w:pPr>
        <w:keepNext/>
        <w:spacing w:after="80" w:line="276" w:lineRule="auto" w:before="160"/>
      </w:pPr>
      <w:r>
        <w:rPr>
          <w:b/>
        </w:rPr>
        <w:t>1. Paste the outputs after ln and after rm. What changed and what did not?</w:t>
      </w:r>
    </w:p>
    <w:p>
      <w:pPr>
        <w:spacing w:after="120" w:line="276" w:lineRule="auto"/>
        <w:jc w:val="both"/>
      </w:pPr>
      <w:r>
        <w:rPr/>
        <w:t xml:space="preserve">After </w:t>
      </w:r>
      <w:r>
        <w:rPr>
          <w:rFonts w:ascii="Courier New" w:hAnsi="Courier New"/>
          <w:sz w:val="21"/>
        </w:rPr>
        <w:t>ln README r2</w:t>
      </w:r>
      <w:r>
        <w:rPr/>
        <w:t>:</w:t>
      </w:r>
    </w:p>
    <w:p>
      <w:pPr>
        <w:keepNext/>
        <w:keepLines/>
        <w:pBdr>
          <w:top w:val="single" w:sz="4" w:space="4" w:color="BFBFBF"/>
          <w:left w:val="single" w:sz="4" w:space="4" w:color="BFBFBF"/>
          <w:bottom w:val="single" w:sz="4" w:space="4" w:color="BFBFBF"/>
          <w:right w:val="single" w:sz="4" w:space="4" w:color="BFBFBF"/>
        </w:pBdr>
        <w:shd w:val="clear" w:color="auto" w:fill="F2F2F2"/>
        <w:spacing w:before="120" w:after="0" w:line="240" w:lineRule="auto"/>
        <w:ind w:left="113" w:right="113"/>
      </w:pPr>
      <w:r>
        <w:rPr>
          <w:rFonts w:ascii="Courier New" w:hAnsi="Courier New"/>
          <w:sz w:val="19"/>
        </w:rPr>
        <w:t>README: file, inode 2, links 2, size 2441 bytes</w:t>
      </w:r>
    </w:p>
    <w:p>
      <w:pPr>
        <w:keepNext w:val="0"/>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113" w:right="113"/>
      </w:pPr>
      <w:r>
        <w:rPr>
          <w:rFonts w:ascii="Courier New" w:hAnsi="Courier New"/>
          <w:sz w:val="19"/>
        </w:rPr>
        <w:t>r2: file, inode 2, links 2, size 2441 bytes</w:t>
      </w:r>
    </w:p>
    <w:p>
      <w:pPr>
        <w:spacing w:after="120" w:line="276" w:lineRule="auto"/>
        <w:jc w:val="both"/>
      </w:pPr>
      <w:r>
        <w:rPr/>
        <w:t xml:space="preserve">After </w:t>
      </w:r>
      <w:r>
        <w:rPr>
          <w:rFonts w:ascii="Courier New" w:hAnsi="Courier New"/>
          <w:sz w:val="21"/>
        </w:rPr>
        <w:t>rm README</w:t>
      </w:r>
      <w:r>
        <w:rPr/>
        <w:t>:</w:t>
      </w:r>
    </w:p>
    <w:p>
      <w:pPr>
        <w:keepNext w:val="0"/>
        <w:keepLines/>
        <w:pBdr>
          <w:top w:val="single" w:sz="4" w:space="4" w:color="BFBFBF"/>
          <w:left w:val="single" w:sz="4" w:space="4" w:color="BFBFBF"/>
          <w:bottom w:val="single" w:sz="4" w:space="4" w:color="BFBFBF"/>
          <w:right w:val="single" w:sz="4" w:space="4" w:color="BFBFBF"/>
        </w:pBdr>
        <w:shd w:val="clear" w:color="auto" w:fill="F2F2F2"/>
        <w:spacing w:before="120" w:after="200" w:line="240" w:lineRule="auto"/>
        <w:ind w:left="113" w:right="113"/>
      </w:pPr>
      <w:r>
        <w:rPr>
          <w:rFonts w:ascii="Courier New" w:hAnsi="Courier New"/>
          <w:sz w:val="19"/>
        </w:rPr>
        <w:t>r2: file, inode 2, links 1, size 2441 bytes</w:t>
      </w:r>
    </w:p>
    <w:p>
      <w:pPr>
        <w:spacing w:after="120" w:line="276" w:lineRule="auto"/>
        <w:jc w:val="both"/>
      </w:pPr>
      <w:r>
        <w:rPr/>
        <w:t xml:space="preserve">Only the link count changed, 1 → 2 → 1. The inode number (2), the size (2441 bytes) and the content did not change: </w:t>
      </w:r>
      <w:r>
        <w:rPr>
          <w:rFonts w:ascii="Courier New" w:hAnsi="Courier New"/>
          <w:sz w:val="21"/>
        </w:rPr>
        <w:t>cat r2 | wc</w:t>
      </w:r>
      <w:r>
        <w:rPr/>
        <w:t xml:space="preserve"> still gave </w:t>
      </w:r>
      <w:r>
        <w:rPr>
          <w:rFonts w:ascii="Courier New" w:hAnsi="Courier New"/>
          <w:sz w:val="21"/>
        </w:rPr>
        <w:t>48 336 2441</w:t>
      </w:r>
      <w:r>
        <w:rPr/>
        <w:t xml:space="preserve">. </w:t>
      </w:r>
      <w:r>
        <w:rPr>
          <w:rFonts w:ascii="Courier New" w:hAnsi="Courier New"/>
          <w:sz w:val="21"/>
        </w:rPr>
        <w:t>ln</w:t>
      </w:r>
      <w:r>
        <w:rPr/>
        <w:t xml:space="preserve"> only added a second name for inode 2, and </w:t>
      </w:r>
      <w:r>
        <w:rPr>
          <w:rFonts w:ascii="Courier New" w:hAnsi="Courier New"/>
          <w:sz w:val="21"/>
        </w:rPr>
        <w:t>rm</w:t>
      </w:r>
      <w:r>
        <w:rPr/>
        <w:t xml:space="preserve"> only removed one name.</w:t>
      </w:r>
    </w:p>
    <w:p>
      <w:pPr>
        <w:keepNext/>
        <w:spacing w:after="80" w:line="276" w:lineRule="auto" w:before="160"/>
      </w:pPr>
      <w:r>
        <w:rPr>
          <w:b/>
        </w:rPr>
        <w:t>2. Find the line in kernel/sysfile.c (sys_unlink) that decrements the link count. When are the data blocks freed?</w:t>
      </w:r>
    </w:p>
    <w:p>
      <w:pPr>
        <w:spacing w:after="120" w:line="276" w:lineRule="auto"/>
        <w:jc w:val="both"/>
      </w:pPr>
      <w:r>
        <w:rPr/>
        <w:t xml:space="preserve">It is line 244 in </w:t>
      </w:r>
      <w:r>
        <w:rPr>
          <w:rFonts w:ascii="Courier New" w:hAnsi="Courier New"/>
          <w:sz w:val="21"/>
        </w:rPr>
        <w:t>sys_unlink</w:t>
      </w:r>
      <w:r>
        <w:rPr/>
        <w:t xml:space="preserve">: </w:t>
      </w:r>
      <w:r>
        <w:rPr>
          <w:rFonts w:ascii="Courier New" w:hAnsi="Courier New"/>
          <w:sz w:val="21"/>
        </w:rPr>
        <w:t>ip-&gt;nlink--;</w:t>
      </w:r>
      <w:r>
        <w:rPr/>
        <w:t xml:space="preserve">, followed by </w:t>
      </w:r>
      <w:r>
        <w:rPr>
          <w:rFonts w:ascii="Courier New" w:hAnsi="Courier New"/>
          <w:sz w:val="21"/>
        </w:rPr>
        <w:t>iupdate(ip)</w:t>
      </w:r>
      <w:r>
        <w:rPr/>
        <w:t xml:space="preserve">, which writes the inode back to the disk. (Line 178 with the same code is in </w:t>
      </w:r>
      <w:r>
        <w:rPr>
          <w:rFonts w:ascii="Courier New" w:hAnsi="Courier New"/>
          <w:sz w:val="21"/>
        </w:rPr>
        <w:t>sys_link</w:t>
      </w:r>
      <w:r>
        <w:rPr/>
        <w:t xml:space="preserve">, where it undoes the increment if the link fails.) The data blocks are not freed in </w:t>
      </w:r>
      <w:r>
        <w:rPr>
          <w:rFonts w:ascii="Courier New" w:hAnsi="Courier New"/>
          <w:sz w:val="21"/>
        </w:rPr>
        <w:t>sys_unlink</w:t>
      </w:r>
      <w:r>
        <w:rPr/>
        <w:t xml:space="preserve">. They are freed later in </w:t>
      </w:r>
      <w:r>
        <w:rPr>
          <w:rFonts w:ascii="Courier New" w:hAnsi="Courier New"/>
          <w:sz w:val="21"/>
        </w:rPr>
        <w:t>iput()</w:t>
      </w:r>
      <w:r>
        <w:rPr/>
        <w:t xml:space="preserve"> in </w:t>
      </w:r>
      <w:r>
        <w:rPr>
          <w:rFonts w:ascii="Courier New" w:hAnsi="Courier New"/>
          <w:sz w:val="21"/>
        </w:rPr>
        <w:t>kernel/fs.c</w:t>
      </w:r>
      <w:r>
        <w:rPr/>
        <w:t xml:space="preserve">, by </w:t>
      </w:r>
      <w:r>
        <w:rPr>
          <w:rFonts w:ascii="Courier New" w:hAnsi="Courier New"/>
          <w:sz w:val="21"/>
        </w:rPr>
        <w:t>itrunc(ip); // free the data blocks</w:t>
      </w:r>
      <w:r>
        <w:rPr/>
        <w:t xml:space="preserve"> on line 365, when the last reference to the inode is dropped and </w:t>
      </w:r>
      <w:r>
        <w:rPr>
          <w:rFonts w:ascii="Courier New" w:hAnsi="Courier New"/>
          <w:sz w:val="21"/>
        </w:rPr>
        <w:t>nlink == 0</w:t>
      </w:r>
      <w:r>
        <w:rPr/>
        <w:t>. So if a program still has the file open, the blocks are freed only when it closes the file, the same as in Lab 5, Stretch (c).</w:t>
      </w:r>
    </w:p>
    <w:p>
      <w:pPr>
        <w:keepNext/>
        <w:spacing w:after="80" w:line="276" w:lineRule="auto" w:before="160"/>
      </w:pPr>
      <w:r>
        <w:rPr>
          <w:b/>
        </w:rPr>
        <w:t>3. xv6 has no symbolic links and no permissions. Look at struct dinode in kernel/fs.h: which fields does an xv6 inode have?</w:t>
      </w:r>
    </w:p>
    <w:p>
      <w:pPr>
        <w:numPr>
          <w:ilvl w:val="0"/>
          <w:numId w:val="90"/>
        </w:numPr>
        <w:spacing w:after="60" w:line="276" w:lineRule="auto"/>
        <w:jc w:val="both"/>
      </w:pPr>
      <w:r>
        <w:rPr>
          <w:rFonts w:ascii="Courier New" w:hAnsi="Courier New"/>
          <w:sz w:val="21"/>
        </w:rPr>
        <w:t>type</w:t>
      </w:r>
      <w:r>
        <w:rPr/>
        <w:t>: file, directory or device</w:t>
      </w:r>
    </w:p>
    <w:p>
      <w:pPr>
        <w:numPr>
          <w:ilvl w:val="0"/>
          <w:numId w:val="90"/>
        </w:numPr>
        <w:spacing w:after="60" w:line="276" w:lineRule="auto"/>
        <w:jc w:val="both"/>
      </w:pPr>
      <w:r>
        <w:rPr>
          <w:rFonts w:ascii="Courier New" w:hAnsi="Courier New"/>
          <w:sz w:val="21"/>
        </w:rPr>
        <w:t>major</w:t>
      </w:r>
      <w:r>
        <w:rPr/>
        <w:t xml:space="preserve"> and </w:t>
      </w:r>
      <w:r>
        <w:rPr>
          <w:rFonts w:ascii="Courier New" w:hAnsi="Courier New"/>
          <w:sz w:val="21"/>
        </w:rPr>
        <w:t>minor</w:t>
      </w:r>
      <w:r>
        <w:rPr/>
        <w:t>: the device numbers, only for devices</w:t>
      </w:r>
    </w:p>
    <w:p>
      <w:pPr>
        <w:numPr>
          <w:ilvl w:val="0"/>
          <w:numId w:val="90"/>
        </w:numPr>
        <w:spacing w:after="60" w:line="276" w:lineRule="auto"/>
        <w:jc w:val="both"/>
      </w:pPr>
      <w:r>
        <w:rPr>
          <w:rFonts w:ascii="Courier New" w:hAnsi="Courier New"/>
          <w:sz w:val="21"/>
        </w:rPr>
        <w:t>nlink</w:t>
      </w:r>
      <w:r>
        <w:rPr/>
        <w:t>: the number of names that point to the inode</w:t>
      </w:r>
    </w:p>
    <w:p>
      <w:pPr>
        <w:numPr>
          <w:ilvl w:val="0"/>
          <w:numId w:val="90"/>
        </w:numPr>
        <w:spacing w:after="60" w:line="276" w:lineRule="auto"/>
        <w:jc w:val="both"/>
      </w:pPr>
      <w:r>
        <w:rPr>
          <w:rFonts w:ascii="Courier New" w:hAnsi="Courier New"/>
          <w:sz w:val="21"/>
        </w:rPr>
        <w:t>size</w:t>
      </w:r>
      <w:r>
        <w:rPr/>
        <w:t>: the size in bytes</w:t>
      </w:r>
    </w:p>
    <w:p>
      <w:pPr>
        <w:numPr>
          <w:ilvl w:val="0"/>
          <w:numId w:val="90"/>
        </w:numPr>
        <w:spacing w:after="60" w:line="276" w:lineRule="auto"/>
        <w:jc w:val="both"/>
      </w:pPr>
      <w:r>
        <w:rPr>
          <w:rFonts w:ascii="Courier New" w:hAnsi="Courier New"/>
          <w:sz w:val="21"/>
        </w:rPr>
        <w:t>addrs[NDIRECT + 1]</w:t>
      </w:r>
      <w:r>
        <w:rPr/>
        <w:t>: 12 direct block addresses and 1 indirect block</w:t>
      </w:r>
    </w:p>
    <w:p>
      <w:pPr>
        <w:spacing w:after="120" w:line="276" w:lineRule="auto"/>
        <w:jc w:val="both"/>
      </w:pPr>
      <w:r>
        <w:rPr/>
        <w:t xml:space="preserve">There is no owner, no permission bits and no timestamps, which is why xv6 has no </w:t>
      </w:r>
      <w:r>
        <w:rPr>
          <w:rFonts w:ascii="Courier New" w:hAnsi="Courier New"/>
          <w:sz w:val="21"/>
        </w:rPr>
        <w:t>chmod</w:t>
      </w:r>
      <w:r>
        <w:rPr/>
        <w:t>, and there is no field for a symlink target.</w:t>
      </w:r>
    </w:p>
    <w:p>
      <w:pPr>
        <w:pStyle w:val="Heading2"/>
      </w:pPr>
      <w:r>
        <w:rPr/>
        <w:t>Part 3. Measure the limits</w:t>
      </w:r>
    </w:p>
    <w:p>
      <w:pPr>
        <w:keepNext/>
        <w:spacing w:before="120" w:after="40"/>
        <w:jc w:val="center"/>
      </w:pPr>
      <w:r>
        <w:drawing>
          <wp:inline xmlns:a="http://schemas.openxmlformats.org/drawingml/2006/main" xmlns:pic="http://schemas.openxmlformats.org/drawingml/2006/picture">
            <wp:extent cx="3136320" cy="974159"/>
            <wp:docPr id="26" name="Picture 26"/>
            <wp:cNvGraphicFramePr>
              <a:graphicFrameLocks noChangeAspect="1"/>
            </wp:cNvGraphicFramePr>
            <a:graphic>
              <a:graphicData uri="http://schemas.openxmlformats.org/drawingml/2006/picture">
                <pic:pic>
                  <pic:nvPicPr>
                    <pic:cNvPr id="0" name="l6_p3_defines.png"/>
                    <pic:cNvPicPr/>
                  </pic:nvPicPr>
                  <pic:blipFill>
                    <a:blip r:embed="rId35"/>
                    <a:stretch>
                      <a:fillRect/>
                    </a:stretch>
                  </pic:blipFill>
                  <pic:spPr>
                    <a:xfrm>
                      <a:off x="0" y="0"/>
                      <a:ext cx="3136320" cy="974159"/>
                    </a:xfrm>
                    <a:prstGeom prst="rect"/>
                  </pic:spPr>
                </pic:pic>
              </a:graphicData>
            </a:graphic>
          </wp:inline>
        </w:drawing>
      </w:r>
    </w:p>
    <w:p>
      <w:pPr>
        <w:pStyle w:val="Caption"/>
      </w:pPr>
      <w:r>
        <w:t>Figure 3.1 – The limits in kernel/fs.h</w:t>
      </w:r>
    </w:p>
    <w:p>
      <w:pPr>
        <w:keepNext/>
        <w:spacing w:before="120" w:after="40"/>
        <w:jc w:val="center"/>
      </w:pPr>
      <w:r>
        <w:drawing>
          <wp:inline xmlns:a="http://schemas.openxmlformats.org/drawingml/2006/main" xmlns:pic="http://schemas.openxmlformats.org/drawingml/2006/picture">
            <wp:extent cx="5760000" cy="1064918"/>
            <wp:docPr id="27" name="Picture 27"/>
            <wp:cNvGraphicFramePr>
              <a:graphicFrameLocks noChangeAspect="1"/>
            </wp:cNvGraphicFramePr>
            <a:graphic>
              <a:graphicData uri="http://schemas.openxmlformats.org/drawingml/2006/picture">
                <pic:pic>
                  <pic:nvPicPr>
                    <pic:cNvPr id="0" name="l6_p3_nmeta.png"/>
                    <pic:cNvPicPr/>
                  </pic:nvPicPr>
                  <pic:blipFill>
                    <a:blip r:embed="rId36"/>
                    <a:stretch>
                      <a:fillRect/>
                    </a:stretch>
                  </pic:blipFill>
                  <pic:spPr>
                    <a:xfrm>
                      <a:off x="0" y="0"/>
                      <a:ext cx="5760000" cy="1064918"/>
                    </a:xfrm>
                    <a:prstGeom prst="rect"/>
                  </pic:spPr>
                </pic:pic>
              </a:graphicData>
            </a:graphic>
          </wp:inline>
        </w:drawing>
      </w:r>
    </w:p>
    <w:p>
      <w:pPr>
        <w:pStyle w:val="Caption"/>
      </w:pPr>
      <w:r>
        <w:t>Figure 3.2 – The disk layout printed by mkfs</w:t>
      </w:r>
    </w:p>
    <w:p>
      <w:pPr>
        <w:keepNext/>
        <w:spacing w:before="120" w:after="40"/>
        <w:jc w:val="center"/>
      </w:pPr>
      <w:r>
        <w:drawing>
          <wp:inline xmlns:a="http://schemas.openxmlformats.org/drawingml/2006/main" xmlns:pic="http://schemas.openxmlformats.org/drawingml/2006/picture">
            <wp:extent cx="2787593" cy="4320000"/>
            <wp:docPr id="28" name="Picture 28"/>
            <wp:cNvGraphicFramePr>
              <a:graphicFrameLocks noChangeAspect="1"/>
            </wp:cNvGraphicFramePr>
            <a:graphic>
              <a:graphicData uri="http://schemas.openxmlformats.org/drawingml/2006/picture">
                <pic:pic>
                  <pic:nvPicPr>
                    <pic:cNvPr id="0" name="l6_p3_longname.png"/>
                    <pic:cNvPicPr/>
                  </pic:nvPicPr>
                  <pic:blipFill>
                    <a:blip r:embed="rId37"/>
                    <a:stretch>
                      <a:fillRect/>
                    </a:stretch>
                  </pic:blipFill>
                  <pic:spPr>
                    <a:xfrm>
                      <a:off x="0" y="0"/>
                      <a:ext cx="2787593" cy="4320000"/>
                    </a:xfrm>
                    <a:prstGeom prst="rect"/>
                  </pic:spPr>
                </pic:pic>
              </a:graphicData>
            </a:graphic>
          </wp:inline>
        </w:drawing>
      </w:r>
    </w:p>
    <w:p>
      <w:pPr>
        <w:pStyle w:val="Caption"/>
      </w:pPr>
      <w:r>
        <w:t>Figure 3.3 – A directory with a long name</w:t>
      </w:r>
    </w:p>
    <w:p>
      <w:pPr>
        <w:keepNext/>
        <w:spacing w:after="80" w:line="276" w:lineRule="auto" w:before="160"/>
      </w:pPr>
      <w:r>
        <w:rPr>
          <w:b/>
        </w:rPr>
        <w:t>Observe</w:t>
      </w:r>
    </w:p>
    <w:p>
      <w:pPr>
        <w:keepNext/>
        <w:spacing w:after="80" w:line="276" w:lineRule="auto" w:before="160"/>
      </w:pPr>
      <w:r>
        <w:rPr>
          <w:b/>
        </w:rPr>
        <w:t>1. What does ls show for averyveryverylongname, and which constant explains it?</w:t>
      </w:r>
    </w:p>
    <w:p>
      <w:pPr>
        <w:spacing w:after="120" w:line="276" w:lineRule="auto"/>
        <w:jc w:val="both"/>
      </w:pPr>
      <w:r>
        <w:rPr>
          <w:rFonts w:ascii="Courier New" w:hAnsi="Courier New"/>
          <w:sz w:val="21"/>
        </w:rPr>
        <w:t>ls</w:t>
      </w:r>
      <w:r>
        <w:rPr/>
        <w:t xml:space="preserve"> shows </w:t>
      </w:r>
      <w:r>
        <w:rPr>
          <w:rFonts w:ascii="Courier New" w:hAnsi="Courier New"/>
          <w:sz w:val="21"/>
        </w:rPr>
        <w:t>averyveryveryl</w:t>
      </w:r>
      <w:r>
        <w:rPr/>
        <w:t xml:space="preserve">, only the first 14 characters. </w:t>
      </w:r>
      <w:r>
        <w:rPr>
          <w:rFonts w:ascii="Courier New" w:hAnsi="Courier New"/>
          <w:sz w:val="21"/>
        </w:rPr>
        <w:t>DIRSIZ</w:t>
      </w:r>
      <w:r>
        <w:rPr/>
        <w:t xml:space="preserve"> is 14, so a directory entry has room for only 14 characters of the name, and the rest was cut off.</w:t>
      </w:r>
    </w:p>
    <w:p>
      <w:pPr>
        <w:keepNext/>
        <w:spacing w:after="80" w:line="276" w:lineRule="auto" w:before="160"/>
      </w:pPr>
      <w:r>
        <w:rPr>
          <w:b/>
        </w:rPr>
        <w:t>2. Compute the largest file xv6 can hold.</w:t>
      </w:r>
    </w:p>
    <w:p>
      <w:pPr>
        <w:numPr>
          <w:ilvl w:val="0"/>
          <w:numId w:val="90"/>
        </w:numPr>
        <w:spacing w:after="60" w:line="276" w:lineRule="auto"/>
        <w:jc w:val="both"/>
      </w:pPr>
      <w:r>
        <w:rPr>
          <w:rFonts w:ascii="Courier New" w:hAnsi="Courier New"/>
          <w:sz w:val="21"/>
        </w:rPr>
        <w:t>BSIZE = 1024</w:t>
      </w:r>
      <w:r>
        <w:rPr/>
        <w:t xml:space="preserve"> bytes per block.</w:t>
      </w:r>
    </w:p>
    <w:p>
      <w:pPr>
        <w:numPr>
          <w:ilvl w:val="0"/>
          <w:numId w:val="90"/>
        </w:numPr>
        <w:spacing w:after="60" w:line="276" w:lineRule="auto"/>
        <w:jc w:val="both"/>
      </w:pPr>
      <w:r>
        <w:rPr>
          <w:rFonts w:ascii="Courier New" w:hAnsi="Courier New"/>
          <w:sz w:val="21"/>
        </w:rPr>
        <w:t>NDIRECT = 12</w:t>
      </w:r>
      <w:r>
        <w:rPr/>
        <w:t xml:space="preserve"> direct blocks.</w:t>
      </w:r>
    </w:p>
    <w:p>
      <w:pPr>
        <w:numPr>
          <w:ilvl w:val="0"/>
          <w:numId w:val="90"/>
        </w:numPr>
        <w:spacing w:after="60" w:line="276" w:lineRule="auto"/>
        <w:jc w:val="both"/>
      </w:pPr>
      <w:r>
        <w:rPr>
          <w:rFonts w:ascii="Courier New" w:hAnsi="Courier New"/>
          <w:sz w:val="21"/>
        </w:rPr>
        <w:t>NINDIRECT = BSIZE / sizeof(uint) = 1024 / 4 = 256</w:t>
      </w:r>
      <w:r>
        <w:rPr/>
        <w:t xml:space="preserve"> block numbers fit in the indirect block.</w:t>
      </w:r>
    </w:p>
    <w:p>
      <w:pPr>
        <w:numPr>
          <w:ilvl w:val="0"/>
          <w:numId w:val="90"/>
        </w:numPr>
        <w:spacing w:after="60" w:line="276" w:lineRule="auto"/>
        <w:jc w:val="both"/>
      </w:pPr>
      <w:r>
        <w:rPr/>
        <w:t xml:space="preserve">The largest file is (12 + 256) × 1024 = 268 × 1024 = </w:t>
      </w:r>
      <w:r>
        <w:rPr>
          <w:b/>
        </w:rPr>
        <w:t>274,432 bytes</w:t>
      </w:r>
      <w:r>
        <w:rPr/>
        <w:t xml:space="preserve">, which is about </w:t>
      </w:r>
      <w:r>
        <w:rPr>
          <w:b/>
        </w:rPr>
        <w:t>268 KB</w:t>
      </w:r>
      <w:r>
        <w:rPr/>
        <w:t>.</w:t>
      </w:r>
    </w:p>
    <w:p>
      <w:pPr>
        <w:keepNext/>
        <w:spacing w:after="80" w:line="276" w:lineRule="auto" w:before="160"/>
      </w:pPr>
      <w:r>
        <w:rPr>
          <w:b/>
        </w:rPr>
        <w:t>3. From the nmeta line: how many blocks does the whole disk have, and how many are for the log, the inodes, and the data?</w:t>
      </w:r>
    </w:p>
    <w:p>
      <w:pPr>
        <w:spacing w:after="120" w:line="276" w:lineRule="auto"/>
        <w:jc w:val="both"/>
      </w:pPr>
      <w:r>
        <w:rPr/>
        <w:t xml:space="preserve">The line is </w:t>
      </w:r>
      <w:r>
        <w:rPr>
          <w:rFonts w:ascii="Courier New" w:hAnsi="Courier New"/>
          <w:sz w:val="21"/>
        </w:rPr>
        <w:t>nmeta 47 (boot, super, log blocks 31, inode blocks 13, bitmap blocks 1) blocks 1953 total 2000</w:t>
      </w:r>
      <w:r>
        <w:rPr/>
        <w:t>:</w:t>
      </w:r>
    </w:p>
    <w:p>
      <w:pPr>
        <w:numPr>
          <w:ilvl w:val="0"/>
          <w:numId w:val="90"/>
        </w:numPr>
        <w:spacing w:after="60" w:line="276" w:lineRule="auto"/>
        <w:jc w:val="both"/>
      </w:pPr>
      <w:r>
        <w:rPr/>
        <w:t xml:space="preserve">Total: </w:t>
      </w:r>
      <w:r>
        <w:rPr>
          <w:b/>
        </w:rPr>
        <w:t>2000 blocks</w:t>
      </w:r>
      <w:r>
        <w:rPr/>
        <w:t xml:space="preserve"> (2000 × 1 KB, about 2 MB).</w:t>
      </w:r>
    </w:p>
    <w:p>
      <w:pPr>
        <w:numPr>
          <w:ilvl w:val="0"/>
          <w:numId w:val="90"/>
        </w:numPr>
        <w:spacing w:after="60" w:line="276" w:lineRule="auto"/>
        <w:jc w:val="both"/>
      </w:pPr>
      <w:r>
        <w:rPr/>
        <w:t xml:space="preserve">Metadata: </w:t>
      </w:r>
      <w:r>
        <w:rPr>
          <w:b/>
        </w:rPr>
        <w:t>47 blocks</w:t>
      </w:r>
      <w:r>
        <w:rPr/>
        <w:t>:</w:t>
      </w:r>
    </w:p>
    <w:p>
      <w:pPr>
        <w:numPr>
          <w:ilvl w:val="0"/>
          <w:numId w:val="90"/>
        </w:numPr>
        <w:spacing w:after="60" w:line="276" w:lineRule="auto"/>
        <w:jc w:val="both"/>
      </w:pPr>
      <w:r>
        <w:rPr/>
        <w:t>1 boot block</w:t>
      </w:r>
    </w:p>
    <w:p>
      <w:pPr>
        <w:numPr>
          <w:ilvl w:val="0"/>
          <w:numId w:val="90"/>
        </w:numPr>
        <w:spacing w:after="60" w:line="276" w:lineRule="auto"/>
        <w:jc w:val="both"/>
      </w:pPr>
      <w:r>
        <w:rPr/>
        <w:t>1 superblock</w:t>
      </w:r>
    </w:p>
    <w:p>
      <w:pPr>
        <w:numPr>
          <w:ilvl w:val="0"/>
          <w:numId w:val="90"/>
        </w:numPr>
        <w:spacing w:after="60" w:line="276" w:lineRule="auto"/>
        <w:jc w:val="both"/>
      </w:pPr>
      <w:r>
        <w:rPr>
          <w:b/>
        </w:rPr>
        <w:t>31 log blocks</w:t>
      </w:r>
    </w:p>
    <w:p>
      <w:pPr>
        <w:numPr>
          <w:ilvl w:val="0"/>
          <w:numId w:val="90"/>
        </w:numPr>
        <w:spacing w:after="60" w:line="276" w:lineRule="auto"/>
        <w:jc w:val="both"/>
      </w:pPr>
      <w:r>
        <w:rPr>
          <w:b/>
        </w:rPr>
        <w:t>13 inode blocks</w:t>
      </w:r>
      <w:r>
        <w:rPr/>
        <w:t>: an inode is 64 bytes, so 16 fit in a block, about 200 inodes in total</w:t>
      </w:r>
    </w:p>
    <w:p>
      <w:pPr>
        <w:numPr>
          <w:ilvl w:val="0"/>
          <w:numId w:val="90"/>
        </w:numPr>
        <w:spacing w:after="60" w:line="276" w:lineRule="auto"/>
        <w:jc w:val="both"/>
      </w:pPr>
      <w:r>
        <w:rPr/>
        <w:t>1 bitmap block</w:t>
      </w:r>
    </w:p>
    <w:p>
      <w:pPr>
        <w:numPr>
          <w:ilvl w:val="0"/>
          <w:numId w:val="90"/>
        </w:numPr>
        <w:spacing w:after="60" w:line="276" w:lineRule="auto"/>
        <w:jc w:val="both"/>
      </w:pPr>
      <w:r>
        <w:rPr/>
        <w:t xml:space="preserve">Data: </w:t>
      </w:r>
      <w:r>
        <w:rPr>
          <w:b/>
        </w:rPr>
        <w:t>1953 blocks</w:t>
      </w:r>
      <w:r>
        <w:rPr/>
        <w:t>.</w:t>
      </w:r>
    </w:p>
    <w:p>
      <w:pPr>
        <w:pStyle w:val="Heading2"/>
      </w:pPr>
      <w:r>
        <w:rPr/>
        <w:t>Part 4. Write find</w:t>
      </w:r>
    </w:p>
    <w:p>
      <w:pPr>
        <w:spacing w:after="120" w:line="276" w:lineRule="auto"/>
        <w:jc w:val="both"/>
      </w:pPr>
      <w:r>
        <w:rPr/>
        <w:t xml:space="preserve">I wrote </w:t>
      </w:r>
      <w:r>
        <w:rPr>
          <w:rFonts w:ascii="Courier New" w:hAnsi="Courier New"/>
          <w:sz w:val="21"/>
        </w:rPr>
        <w:t>user/find.c</w:t>
      </w:r>
      <w:r>
        <w:rPr/>
        <w:t xml:space="preserve">, starting from </w:t>
      </w:r>
      <w:r>
        <w:rPr>
          <w:rFonts w:ascii="Courier New" w:hAnsi="Courier New"/>
          <w:sz w:val="21"/>
        </w:rPr>
        <w:t>user/ls.c</w:t>
      </w:r>
      <w:r>
        <w:rPr/>
        <w:t>:</w:t>
      </w:r>
    </w:p>
    <w:p>
      <w:pPr>
        <w:numPr>
          <w:ilvl w:val="0"/>
          <w:numId w:val="90"/>
        </w:numPr>
        <w:spacing w:after="60" w:line="276" w:lineRule="auto"/>
        <w:jc w:val="both"/>
      </w:pPr>
      <w:r>
        <w:rPr>
          <w:b/>
        </w:rPr>
        <w:t>Start:</w:t>
      </w:r>
      <w:r>
        <w:rPr/>
        <w:t xml:space="preserve"> </w:t>
      </w:r>
      <w:r>
        <w:rPr>
          <w:rFonts w:ascii="Courier New" w:hAnsi="Courier New"/>
          <w:sz w:val="21"/>
        </w:rPr>
        <w:t>find(path, name)</w:t>
      </w:r>
      <w:r>
        <w:rPr/>
        <w:t xml:space="preserve"> opens the path and calls </w:t>
      </w:r>
      <w:r>
        <w:rPr>
          <w:rFonts w:ascii="Courier New" w:hAnsi="Courier New"/>
          <w:sz w:val="21"/>
        </w:rPr>
        <w:t>fstat</w:t>
      </w:r>
      <w:r>
        <w:rPr/>
        <w:t xml:space="preserve">. If the last part of the path (after the last </w:t>
      </w:r>
      <w:r>
        <w:rPr>
          <w:rFonts w:ascii="Courier New" w:hAnsi="Courier New"/>
          <w:sz w:val="21"/>
        </w:rPr>
        <w:t>/</w:t>
      </w:r>
      <w:r>
        <w:rPr/>
        <w:t xml:space="preserve">) is equal to </w:t>
      </w:r>
      <w:r>
        <w:rPr>
          <w:rFonts w:ascii="Courier New" w:hAnsi="Courier New"/>
          <w:sz w:val="21"/>
        </w:rPr>
        <w:t>name</w:t>
      </w:r>
      <w:r>
        <w:rPr/>
        <w:t xml:space="preserve"> (</w:t>
      </w:r>
      <w:r>
        <w:rPr>
          <w:rFonts w:ascii="Courier New" w:hAnsi="Courier New"/>
          <w:sz w:val="21"/>
        </w:rPr>
        <w:t>strcmp</w:t>
      </w:r>
      <w:r>
        <w:rPr/>
        <w:t>), it prints the path.</w:t>
      </w:r>
    </w:p>
    <w:p>
      <w:pPr>
        <w:numPr>
          <w:ilvl w:val="0"/>
          <w:numId w:val="90"/>
        </w:numPr>
        <w:spacing w:after="60" w:line="276" w:lineRule="auto"/>
        <w:jc w:val="both"/>
      </w:pPr>
      <w:r>
        <w:rPr>
          <w:b/>
        </w:rPr>
        <w:t>Directories:</w:t>
      </w:r>
      <w:r>
        <w:rPr/>
        <w:t xml:space="preserve"> if the path is a directory, it reads the </w:t>
      </w:r>
      <w:r>
        <w:rPr>
          <w:rFonts w:ascii="Courier New" w:hAnsi="Courier New"/>
          <w:sz w:val="21"/>
        </w:rPr>
        <w:t>struct dirent</w:t>
      </w:r>
      <w:r>
        <w:rPr/>
        <w:t xml:space="preserve"> entries one by one, skips free slots (</w:t>
      </w:r>
      <w:r>
        <w:rPr>
          <w:rFonts w:ascii="Courier New" w:hAnsi="Courier New"/>
          <w:sz w:val="21"/>
        </w:rPr>
        <w:t>inum == 0</w:t>
      </w:r>
      <w:r>
        <w:rPr/>
        <w:t xml:space="preserve">), and never goes into </w:t>
      </w:r>
      <w:r>
        <w:rPr>
          <w:rFonts w:ascii="Courier New" w:hAnsi="Courier New"/>
          <w:sz w:val="21"/>
        </w:rPr>
        <w:t>.</w:t>
      </w:r>
      <w:r>
        <w:rPr/>
        <w:t xml:space="preserve"> and </w:t>
      </w:r>
      <w:r>
        <w:rPr>
          <w:rFonts w:ascii="Courier New" w:hAnsi="Courier New"/>
          <w:sz w:val="21"/>
        </w:rPr>
        <w:t>..</w:t>
      </w:r>
      <w:r>
        <w:rPr/>
        <w:t xml:space="preserve">, because that would loop forever. It builds the full path </w:t>
      </w:r>
      <w:r>
        <w:rPr>
          <w:rFonts w:ascii="Courier New" w:hAnsi="Courier New"/>
          <w:sz w:val="21"/>
        </w:rPr>
        <w:t>path/entry</w:t>
      </w:r>
      <w:r>
        <w:rPr/>
        <w:t xml:space="preserve"> in a buffer and calls </w:t>
      </w:r>
      <w:r>
        <w:rPr>
          <w:rFonts w:ascii="Courier New" w:hAnsi="Courier New"/>
          <w:sz w:val="21"/>
        </w:rPr>
        <w:t>find</w:t>
      </w:r>
      <w:r>
        <w:rPr/>
        <w:t xml:space="preserve"> again on it (recursion).</w:t>
      </w:r>
    </w:p>
    <w:p>
      <w:pPr>
        <w:numPr>
          <w:ilvl w:val="0"/>
          <w:numId w:val="90"/>
        </w:numPr>
        <w:spacing w:after="60" w:line="276" w:lineRule="auto"/>
        <w:jc w:val="both"/>
      </w:pPr>
      <w:r>
        <w:rPr>
          <w:b/>
        </w:rPr>
        <w:t>Closing:</w:t>
      </w:r>
      <w:r>
        <w:rPr/>
        <w:t xml:space="preserve"> every directory is closed with </w:t>
      </w:r>
      <w:r>
        <w:rPr>
          <w:rFonts w:ascii="Courier New" w:hAnsi="Courier New"/>
          <w:sz w:val="21"/>
        </w:rPr>
        <w:t>close(fd)</w:t>
      </w:r>
      <w:r>
        <w:rPr/>
        <w:t xml:space="preserve"> after it is read, because a process can have only 16 open files.</w:t>
      </w:r>
    </w:p>
    <w:p>
      <w:pPr>
        <w:numPr>
          <w:ilvl w:val="0"/>
          <w:numId w:val="90"/>
        </w:numPr>
        <w:spacing w:after="60" w:line="276" w:lineRule="auto"/>
        <w:jc w:val="both"/>
      </w:pPr>
      <w:r>
        <w:rPr>
          <w:b/>
        </w:rPr>
        <w:t>Stretch:</w:t>
      </w:r>
      <w:r>
        <w:rPr/>
        <w:t xml:space="preserve"> an optional third argument </w:t>
      </w:r>
      <w:r>
        <w:rPr>
          <w:rFonts w:ascii="Courier New" w:hAnsi="Courier New"/>
          <w:sz w:val="21"/>
        </w:rPr>
        <w:t>-n</w:t>
      </w:r>
      <w:r>
        <w:rPr/>
        <w:t xml:space="preserve"> also prints the inode number.</w:t>
      </w:r>
    </w:p>
    <w:p>
      <w:pPr>
        <w:keepNext/>
        <w:keepLines/>
        <w:pBdr>
          <w:top w:val="single" w:sz="4" w:space="4" w:color="BFBFBF"/>
          <w:left w:val="single" w:sz="4" w:space="4" w:color="BFBFBF"/>
          <w:bottom w:val="single" w:sz="4" w:space="4" w:color="BFBFBF"/>
          <w:right w:val="single" w:sz="4" w:space="4" w:color="BFBFBF"/>
        </w:pBdr>
        <w:shd w:val="clear" w:color="auto" w:fill="F2F2F2"/>
        <w:spacing w:before="120" w:after="0" w:line="240" w:lineRule="auto"/>
        <w:ind w:left="113" w:right="113"/>
      </w:pPr>
      <w:r>
        <w:rPr>
          <w:rFonts w:ascii="Courier New" w:hAnsi="Courier New"/>
          <w:sz w:val="19"/>
        </w:rPr>
        <w:t>void</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find(char *path, char *name)</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if(strcmp(lastname(path), name) == 0)</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printf("%s\n", path);          // or "%s %d\n" with -n</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if(st.type != T_DIR){ close(fd); return;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while(read(fd, &amp;de, sizeof(de)) == sizeof(de)){</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if(de.inum == 0)</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continue;                  // free slot</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memmove(p, de.name, DIRSIZ);</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p[DIRSIZ] = 0;</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if(strcmp(p, ".") == 0 || strcmp(p, "..") == 0)</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continue;                  // never go back up</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find(buf, name);               // recurse</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close(fd);</w:t>
      </w:r>
    </w:p>
    <w:p>
      <w:pPr>
        <w:keepNext w:val="0"/>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113" w:right="113"/>
      </w:pPr>
      <w:r>
        <w:rPr>
          <w:rFonts w:ascii="Courier New" w:hAnsi="Courier New"/>
          <w:sz w:val="19"/>
        </w:rPr>
        <w:t>}</w:t>
      </w:r>
    </w:p>
    <w:p>
      <w:pPr>
        <w:keepNext/>
        <w:spacing w:before="120" w:after="40"/>
        <w:jc w:val="center"/>
      </w:pPr>
      <w:r>
        <w:drawing>
          <wp:inline xmlns:a="http://schemas.openxmlformats.org/drawingml/2006/main" xmlns:pic="http://schemas.openxmlformats.org/drawingml/2006/picture">
            <wp:extent cx="1892880" cy="807839"/>
            <wp:docPr id="29" name="Picture 29"/>
            <wp:cNvGraphicFramePr>
              <a:graphicFrameLocks noChangeAspect="1"/>
            </wp:cNvGraphicFramePr>
            <a:graphic>
              <a:graphicData uri="http://schemas.openxmlformats.org/drawingml/2006/picture">
                <pic:pic>
                  <pic:nvPicPr>
                    <pic:cNvPr id="0" name="l6_p4_uprogs.png"/>
                    <pic:cNvPicPr/>
                  </pic:nvPicPr>
                  <pic:blipFill>
                    <a:blip r:embed="rId38"/>
                    <a:stretch>
                      <a:fillRect/>
                    </a:stretch>
                  </pic:blipFill>
                  <pic:spPr>
                    <a:xfrm>
                      <a:off x="0" y="0"/>
                      <a:ext cx="1892880" cy="807839"/>
                    </a:xfrm>
                    <a:prstGeom prst="rect"/>
                  </pic:spPr>
                </pic:pic>
              </a:graphicData>
            </a:graphic>
          </wp:inline>
        </w:drawing>
      </w:r>
    </w:p>
    <w:p>
      <w:pPr>
        <w:pStyle w:val="Caption"/>
      </w:pPr>
      <w:r>
        <w:t>Figure 4.1 – The UPROGS lines for mystat and find</w:t>
      </w:r>
    </w:p>
    <w:p>
      <w:pPr>
        <w:spacing w:after="120" w:line="276" w:lineRule="auto"/>
        <w:jc w:val="both"/>
      </w:pPr>
      <w:r>
        <w:rPr/>
        <w:t>I tested it on a fresh disk (</w:t>
      </w:r>
      <w:r>
        <w:rPr>
          <w:rFonts w:ascii="Courier New" w:hAnsi="Courier New"/>
          <w:sz w:val="21"/>
        </w:rPr>
        <w:t>make clean ; make qemu</w:t>
      </w:r>
      <w:r>
        <w:rPr/>
        <w:t xml:space="preserve">) with the commands from the lab sheet. </w:t>
      </w:r>
      <w:r>
        <w:rPr>
          <w:rFonts w:ascii="Courier New" w:hAnsi="Courier New"/>
          <w:sz w:val="21"/>
        </w:rPr>
        <w:t>find . r2</w:t>
      </w:r>
      <w:r>
        <w:rPr/>
        <w:t xml:space="preserve"> printed all three files: </w:t>
      </w:r>
      <w:r>
        <w:rPr>
          <w:rFonts w:ascii="Courier New" w:hAnsi="Courier New"/>
          <w:sz w:val="21"/>
        </w:rPr>
        <w:t>./a/b/r2</w:t>
      </w:r>
      <w:r>
        <w:rPr/>
        <w:t xml:space="preserve">, </w:t>
      </w:r>
      <w:r>
        <w:rPr>
          <w:rFonts w:ascii="Courier New" w:hAnsi="Courier New"/>
          <w:sz w:val="21"/>
        </w:rPr>
        <w:t>./a/r2</w:t>
      </w:r>
      <w:r>
        <w:rPr/>
        <w:t xml:space="preserve"> and </w:t>
      </w:r>
      <w:r>
        <w:rPr>
          <w:rFonts w:ascii="Courier New" w:hAnsi="Courier New"/>
          <w:sz w:val="21"/>
        </w:rPr>
        <w:t>./r2</w:t>
      </w:r>
      <w:r>
        <w:rPr/>
        <w:t xml:space="preserve">. The first </w:t>
      </w:r>
      <w:r>
        <w:rPr>
          <w:rFonts w:ascii="Courier New" w:hAnsi="Courier New"/>
          <w:sz w:val="21"/>
        </w:rPr>
        <w:t>find a b</w:t>
      </w:r>
      <w:r>
        <w:rPr/>
        <w:t xml:space="preserve"> gave </w:t>
      </w:r>
      <w:r>
        <w:rPr>
          <w:rFonts w:ascii="Courier New" w:hAnsi="Courier New"/>
          <w:sz w:val="21"/>
        </w:rPr>
        <w:t>exec find failed</w:t>
      </w:r>
      <w:r>
        <w:rPr/>
        <w:t xml:space="preserve">. The program was not the problem (it had just worked a second earlier); the line I sent got an invisible character, so the shell looked for a program with a different name. When I typed </w:t>
      </w:r>
      <w:r>
        <w:rPr>
          <w:rFonts w:ascii="Courier New" w:hAnsi="Courier New"/>
          <w:sz w:val="21"/>
        </w:rPr>
        <w:t>find a b</w:t>
      </w:r>
      <w:r>
        <w:rPr/>
        <w:t xml:space="preserve"> again by hand it printed </w:t>
      </w:r>
      <w:r>
        <w:rPr>
          <w:rFonts w:ascii="Courier New" w:hAnsi="Courier New"/>
          <w:sz w:val="21"/>
        </w:rPr>
        <w:t>a/b</w:t>
      </w:r>
      <w:r>
        <w:rPr/>
        <w:t xml:space="preserve"> (Figure 4.3).</w:t>
      </w:r>
    </w:p>
    <w:p>
      <w:pPr>
        <w:keepNext/>
        <w:spacing w:before="120" w:after="40"/>
        <w:jc w:val="center"/>
      </w:pPr>
      <w:r>
        <w:drawing>
          <wp:inline xmlns:a="http://schemas.openxmlformats.org/drawingml/2006/main" xmlns:pic="http://schemas.openxmlformats.org/drawingml/2006/picture">
            <wp:extent cx="3627359" cy="2740319"/>
            <wp:docPr id="30" name="Picture 30"/>
            <wp:cNvGraphicFramePr>
              <a:graphicFrameLocks noChangeAspect="1"/>
            </wp:cNvGraphicFramePr>
            <a:graphic>
              <a:graphicData uri="http://schemas.openxmlformats.org/drawingml/2006/picture">
                <pic:pic>
                  <pic:nvPicPr>
                    <pic:cNvPr id="0" name="l6_p4_find_full.png"/>
                    <pic:cNvPicPr/>
                  </pic:nvPicPr>
                  <pic:blipFill>
                    <a:blip r:embed="rId39"/>
                    <a:stretch>
                      <a:fillRect/>
                    </a:stretch>
                  </pic:blipFill>
                  <pic:spPr>
                    <a:xfrm>
                      <a:off x="0" y="0"/>
                      <a:ext cx="3627359" cy="2740319"/>
                    </a:xfrm>
                    <a:prstGeom prst="rect"/>
                  </pic:spPr>
                </pic:pic>
              </a:graphicData>
            </a:graphic>
          </wp:inline>
        </w:drawing>
      </w:r>
    </w:p>
    <w:p>
      <w:pPr>
        <w:pStyle w:val="Caption"/>
      </w:pPr>
      <w:r>
        <w:t>Figure 4.2 – Testing find, and the -n stretch</w:t>
      </w:r>
    </w:p>
    <w:p>
      <w:pPr>
        <w:keepNext/>
        <w:spacing w:before="120" w:after="40"/>
        <w:jc w:val="center"/>
      </w:pPr>
      <w:r>
        <w:drawing>
          <wp:inline xmlns:a="http://schemas.openxmlformats.org/drawingml/2006/main" xmlns:pic="http://schemas.openxmlformats.org/drawingml/2006/picture">
            <wp:extent cx="4039199" cy="958320"/>
            <wp:docPr id="31" name="Picture 31"/>
            <wp:cNvGraphicFramePr>
              <a:graphicFrameLocks noChangeAspect="1"/>
            </wp:cNvGraphicFramePr>
            <a:graphic>
              <a:graphicData uri="http://schemas.openxmlformats.org/drawingml/2006/picture">
                <pic:pic>
                  <pic:nvPicPr>
                    <pic:cNvPr id="0" name="l6_p4_findab.png"/>
                    <pic:cNvPicPr/>
                  </pic:nvPicPr>
                  <pic:blipFill>
                    <a:blip r:embed="rId40"/>
                    <a:stretch>
                      <a:fillRect/>
                    </a:stretch>
                  </pic:blipFill>
                  <pic:spPr>
                    <a:xfrm>
                      <a:off x="0" y="0"/>
                      <a:ext cx="4039199" cy="958320"/>
                    </a:xfrm>
                    <a:prstGeom prst="rect"/>
                  </pic:spPr>
                </pic:pic>
              </a:graphicData>
            </a:graphic>
          </wp:inline>
        </w:drawing>
      </w:r>
    </w:p>
    <w:p>
      <w:pPr>
        <w:pStyle w:val="Caption"/>
      </w:pPr>
      <w:r>
        <w:t>Figure 4.3 – find a b typed again</w:t>
      </w:r>
    </w:p>
    <w:p>
      <w:pPr>
        <w:keepNext/>
        <w:spacing w:after="80" w:line="276" w:lineRule="auto" w:before="160"/>
      </w:pPr>
      <w:r>
        <w:rPr>
          <w:b/>
        </w:rPr>
        <w:t>Stretch: which of the three r2 files are the same file as cat?</w:t>
      </w:r>
    </w:p>
    <w:p>
      <w:pPr>
        <w:spacing w:after="120" w:line="276" w:lineRule="auto"/>
        <w:jc w:val="both"/>
      </w:pPr>
      <w:r>
        <w:rPr>
          <w:rFonts w:ascii="Courier New" w:hAnsi="Courier New"/>
          <w:sz w:val="21"/>
        </w:rPr>
        <w:t>find . r2 -n</w:t>
      </w:r>
      <w:r>
        <w:rPr/>
        <w:t xml:space="preserve"> printed </w:t>
      </w:r>
      <w:r>
        <w:rPr>
          <w:rFonts w:ascii="Courier New" w:hAnsi="Courier New"/>
          <w:sz w:val="21"/>
        </w:rPr>
        <w:t>./a/b/r2 30</w:t>
      </w:r>
      <w:r>
        <w:rPr/>
        <w:t xml:space="preserve">, </w:t>
      </w:r>
      <w:r>
        <w:rPr>
          <w:rFonts w:ascii="Courier New" w:hAnsi="Courier New"/>
          <w:sz w:val="21"/>
        </w:rPr>
        <w:t>./a/r2 31</w:t>
      </w:r>
      <w:r>
        <w:rPr/>
        <w:t xml:space="preserve"> and </w:t>
      </w:r>
      <w:r>
        <w:rPr>
          <w:rFonts w:ascii="Courier New" w:hAnsi="Courier New"/>
          <w:sz w:val="21"/>
        </w:rPr>
        <w:t>./r2 3</w:t>
      </w:r>
      <w:r>
        <w:rPr/>
        <w:t xml:space="preserve">, and </w:t>
      </w:r>
      <w:r>
        <w:rPr>
          <w:rFonts w:ascii="Courier New" w:hAnsi="Courier New"/>
          <w:sz w:val="21"/>
        </w:rPr>
        <w:t>mystat cat</w:t>
      </w:r>
      <w:r>
        <w:rPr/>
        <w:t xml:space="preserve"> showed </w:t>
      </w:r>
      <w:r>
        <w:rPr>
          <w:rFonts w:ascii="Courier New" w:hAnsi="Courier New"/>
          <w:sz w:val="21"/>
        </w:rPr>
        <w:t>cat: file, inode 3, links 2</w:t>
      </w:r>
      <w:r>
        <w:rPr/>
        <w:t xml:space="preserve">. So </w:t>
      </w:r>
      <w:r>
        <w:rPr>
          <w:rFonts w:ascii="Courier New" w:hAnsi="Courier New"/>
          <w:sz w:val="21"/>
        </w:rPr>
        <w:t>./r2</w:t>
      </w:r>
      <w:r>
        <w:rPr/>
        <w:t xml:space="preserve"> is the same file as </w:t>
      </w:r>
      <w:r>
        <w:rPr>
          <w:rFonts w:ascii="Courier New" w:hAnsi="Courier New"/>
          <w:sz w:val="21"/>
        </w:rPr>
        <w:t>cat</w:t>
      </w:r>
      <w:r>
        <w:rPr/>
        <w:t xml:space="preserve">: it has the same inode 3, and cat now has 2 links because of </w:t>
      </w:r>
      <w:r>
        <w:rPr>
          <w:rFonts w:ascii="Courier New" w:hAnsi="Courier New"/>
          <w:sz w:val="21"/>
        </w:rPr>
        <w:t>ln cat r2</w:t>
      </w:r>
      <w:r>
        <w:rPr/>
        <w:t xml:space="preserve">. The other two, </w:t>
      </w:r>
      <w:r>
        <w:rPr>
          <w:rFonts w:ascii="Courier New" w:hAnsi="Courier New"/>
          <w:sz w:val="21"/>
        </w:rPr>
        <w:t>a/r2</w:t>
      </w:r>
      <w:r>
        <w:rPr/>
        <w:t xml:space="preserve"> and </w:t>
      </w:r>
      <w:r>
        <w:rPr>
          <w:rFonts w:ascii="Courier New" w:hAnsi="Courier New"/>
          <w:sz w:val="21"/>
        </w:rPr>
        <w:t>a/b/r2</w:t>
      </w:r>
      <w:r>
        <w:rPr/>
        <w:t>, are different files (inodes 31 and 30) that just have the same name.</w:t>
      </w:r>
    </w:p>
    <w:p>
      <w:pPr>
        <w:pStyle w:val="Heading2"/>
      </w:pPr>
      <w:r>
        <w:rPr/>
        <w:t>Conclusions (Lab 6)</w:t>
      </w:r>
    </w:p>
    <w:p>
      <w:pPr>
        <w:spacing w:after="120" w:line="276" w:lineRule="auto"/>
        <w:jc w:val="both"/>
      </w:pPr>
      <w:r>
        <w:rPr/>
        <w:t xml:space="preserve">The xv6 file system works with the same ideas as the Linux one from Lab 5, but it is much simpler. A directory is just a file with 16-byte entries (an inode number and a 14-character name), and an inode stores only the type, the link count, the size and the block addresses, with no owner, permissions or timestamps. With </w:t>
      </w:r>
      <w:r>
        <w:rPr>
          <w:rFonts w:ascii="Courier New" w:hAnsi="Courier New"/>
          <w:sz w:val="21"/>
        </w:rPr>
        <w:t>mystat</w:t>
      </w:r>
      <w:r>
        <w:rPr/>
        <w:t xml:space="preserve"> I saw that a hard link is only a second name for the same inode, that </w:t>
      </w:r>
      <w:r>
        <w:rPr>
          <w:rFonts w:ascii="Courier New" w:hAnsi="Courier New"/>
          <w:sz w:val="21"/>
        </w:rPr>
        <w:t>rm</w:t>
      </w:r>
      <w:r>
        <w:rPr/>
        <w:t xml:space="preserve"> only decrements </w:t>
      </w:r>
      <w:r>
        <w:rPr>
          <w:rFonts w:ascii="Courier New" w:hAnsi="Courier New"/>
          <w:sz w:val="21"/>
        </w:rPr>
        <w:t>nlink</w:t>
      </w:r>
      <w:r>
        <w:rPr/>
        <w:t xml:space="preserve"> (line 244 in </w:t>
      </w:r>
      <w:r>
        <w:rPr>
          <w:rFonts w:ascii="Courier New" w:hAnsi="Courier New"/>
          <w:sz w:val="21"/>
        </w:rPr>
        <w:t>sys_unlink</w:t>
      </w:r>
      <w:r>
        <w:rPr/>
        <w:t xml:space="preserve">), and that the blocks are freed later in </w:t>
      </w:r>
      <w:r>
        <w:rPr>
          <w:rFonts w:ascii="Courier New" w:hAnsi="Courier New"/>
          <w:sz w:val="21"/>
        </w:rPr>
        <w:t>iput()</w:t>
      </w:r>
      <w:r>
        <w:rPr/>
        <w:t>.</w:t>
      </w:r>
    </w:p>
    <w:p>
      <w:pPr>
        <w:spacing w:after="120" w:line="276" w:lineRule="auto"/>
        <w:jc w:val="both"/>
      </w:pPr>
      <w:r>
        <w:rPr/>
        <w:t xml:space="preserve">From </w:t>
      </w:r>
      <w:r>
        <w:rPr>
          <w:rFonts w:ascii="Courier New" w:hAnsi="Courier New"/>
          <w:sz w:val="21"/>
        </w:rPr>
        <w:t>kernel/fs.h</w:t>
      </w:r>
      <w:r>
        <w:rPr/>
        <w:t xml:space="preserve"> I calculated the limits: names of at most 14 characters, and files of at most 268 KB, because of 12 direct blocks and one indirect block. Writing </w:t>
      </w:r>
      <w:r>
        <w:rPr>
          <w:rFonts w:ascii="Courier New" w:hAnsi="Courier New"/>
          <w:sz w:val="21"/>
        </w:rPr>
        <w:t>find</w:t>
      </w:r>
      <w:r>
        <w:rPr/>
        <w:t xml:space="preserve"> showed how a program walks the tree: open a directory, read the entries, skip </w:t>
      </w:r>
      <w:r>
        <w:rPr>
          <w:rFonts w:ascii="Courier New" w:hAnsi="Courier New"/>
          <w:sz w:val="21"/>
        </w:rPr>
        <w:t>.</w:t>
      </w:r>
      <w:r>
        <w:rPr/>
        <w:t xml:space="preserve"> and </w:t>
      </w:r>
      <w:r>
        <w:rPr>
          <w:rFonts w:ascii="Courier New" w:hAnsi="Courier New"/>
          <w:sz w:val="21"/>
        </w:rPr>
        <w:t>..</w:t>
      </w:r>
      <w:r>
        <w:rPr/>
        <w:t>, and call itself recursively for every entry.</w:t>
      </w:r>
    </w:p>
    <w:sectPr w:rsidR="00CC5CEC" w:rsidSect="00423B69">
      <w:footerReference w:type="default" r:id="rId9"/>
      <w:pgSz w:w="11907" w:h="16840" w:code="9"/>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5391E" w14:textId="77777777" w:rsidR="003541DC" w:rsidRDefault="003541DC" w:rsidP="00423B69">
      <w:r>
        <w:separator/>
      </w:r>
    </w:p>
  </w:endnote>
  <w:endnote w:type="continuationSeparator" w:id="0">
    <w:p w14:paraId="5CC8C683" w14:textId="77777777" w:rsidR="003541DC" w:rsidRDefault="003541DC"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127136"/>
      <w:docPartObj>
        <w:docPartGallery w:val="Page Numbers (Bottom of Page)"/>
        <w:docPartUnique/>
      </w:docPartObj>
    </w:sdtPr>
    <w:sdtContent>
      <w:p w14:paraId="259423E2" w14:textId="3620B9CE" w:rsidR="00C21BAA" w:rsidRDefault="00C21BAA">
        <w:pPr>
          <w:pStyle w:val="Footer"/>
          <w:jc w:val="center"/>
        </w:pPr>
        <w:r>
          <w:fldChar w:fldCharType="begin"/>
        </w:r>
        <w:r>
          <w:instrText>PAGE   \* MERGEFORMAT</w:instrText>
        </w:r>
        <w:r>
          <w:fldChar w:fldCharType="separate"/>
        </w:r>
        <w:r>
          <w:t>2</w:t>
        </w:r>
        <w:r>
          <w:fldChar w:fldCharType="end"/>
        </w:r>
      </w:p>
    </w:sdtContent>
  </w:sdt>
  <w:p w14:paraId="4A5142AC" w14:textId="77777777" w:rsidR="00423B69" w:rsidRDefault="00423B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555AC" w14:textId="77777777" w:rsidR="003541DC" w:rsidRDefault="003541DC" w:rsidP="00423B69">
      <w:r>
        <w:separator/>
      </w:r>
    </w:p>
  </w:footnote>
  <w:footnote w:type="continuationSeparator" w:id="0">
    <w:p w14:paraId="6B770B2A" w14:textId="77777777" w:rsidR="003541DC" w:rsidRDefault="003541DC" w:rsidP="00423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2F62"/>
    <w:multiLevelType w:val="multilevel"/>
    <w:tmpl w:val="E522E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11B0E"/>
    <w:multiLevelType w:val="multilevel"/>
    <w:tmpl w:val="5408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291CDC"/>
    <w:multiLevelType w:val="multilevel"/>
    <w:tmpl w:val="AAF4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multiLevelType w:val="hybridMultilevel"/>
    <w:lvl w:ilvl="0">
      <w:start w:val="1"/>
      <w:numFmt w:val="bullet"/>
      <w:lvlText w:val="•"/>
      <w:lvlJc w:val="left"/>
      <w:pPr>
        <w:ind w:left="720" w:hanging="360"/>
      </w:pPr>
    </w:lvl>
  </w:abstractNum>
  <w:abstractNum w:abstractNumId="51">
    <w:multiLevelType w:val="hybridMultilevel"/>
    <w:lvl w:ilvl="0">
      <w:start w:val="1"/>
      <w:numFmt w:val="decimal"/>
      <w:lvlText w:val="%1."/>
      <w:lvlJc w:val="left"/>
      <w:pPr>
        <w:ind w:left="720" w:hanging="360"/>
      </w:pPr>
    </w:lvl>
  </w:abstractNum>
  <w:num w:numId="1" w16cid:durableId="1529105444">
    <w:abstractNumId w:val="2"/>
  </w:num>
  <w:num w:numId="2" w16cid:durableId="1698659566">
    <w:abstractNumId w:val="0"/>
  </w:num>
  <w:num w:numId="3" w16cid:durableId="584802197">
    <w:abstractNumId w:val="1"/>
  </w:num>
  <w:num w:numId="90">
    <w:abstractNumId w:val="5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21C02"/>
    <w:rsid w:val="00036233"/>
    <w:rsid w:val="000714BD"/>
    <w:rsid w:val="000D0DF8"/>
    <w:rsid w:val="000F2D8C"/>
    <w:rsid w:val="00125AB6"/>
    <w:rsid w:val="0019118B"/>
    <w:rsid w:val="00247DAF"/>
    <w:rsid w:val="00276B02"/>
    <w:rsid w:val="00294183"/>
    <w:rsid w:val="00294D9A"/>
    <w:rsid w:val="002A642C"/>
    <w:rsid w:val="00325F5B"/>
    <w:rsid w:val="0032629C"/>
    <w:rsid w:val="00332F81"/>
    <w:rsid w:val="003541DC"/>
    <w:rsid w:val="00390A83"/>
    <w:rsid w:val="003A1087"/>
    <w:rsid w:val="003F0704"/>
    <w:rsid w:val="00401B2A"/>
    <w:rsid w:val="00404E86"/>
    <w:rsid w:val="00423B69"/>
    <w:rsid w:val="004654F1"/>
    <w:rsid w:val="00481D17"/>
    <w:rsid w:val="004F67DF"/>
    <w:rsid w:val="004F6992"/>
    <w:rsid w:val="00520223"/>
    <w:rsid w:val="005B787A"/>
    <w:rsid w:val="005E5847"/>
    <w:rsid w:val="00623555"/>
    <w:rsid w:val="00647579"/>
    <w:rsid w:val="00673C65"/>
    <w:rsid w:val="00685BF1"/>
    <w:rsid w:val="007170F9"/>
    <w:rsid w:val="0074382F"/>
    <w:rsid w:val="0076730B"/>
    <w:rsid w:val="00777B26"/>
    <w:rsid w:val="00780695"/>
    <w:rsid w:val="007B5779"/>
    <w:rsid w:val="007E505B"/>
    <w:rsid w:val="007F0723"/>
    <w:rsid w:val="00802FED"/>
    <w:rsid w:val="00807F1B"/>
    <w:rsid w:val="0086670F"/>
    <w:rsid w:val="00870AE6"/>
    <w:rsid w:val="00927AAD"/>
    <w:rsid w:val="00945950"/>
    <w:rsid w:val="009D2486"/>
    <w:rsid w:val="009F6E33"/>
    <w:rsid w:val="00A05626"/>
    <w:rsid w:val="00A33452"/>
    <w:rsid w:val="00A40C84"/>
    <w:rsid w:val="00A72AEA"/>
    <w:rsid w:val="00AA1A25"/>
    <w:rsid w:val="00B155D5"/>
    <w:rsid w:val="00B577B9"/>
    <w:rsid w:val="00B61297"/>
    <w:rsid w:val="00B83930"/>
    <w:rsid w:val="00B95EC4"/>
    <w:rsid w:val="00BF4838"/>
    <w:rsid w:val="00C14FB8"/>
    <w:rsid w:val="00C21BAA"/>
    <w:rsid w:val="00C34FBF"/>
    <w:rsid w:val="00C358C4"/>
    <w:rsid w:val="00C47817"/>
    <w:rsid w:val="00C723BF"/>
    <w:rsid w:val="00C8349D"/>
    <w:rsid w:val="00CB3CD9"/>
    <w:rsid w:val="00CB5A44"/>
    <w:rsid w:val="00CC5CEC"/>
    <w:rsid w:val="00D04213"/>
    <w:rsid w:val="00D0780E"/>
    <w:rsid w:val="00D655D0"/>
    <w:rsid w:val="00D83EBC"/>
    <w:rsid w:val="00D91317"/>
    <w:rsid w:val="00DB2602"/>
    <w:rsid w:val="00DB531A"/>
    <w:rsid w:val="00DD709A"/>
    <w:rsid w:val="00E22404"/>
    <w:rsid w:val="00E3055A"/>
    <w:rsid w:val="00E60201"/>
    <w:rsid w:val="00E60359"/>
    <w:rsid w:val="00F04D89"/>
    <w:rsid w:val="00F272FA"/>
    <w:rsid w:val="00F3778D"/>
    <w:rsid w:val="00F51194"/>
    <w:rsid w:val="00F72F19"/>
    <w:rsid w:val="00F74C11"/>
    <w:rsid w:val="00FC398D"/>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DE86"/>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31A"/>
    <w:pPr>
      <w:spacing w:after="0" w:line="240" w:lineRule="auto"/>
    </w:pPr>
    <w:rPr>
      <w:rFonts w:ascii="Times New Roman" w:eastAsia="Times New Roman" w:hAnsi="Times New Roman" w:cs="Times New Roman"/>
      <w:sz w:val="24"/>
      <w:szCs w:val="24"/>
      <w:lang w:val="en-US" w:eastAsia="ro-RO"/>
    </w:rPr>
  </w:style>
  <w:style w:type="paragraph" w:styleId="Heading1">
    <w:name w:val="heading 1"/>
    <w:basedOn w:val="Normal"/>
    <w:link w:val="Heading1Char"/>
    <w:uiPriority w:val="9"/>
    <w:qFormat/>
    <w:rsid w:val="00401B2A"/>
    <w:pPr>
      <w:keepNext/>
      <w:spacing w:before="0" w:after="240"/>
      <w:outlineLvl w:val="0"/>
    </w:pPr>
    <w:rPr>
      <w:rFonts w:ascii="Times New Roman" w:hAnsi="Times New Roman" w:cs="Times New Roman" w:eastAsia="Times New Roman"/>
      <w:b/>
      <w:bCs/>
      <w:color w:val="000000"/>
      <w:kern w:val="36"/>
      <w:sz w:val="32"/>
      <w:szCs w:val="48"/>
      <w:lang w:val="en-US"/>
    </w:rPr>
  </w:style>
  <w:style w:type="paragraph" w:styleId="Heading2">
    <w:name w:val="heading 2"/>
    <w:basedOn w:val="Normal"/>
    <w:next w:val="Normal"/>
    <w:link w:val="Heading2Char"/>
    <w:uiPriority w:val="9"/>
    <w:unhideWhenUsed/>
    <w:qFormat/>
    <w:rsid w:val="00401B2A"/>
    <w:pPr>
      <w:keepNext/>
      <w:keepLines/>
      <w:spacing w:before="280" w:after="120"/>
      <w:outlineLvl w:val="1"/>
    </w:pPr>
    <w:rPr>
      <w:rFonts w:ascii="Times New Roman" w:hAnsi="Times New Roman" w:cs="Times New Roman" w:eastAsia="Times New Roman"/>
      <w:b/>
      <w:color w:val="000000"/>
      <w:sz w:val="28"/>
      <w:szCs w:val="26"/>
      <w:lang w:val="en-US"/>
    </w:rPr>
  </w:style>
  <w:style w:type="paragraph" w:styleId="Heading3">
    <w:name w:val="heading 3"/>
    <w:basedOn w:val="Normal"/>
    <w:next w:val="Normal"/>
    <w:link w:val="Heading3Char"/>
    <w:uiPriority w:val="9"/>
    <w:semiHidden/>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021C0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basedOn w:val="Normal"/>
    <w:uiPriority w:val="34"/>
    <w:qFormat/>
    <w:rsid w:val="00A05626"/>
    <w:pPr>
      <w:ind w:left="720"/>
      <w:contextualSpacing/>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401B2A"/>
    <w:rPr>
      <w:rFonts w:ascii="Times New Roman" w:eastAsia="Times New Roman" w:hAnsi="Times New Roman" w:cs="Times New Roman"/>
      <w:b/>
      <w:bCs/>
      <w:kern w:val="36"/>
      <w:sz w:val="48"/>
      <w:szCs w:val="48"/>
      <w:lang w:val="ro-RO" w:eastAsia="ro-RO"/>
    </w:rPr>
  </w:style>
  <w:style w:type="paragraph" w:styleId="NormalWeb">
    <w:name w:val="Normal (Web)"/>
    <w:basedOn w:val="Normal"/>
    <w:uiPriority w:val="99"/>
    <w:unhideWhenUsed/>
    <w:rsid w:val="00401B2A"/>
    <w:pPr>
      <w:spacing w:before="100" w:beforeAutospacing="1" w:after="100" w:afterAutospacing="1"/>
    </w:pPr>
  </w:style>
  <w:style w:type="character" w:customStyle="1" w:styleId="Heading2Char">
    <w:name w:val="Heading 2 Char"/>
    <w:basedOn w:val="DefaultParagraphFont"/>
    <w:link w:val="Heading2"/>
    <w:uiPriority w:val="9"/>
    <w:rsid w:val="00401B2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401B2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01B2A"/>
    <w:rPr>
      <w:b/>
      <w:bCs/>
    </w:rPr>
  </w:style>
  <w:style w:type="character" w:styleId="HTMLCode">
    <w:name w:val="HTML Code"/>
    <w:basedOn w:val="DefaultParagraphFont"/>
    <w:uiPriority w:val="99"/>
    <w:semiHidden/>
    <w:unhideWhenUsed/>
    <w:rsid w:val="00401B2A"/>
    <w:rPr>
      <w:rFonts w:ascii="Courier New" w:eastAsia="Times New Roman" w:hAnsi="Courier New" w:cs="Courier New"/>
      <w:sz w:val="20"/>
      <w:szCs w:val="20"/>
    </w:rPr>
  </w:style>
  <w:style w:type="character" w:styleId="Emphasis">
    <w:name w:val="Emphasis"/>
    <w:basedOn w:val="DefaultParagraphFont"/>
    <w:uiPriority w:val="20"/>
    <w:qFormat/>
    <w:rsid w:val="0032629C"/>
    <w:rPr>
      <w:i/>
      <w:iCs/>
    </w:rPr>
  </w:style>
  <w:style w:type="paragraph" w:styleId="NoSpacing">
    <w:name w:val="No Spacing"/>
    <w:uiPriority w:val="1"/>
    <w:qFormat/>
    <w:rsid w:val="00A33452"/>
    <w:pPr>
      <w:spacing w:after="0" w:line="240" w:lineRule="auto"/>
      <w:ind w:firstLine="720"/>
      <w:jc w:val="both"/>
    </w:pPr>
    <w:rPr>
      <w:rFonts w:ascii="Times New Roman" w:hAnsi="Times New Roman"/>
      <w:sz w:val="24"/>
    </w:rPr>
  </w:style>
  <w:style w:type="paragraph" w:styleId="TOCHeading">
    <w:name w:val="TOC Heading"/>
    <w:basedOn w:val="Heading1"/>
    <w:next w:val="Normal"/>
    <w:uiPriority w:val="39"/>
    <w:unhideWhenUsed/>
    <w:qFormat/>
    <w:rsid w:val="002A642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C21BAA"/>
    <w:pPr>
      <w:tabs>
        <w:tab w:val="right" w:leader="dot" w:pos="9628"/>
      </w:tabs>
      <w:spacing w:after="100"/>
    </w:pPr>
    <w:rPr>
      <w:b/>
      <w:bCs/>
      <w:noProof/>
    </w:rPr>
  </w:style>
  <w:style w:type="paragraph" w:styleId="TOC2">
    <w:name w:val="toc 2"/>
    <w:basedOn w:val="Normal"/>
    <w:next w:val="Normal"/>
    <w:autoRedefine/>
    <w:uiPriority w:val="39"/>
    <w:unhideWhenUsed/>
    <w:rsid w:val="002A642C"/>
    <w:pPr>
      <w:spacing w:after="100"/>
      <w:ind w:left="240"/>
    </w:pPr>
  </w:style>
  <w:style w:type="paragraph" w:styleId="Header">
    <w:name w:val="header"/>
    <w:basedOn w:val="Normal"/>
    <w:link w:val="HeaderChar"/>
    <w:uiPriority w:val="99"/>
    <w:unhideWhenUsed/>
    <w:rsid w:val="00423B69"/>
    <w:pPr>
      <w:tabs>
        <w:tab w:val="center" w:pos="4680"/>
        <w:tab w:val="right" w:pos="9360"/>
      </w:tabs>
    </w:pPr>
  </w:style>
  <w:style w:type="character" w:customStyle="1" w:styleId="HeaderChar">
    <w:name w:val="Header Char"/>
    <w:basedOn w:val="DefaultParagraphFont"/>
    <w:link w:val="Header"/>
    <w:uiPriority w:val="99"/>
    <w:rsid w:val="00423B69"/>
    <w:rPr>
      <w:rFonts w:ascii="Times New Roman" w:hAnsi="Times New Roman"/>
      <w:sz w:val="24"/>
    </w:rPr>
  </w:style>
  <w:style w:type="paragraph" w:styleId="Footer">
    <w:name w:val="footer"/>
    <w:basedOn w:val="Normal"/>
    <w:link w:val="FooterChar"/>
    <w:uiPriority w:val="99"/>
    <w:unhideWhenUsed/>
    <w:rsid w:val="00423B69"/>
    <w:pPr>
      <w:tabs>
        <w:tab w:val="center" w:pos="4680"/>
        <w:tab w:val="right" w:pos="9360"/>
      </w:tabs>
    </w:pPr>
  </w:style>
  <w:style w:type="character" w:customStyle="1" w:styleId="FooterChar">
    <w:name w:val="Footer Char"/>
    <w:basedOn w:val="DefaultParagraphFont"/>
    <w:link w:val="Footer"/>
    <w:uiPriority w:val="99"/>
    <w:rsid w:val="00423B69"/>
    <w:rPr>
      <w:rFonts w:ascii="Times New Roman" w:hAnsi="Times New Roman"/>
      <w:sz w:val="24"/>
    </w:rPr>
  </w:style>
  <w:style w:type="paragraph" w:customStyle="1" w:styleId="msonormal0">
    <w:name w:val="msonormal"/>
    <w:basedOn w:val="Normal"/>
    <w:rsid w:val="00DB531A"/>
    <w:pPr>
      <w:spacing w:before="100" w:beforeAutospacing="1" w:after="100" w:afterAutospacing="1"/>
    </w:pPr>
  </w:style>
  <w:style w:type="paragraph" w:styleId="HTMLPreformatted">
    <w:name w:val="HTML Preformatted"/>
    <w:basedOn w:val="Normal"/>
    <w:link w:val="HTMLPreformattedChar"/>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DefaultParagraphFont"/>
    <w:rsid w:val="00B61297"/>
  </w:style>
  <w:style w:type="character" w:customStyle="1" w:styleId="hljs-type">
    <w:name w:val="hljs-type"/>
    <w:basedOn w:val="DefaultParagraphFont"/>
    <w:rsid w:val="00B61297"/>
  </w:style>
  <w:style w:type="character" w:customStyle="1" w:styleId="hljs-variable">
    <w:name w:val="hljs-variable"/>
    <w:basedOn w:val="DefaultParagraphFont"/>
    <w:rsid w:val="00B61297"/>
  </w:style>
  <w:style w:type="character" w:customStyle="1" w:styleId="hljs-operator">
    <w:name w:val="hljs-operator"/>
    <w:basedOn w:val="DefaultParagraphFont"/>
    <w:rsid w:val="00B61297"/>
  </w:style>
  <w:style w:type="character" w:customStyle="1" w:styleId="hljs-number">
    <w:name w:val="hljs-number"/>
    <w:basedOn w:val="DefaultParagraphFont"/>
    <w:rsid w:val="00B61297"/>
  </w:style>
  <w:style w:type="character" w:customStyle="1" w:styleId="hljs-literal">
    <w:name w:val="hljs-literal"/>
    <w:basedOn w:val="DefaultParagraphFont"/>
    <w:rsid w:val="00B61297"/>
  </w:style>
  <w:style w:type="character" w:styleId="UnresolvedMention">
    <w:name w:val="Unresolved Mention"/>
    <w:basedOn w:val="DefaultParagraphFont"/>
    <w:uiPriority w:val="99"/>
    <w:semiHidden/>
    <w:unhideWhenUsed/>
    <w:rsid w:val="00945950"/>
    <w:rPr>
      <w:color w:val="605E5C"/>
      <w:shd w:val="clear" w:color="auto" w:fill="E1DFDD"/>
    </w:rPr>
  </w:style>
  <w:style w:type="paragraph" w:styleId="Caption">
    <w:name w:val="caption"/>
    <w:basedOn w:val="Normal"/>
    <w:next w:val="Normal"/>
    <w:uiPriority w:val="35"/>
    <w:unhideWhenUsed/>
    <w:qFormat/>
    <w:rsid w:val="00C723BF"/>
    <w:pPr>
      <w:spacing w:after="240"/>
      <w:jc w:val="center"/>
    </w:pPr>
    <w:rPr>
      <w:i/>
      <w:iCs/>
      <w:color w:val="404040"/>
      <w:sz w:val="21"/>
      <w:szCs w:val="18"/>
    </w:rPr>
  </w:style>
  <w:style w:type="character" w:customStyle="1" w:styleId="Heading4Char">
    <w:name w:val="Heading 4 Char"/>
    <w:basedOn w:val="DefaultParagraphFont"/>
    <w:link w:val="Heading4"/>
    <w:uiPriority w:val="9"/>
    <w:semiHidden/>
    <w:rsid w:val="00021C02"/>
    <w:rPr>
      <w:rFonts w:asciiTheme="majorHAnsi" w:eastAsiaTheme="majorEastAsia" w:hAnsiTheme="majorHAnsi" w:cstheme="majorBidi"/>
      <w:i/>
      <w:iCs/>
      <w:color w:val="2E74B5" w:themeColor="accent1" w:themeShade="BF"/>
      <w:sz w:val="24"/>
      <w:szCs w:val="24"/>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51</Words>
  <Characters>292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Systems – Laboratory works no. 5 and 6</dc:title>
  <dc:subject/>
  <dc:creator>Macari Chiril-Adam</dc:creator>
  <cp:keywords/>
  <dc:description/>
  <cp:lastModifiedBy>Chiril-Adam Macari</cp:lastModifiedBy>
  <cp:revision>2</cp:revision>
  <dcterms:created xsi:type="dcterms:W3CDTF">2026-09-28T14:56:00Z</dcterms:created>
  <dcterms:modified xsi:type="dcterms:W3CDTF">2026-09-28T14:56:00Z</dcterms:modified>
</cp:coreProperties>
</file>