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2B51" w14:textId="58CA3C38" w:rsidR="00DC1849" w:rsidRDefault="005C4395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收发文及档案管理包括那几部分呢？（每个小标题）</w:t>
      </w:r>
    </w:p>
    <w:p w14:paraId="2DF04651" w14:textId="0E16D313" w:rsidR="005C4395" w:rsidRDefault="005C4395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办理收文使用于那种制度？</w:t>
      </w:r>
    </w:p>
    <w:p w14:paraId="1CAC3AE0" w14:textId="11E0C8BC" w:rsidR="005C4395" w:rsidRDefault="005C4395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办理收文事前应该准备哪些资料？</w:t>
      </w:r>
    </w:p>
    <w:p w14:paraId="77818A26" w14:textId="38A6F2BE" w:rsidR="005C4395" w:rsidRDefault="005C4395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办理收文的流程、步骤是？</w:t>
      </w:r>
    </w:p>
    <w:p w14:paraId="77BB3092" w14:textId="41CEA300" w:rsidR="005C4395" w:rsidRDefault="005C4395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处理收文的经办人/联系方式是？</w:t>
      </w:r>
    </w:p>
    <w:p w14:paraId="2F50175C" w14:textId="48130331" w:rsidR="005C4395" w:rsidRDefault="00AD24A6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收到外单位来文，转交时间是多久？</w:t>
      </w:r>
    </w:p>
    <w:p w14:paraId="1C6E3802" w14:textId="65AA6864" w:rsidR="00AD24A6" w:rsidRDefault="00AD24A6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收文转给总裁办公室联系人的邮箱信息是？</w:t>
      </w:r>
    </w:p>
    <w:p w14:paraId="5573BDDD" w14:textId="0BFCA5D6" w:rsidR="00AD24A6" w:rsidRDefault="00AD24A6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收到外单位来文，首先会转交给哪些部门呢？</w:t>
      </w:r>
    </w:p>
    <w:p w14:paraId="44F09D1B" w14:textId="7BB99484" w:rsidR="00AD24A6" w:rsidRDefault="008705A9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收文后通过对来文流程流转，哪个岗位可以作为流程发起人？</w:t>
      </w:r>
    </w:p>
    <w:p w14:paraId="1983905B" w14:textId="19FC2D7D" w:rsidR="008705A9" w:rsidRDefault="008705A9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员工如何查看来文？</w:t>
      </w:r>
    </w:p>
    <w:p w14:paraId="7A69E195" w14:textId="162133FD" w:rsidR="008705A9" w:rsidRDefault="008705A9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员工处理</w:t>
      </w:r>
      <w:r w:rsidR="00187FA7">
        <w:rPr>
          <w:rFonts w:hint="eastAsia"/>
        </w:rPr>
        <w:t>来文，可以参考哪些制度或办法？</w:t>
      </w:r>
    </w:p>
    <w:p w14:paraId="12D42E5B" w14:textId="23DC22C1" w:rsidR="00187FA7" w:rsidRDefault="00187FA7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员工处理来文时，仍有不确认点时，可以怎么联系咨询？</w:t>
      </w:r>
    </w:p>
    <w:p w14:paraId="4F2E0AAC" w14:textId="20F3E940" w:rsidR="00187FA7" w:rsidRDefault="00424938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制度类公文发文使用制度？</w:t>
      </w:r>
    </w:p>
    <w:p w14:paraId="48480335" w14:textId="3E07E07D" w:rsidR="00424938" w:rsidRDefault="00424938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制度类公文发文前应准备什么资料？</w:t>
      </w:r>
    </w:p>
    <w:p w14:paraId="4F3C03B6" w14:textId="5080CAEA" w:rsidR="00424938" w:rsidRDefault="00BD0494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制度类发文流程、步骤是？</w:t>
      </w:r>
    </w:p>
    <w:p w14:paraId="77F554F0" w14:textId="26414538" w:rsidR="00BD0494" w:rsidRDefault="00BD0494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制度类发文经办人/联系人的姓名及联系方式？</w:t>
      </w:r>
    </w:p>
    <w:p w14:paraId="31093E53" w14:textId="33675825" w:rsidR="00AB356C" w:rsidRDefault="00AB356C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制度类发文的审批流程是？</w:t>
      </w:r>
    </w:p>
    <w:p w14:paraId="1EAD5856" w14:textId="219CA5DB" w:rsidR="00AB356C" w:rsidRDefault="007B599F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非制度类公文发文适用于哪种制度？</w:t>
      </w:r>
    </w:p>
    <w:p w14:paraId="1193749D" w14:textId="1150B378" w:rsidR="007B599F" w:rsidRDefault="007B599F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非制度类公文发文前应准备哪些材料？</w:t>
      </w:r>
    </w:p>
    <w:p w14:paraId="6001C906" w14:textId="25B9E1E2" w:rsidR="007B599F" w:rsidRDefault="007B599F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非制度类公文</w:t>
      </w:r>
      <w:r w:rsidR="00235C65">
        <w:rPr>
          <w:rFonts w:hint="eastAsia"/>
        </w:rPr>
        <w:t>发文流程、步骤是？</w:t>
      </w:r>
    </w:p>
    <w:p w14:paraId="671B69D9" w14:textId="4344D545" w:rsidR="00235C65" w:rsidRDefault="00235C65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非制度类公文发文的经办人及其联系方式是？</w:t>
      </w:r>
    </w:p>
    <w:p w14:paraId="42B69AF9" w14:textId="765803B2" w:rsidR="00235C65" w:rsidRDefault="00235C65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总部及全资子公司员工在借阅档案时，</w:t>
      </w:r>
      <w:r w:rsidR="001556B3">
        <w:rPr>
          <w:rFonts w:hint="eastAsia"/>
        </w:rPr>
        <w:t>适用</w:t>
      </w:r>
      <w:r>
        <w:rPr>
          <w:rFonts w:hint="eastAsia"/>
        </w:rPr>
        <w:t>于公司的哪种制度？</w:t>
      </w:r>
    </w:p>
    <w:p w14:paraId="235F0670" w14:textId="5AFAAF19" w:rsidR="00235C65" w:rsidRDefault="001556B3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总部及全资子公司员工</w:t>
      </w:r>
      <w:r w:rsidR="00235C65">
        <w:rPr>
          <w:rFonts w:hint="eastAsia"/>
        </w:rPr>
        <w:t>借阅档案时需要准备什么资料？</w:t>
      </w:r>
    </w:p>
    <w:p w14:paraId="34AAFCB7" w14:textId="53383976" w:rsidR="00235C65" w:rsidRDefault="001556B3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总部及全资子公司员工</w:t>
      </w:r>
      <w:r w:rsidR="00312EC3">
        <w:rPr>
          <w:rFonts w:hint="eastAsia"/>
        </w:rPr>
        <w:t>借阅档案时需发起什么流程？</w:t>
      </w:r>
    </w:p>
    <w:p w14:paraId="754007A0" w14:textId="6638233F" w:rsidR="00312EC3" w:rsidRDefault="001556B3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总部及全资子公司员工</w:t>
      </w:r>
      <w:r w:rsidR="00312EC3">
        <w:rPr>
          <w:rFonts w:hint="eastAsia"/>
        </w:rPr>
        <w:t>借阅档案发起流程后档案归属单位选择那个部门？</w:t>
      </w:r>
    </w:p>
    <w:p w14:paraId="02F32104" w14:textId="1D801820" w:rsidR="00312EC3" w:rsidRDefault="001556B3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总部及全资子公司员工</w:t>
      </w:r>
      <w:r w:rsidR="00312EC3">
        <w:rPr>
          <w:rFonts w:hint="eastAsia"/>
        </w:rPr>
        <w:t>借阅档案发起流程的审批环节是？</w:t>
      </w:r>
    </w:p>
    <w:p w14:paraId="0C6B21D6" w14:textId="4B847444" w:rsidR="001556B3" w:rsidRDefault="001556B3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总部及全资子公司员工借阅档案的经办人/联系方式是什么？</w:t>
      </w:r>
    </w:p>
    <w:p w14:paraId="3ED31F6E" w14:textId="022A3721" w:rsidR="001556B3" w:rsidRDefault="001556B3" w:rsidP="005C4395">
      <w:pPr>
        <w:pStyle w:val="a7"/>
        <w:numPr>
          <w:ilvl w:val="0"/>
          <w:numId w:val="1"/>
        </w:numPr>
        <w:ind w:firstLineChars="0"/>
      </w:pPr>
      <w:r w:rsidRPr="001556B3">
        <w:t>分公司及营业部员工</w:t>
      </w:r>
      <w:r>
        <w:rPr>
          <w:rFonts w:hint="eastAsia"/>
        </w:rPr>
        <w:t>在借阅档案时，适用于公司的哪种制度？</w:t>
      </w:r>
    </w:p>
    <w:p w14:paraId="2891A14A" w14:textId="6C6458E2" w:rsidR="001556B3" w:rsidRDefault="001556B3" w:rsidP="005C4395">
      <w:pPr>
        <w:pStyle w:val="a7"/>
        <w:numPr>
          <w:ilvl w:val="0"/>
          <w:numId w:val="1"/>
        </w:numPr>
        <w:ind w:firstLineChars="0"/>
      </w:pPr>
      <w:r w:rsidRPr="001556B3">
        <w:t>分公司及营业部员工</w:t>
      </w:r>
      <w:r>
        <w:rPr>
          <w:rFonts w:hint="eastAsia"/>
        </w:rPr>
        <w:t>借阅档案时需要准备什么资料？</w:t>
      </w:r>
    </w:p>
    <w:p w14:paraId="60B2D3FB" w14:textId="66B8DD06" w:rsidR="001556B3" w:rsidRDefault="00303FF7" w:rsidP="005C4395">
      <w:pPr>
        <w:pStyle w:val="a7"/>
        <w:numPr>
          <w:ilvl w:val="0"/>
          <w:numId w:val="1"/>
        </w:numPr>
        <w:ind w:firstLineChars="0"/>
      </w:pPr>
      <w:r w:rsidRPr="001556B3">
        <w:t>分公司及营业部员工</w:t>
      </w:r>
      <w:r>
        <w:rPr>
          <w:rFonts w:hint="eastAsia"/>
        </w:rPr>
        <w:t>借阅档案时需发起什么流程？</w:t>
      </w:r>
    </w:p>
    <w:p w14:paraId="5D0429D6" w14:textId="2D61C64C" w:rsidR="00303FF7" w:rsidRDefault="00303FF7" w:rsidP="005C4395">
      <w:pPr>
        <w:pStyle w:val="a7"/>
        <w:numPr>
          <w:ilvl w:val="0"/>
          <w:numId w:val="1"/>
        </w:numPr>
        <w:ind w:firstLineChars="0"/>
      </w:pPr>
      <w:r w:rsidRPr="001556B3">
        <w:t>分公司及营业部员工</w:t>
      </w:r>
      <w:r>
        <w:rPr>
          <w:rFonts w:hint="eastAsia"/>
        </w:rPr>
        <w:t>借阅档案发起流程后档案归属单位选择那个部门？</w:t>
      </w:r>
    </w:p>
    <w:p w14:paraId="1B01235C" w14:textId="53087C74" w:rsidR="00303FF7" w:rsidRDefault="00303FF7" w:rsidP="005C4395">
      <w:pPr>
        <w:pStyle w:val="a7"/>
        <w:numPr>
          <w:ilvl w:val="0"/>
          <w:numId w:val="1"/>
        </w:numPr>
        <w:ind w:firstLineChars="0"/>
      </w:pPr>
      <w:r w:rsidRPr="001556B3">
        <w:t>分公司及营业部员工</w:t>
      </w:r>
      <w:r>
        <w:rPr>
          <w:rFonts w:hint="eastAsia"/>
        </w:rPr>
        <w:t>借阅档案发起流程的审批环节是？</w:t>
      </w:r>
    </w:p>
    <w:p w14:paraId="079B5EFD" w14:textId="1709180A" w:rsidR="00303FF7" w:rsidRDefault="00303FF7" w:rsidP="005C4395">
      <w:pPr>
        <w:pStyle w:val="a7"/>
        <w:numPr>
          <w:ilvl w:val="0"/>
          <w:numId w:val="1"/>
        </w:numPr>
        <w:ind w:firstLineChars="0"/>
      </w:pPr>
      <w:r w:rsidRPr="001556B3">
        <w:t>分公司及营业部员工</w:t>
      </w:r>
      <w:r>
        <w:rPr>
          <w:rFonts w:hint="eastAsia"/>
        </w:rPr>
        <w:t>借阅档案的经办人/联系方式是什么？</w:t>
      </w:r>
    </w:p>
    <w:p w14:paraId="52EBEE8E" w14:textId="46AF3108" w:rsidR="00303FF7" w:rsidRDefault="00C97ADC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合同等文件归档适用于哪种制度?</w:t>
      </w:r>
    </w:p>
    <w:p w14:paraId="49F8C78A" w14:textId="0C167068" w:rsidR="00C97ADC" w:rsidRDefault="00C97ADC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合同等文件归档前应准备什么材料？</w:t>
      </w:r>
    </w:p>
    <w:p w14:paraId="53E30CD0" w14:textId="30DA2247" w:rsidR="00C97ADC" w:rsidRDefault="00C97ADC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合同等文件归档流程包括那几步？</w:t>
      </w:r>
    </w:p>
    <w:p w14:paraId="3B61DD41" w14:textId="1302749E" w:rsidR="00C97ADC" w:rsidRDefault="00143031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如何确定部门各业务线形成材料的类别？</w:t>
      </w:r>
    </w:p>
    <w:p w14:paraId="60407F2E" w14:textId="475FF5F1" w:rsidR="00143031" w:rsidRDefault="00143031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档案是通过哪几项制度进行划分？</w:t>
      </w:r>
    </w:p>
    <w:p w14:paraId="476B0594" w14:textId="17185440" w:rsidR="00143031" w:rsidRDefault="00143031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档案可以</w:t>
      </w:r>
      <w:r w:rsidR="00CD11E3">
        <w:rPr>
          <w:rFonts w:hint="eastAsia"/>
        </w:rPr>
        <w:t>分为哪几类？</w:t>
      </w:r>
    </w:p>
    <w:p w14:paraId="1B64DB9E" w14:textId="1C1DDD4E" w:rsidR="00CD11E3" w:rsidRDefault="00CD11E3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不同类型的档案归档时，</w:t>
      </w:r>
      <w:r w:rsidR="00046CFC">
        <w:rPr>
          <w:rFonts w:hint="eastAsia"/>
        </w:rPr>
        <w:t>处理方式是？</w:t>
      </w:r>
    </w:p>
    <w:p w14:paraId="40BFA76B" w14:textId="08601531" w:rsidR="00046CFC" w:rsidRDefault="00046CFC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如何初步判断档案的产生频率及移交日期？</w:t>
      </w:r>
    </w:p>
    <w:p w14:paraId="6919B724" w14:textId="1F161162" w:rsidR="00046CFC" w:rsidRDefault="00046CFC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部门档案清单应包括哪几部分？</w:t>
      </w:r>
    </w:p>
    <w:p w14:paraId="2CA5AECD" w14:textId="5F7D2069" w:rsidR="00046CFC" w:rsidRDefault="00046CFC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部门档案分类方案是如何形成？</w:t>
      </w:r>
    </w:p>
    <w:p w14:paraId="5E5139CE" w14:textId="48987521" w:rsidR="00046CFC" w:rsidRDefault="00881AD9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由那几部分形成《部门档案归档范围及保管期限表》？</w:t>
      </w:r>
    </w:p>
    <w:p w14:paraId="1BD256F2" w14:textId="01990758" w:rsidR="00881AD9" w:rsidRDefault="00881AD9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合同等文件归档的经办人及联系方式是？</w:t>
      </w:r>
    </w:p>
    <w:p w14:paraId="66BB59C3" w14:textId="0D3E89C9" w:rsidR="00881AD9" w:rsidRDefault="00004A46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公司决策类会议议题包括哪些？（每个小标题）</w:t>
      </w:r>
    </w:p>
    <w:p w14:paraId="33388F1B" w14:textId="62A3A25D" w:rsidR="00004A46" w:rsidRDefault="0033081A" w:rsidP="005C4395">
      <w:pPr>
        <w:pStyle w:val="a7"/>
        <w:numPr>
          <w:ilvl w:val="0"/>
          <w:numId w:val="1"/>
        </w:numPr>
        <w:ind w:firstLineChars="0"/>
      </w:pPr>
      <w:bookmarkStart w:id="0" w:name="_Hlk97820103"/>
      <w:r>
        <w:rPr>
          <w:rFonts w:hint="eastAsia"/>
        </w:rPr>
        <w:t>申报党委会、总裁办公室会等公司决策类会议</w:t>
      </w:r>
      <w:bookmarkEnd w:id="0"/>
      <w:r>
        <w:rPr>
          <w:rFonts w:hint="eastAsia"/>
        </w:rPr>
        <w:t>适用于什么制度？</w:t>
      </w:r>
    </w:p>
    <w:p w14:paraId="3A98ADBD" w14:textId="12C031F0" w:rsidR="0033081A" w:rsidRDefault="0033081A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申报党委会、总裁办公室会等公司决策类会议需要准备的材料有哪些？</w:t>
      </w:r>
    </w:p>
    <w:p w14:paraId="7A2ADAED" w14:textId="33931A88" w:rsidR="0033081A" w:rsidRDefault="0033081A" w:rsidP="005C4395">
      <w:pPr>
        <w:pStyle w:val="a7"/>
        <w:numPr>
          <w:ilvl w:val="0"/>
          <w:numId w:val="1"/>
        </w:numPr>
        <w:ind w:firstLineChars="0"/>
      </w:pPr>
      <w:bookmarkStart w:id="1" w:name="_Hlk97820207"/>
      <w:r>
        <w:rPr>
          <w:rFonts w:hint="eastAsia"/>
        </w:rPr>
        <w:t>申报党委会、总裁办公室会等公司决策类会议</w:t>
      </w:r>
      <w:bookmarkEnd w:id="1"/>
      <w:r>
        <w:rPr>
          <w:rFonts w:hint="eastAsia"/>
        </w:rPr>
        <w:t>的流程、步骤是什么？</w:t>
      </w:r>
    </w:p>
    <w:p w14:paraId="2D6D91D3" w14:textId="3532131A" w:rsidR="0033081A" w:rsidRDefault="0033081A" w:rsidP="005C4395">
      <w:pPr>
        <w:pStyle w:val="a7"/>
        <w:numPr>
          <w:ilvl w:val="0"/>
          <w:numId w:val="1"/>
        </w:numPr>
        <w:ind w:firstLineChars="0"/>
      </w:pPr>
      <w:bookmarkStart w:id="2" w:name="_Hlk97820294"/>
      <w:r>
        <w:rPr>
          <w:rFonts w:hint="eastAsia"/>
        </w:rPr>
        <w:t>申报</w:t>
      </w:r>
      <w:bookmarkStart w:id="3" w:name="_Hlk97823193"/>
      <w:r>
        <w:rPr>
          <w:rFonts w:hint="eastAsia"/>
        </w:rPr>
        <w:t>党委会、总裁办公室会等公司决策类会议</w:t>
      </w:r>
      <w:bookmarkEnd w:id="2"/>
      <w:r>
        <w:rPr>
          <w:rFonts w:hint="eastAsia"/>
        </w:rPr>
        <w:t>的</w:t>
      </w:r>
      <w:bookmarkEnd w:id="3"/>
      <w:r>
        <w:rPr>
          <w:rFonts w:hint="eastAsia"/>
        </w:rPr>
        <w:t>经办人/联系方式是？</w:t>
      </w:r>
    </w:p>
    <w:p w14:paraId="5D13AE26" w14:textId="0FA2AB97" w:rsidR="0033081A" w:rsidRDefault="0033081A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申报党委会、总裁办公室会等公司决策类会议</w:t>
      </w:r>
      <w:r w:rsidR="008800B6">
        <w:rPr>
          <w:rFonts w:hint="eastAsia"/>
        </w:rPr>
        <w:t>的报送议题要求包括哪几部分？</w:t>
      </w:r>
    </w:p>
    <w:p w14:paraId="1ACBB2B5" w14:textId="0AC4BD57" w:rsidR="008800B6" w:rsidRDefault="008800B6" w:rsidP="008800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申报党委会、总裁办公室会等公司决策类会议的议题报送时间要求包括哪几部分？</w:t>
      </w:r>
    </w:p>
    <w:p w14:paraId="33880538" w14:textId="7CA7F6DC" w:rsidR="008800B6" w:rsidRDefault="00481A96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当报送会议设计多部门时，应该如何处理呢？</w:t>
      </w:r>
    </w:p>
    <w:p w14:paraId="52B66110" w14:textId="68795457" w:rsidR="00481A96" w:rsidRDefault="00481A96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议题报送需要经过哪些领导同意后才可以提交会议审议呢？</w:t>
      </w:r>
    </w:p>
    <w:p w14:paraId="11A57948" w14:textId="015CA2A3" w:rsidR="00481A96" w:rsidRDefault="00481A96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提交总裁办公会的议题，需要经过哪些领导同意后才能提交上会呢？</w:t>
      </w:r>
    </w:p>
    <w:p w14:paraId="59D80A46" w14:textId="346B7A1A" w:rsidR="00481A96" w:rsidRDefault="007C468C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党委会、总裁办公会的会议召开周期是？</w:t>
      </w:r>
    </w:p>
    <w:p w14:paraId="1A380945" w14:textId="3413D3FB" w:rsidR="007C468C" w:rsidRDefault="007C468C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议题会议材料一般在会前的多长时间内送达给参会人员？</w:t>
      </w:r>
    </w:p>
    <w:p w14:paraId="77B805F8" w14:textId="190F31B4" w:rsidR="007C468C" w:rsidRDefault="007C468C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重要人事任免议题材料在会议召开前</w:t>
      </w:r>
      <w:proofErr w:type="gramStart"/>
      <w:r>
        <w:rPr>
          <w:rFonts w:hint="eastAsia"/>
        </w:rPr>
        <w:t>多久提供</w:t>
      </w:r>
      <w:proofErr w:type="gramEnd"/>
      <w:r>
        <w:rPr>
          <w:rFonts w:hint="eastAsia"/>
        </w:rPr>
        <w:t>议题材料给参会人员？</w:t>
      </w:r>
    </w:p>
    <w:p w14:paraId="76F294D6" w14:textId="290B7BFF" w:rsidR="001C6497" w:rsidRDefault="001C6497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党委会、总裁办公会的议题报送时间要求是什么？</w:t>
      </w:r>
    </w:p>
    <w:p w14:paraId="38A0ABFF" w14:textId="1237BB7E" w:rsidR="001C6497" w:rsidRDefault="001C6497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“三重一大”议题应在哪个时间点前提交下周党委会审议的议题</w:t>
      </w:r>
      <w:r w:rsidR="003A6E99">
        <w:rPr>
          <w:rFonts w:hint="eastAsia"/>
        </w:rPr>
        <w:t>报党委办公室？</w:t>
      </w:r>
    </w:p>
    <w:p w14:paraId="7F209554" w14:textId="146FEC23" w:rsidR="003A6E99" w:rsidRDefault="003A6E99" w:rsidP="005C4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非“三重一大”议题应在哪个时间点前提交下周党委会审议的议题报党委办公室？</w:t>
      </w:r>
    </w:p>
    <w:p w14:paraId="30CC056B" w14:textId="25F1695C" w:rsidR="003A6E99" w:rsidRDefault="003A6E99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未在规定时间内提交报送材料的，应该如何操作才能予以受理呢？</w:t>
      </w:r>
    </w:p>
    <w:p w14:paraId="3963B11C" w14:textId="4A73920D" w:rsidR="003A6E99" w:rsidRDefault="003A6E99" w:rsidP="003A6E99">
      <w:pPr>
        <w:pStyle w:val="a7"/>
        <w:numPr>
          <w:ilvl w:val="0"/>
          <w:numId w:val="1"/>
        </w:numPr>
        <w:ind w:firstLineChars="0"/>
      </w:pPr>
      <w:bookmarkStart w:id="4" w:name="_Hlk97823281"/>
      <w:r>
        <w:rPr>
          <w:rFonts w:hint="eastAsia"/>
        </w:rPr>
        <w:t>党委会、总裁办公室会等公司决策类会议</w:t>
      </w:r>
      <w:bookmarkEnd w:id="4"/>
      <w:r>
        <w:rPr>
          <w:rFonts w:hint="eastAsia"/>
        </w:rPr>
        <w:t>的其他要求</w:t>
      </w:r>
      <w:proofErr w:type="gramStart"/>
      <w:r>
        <w:rPr>
          <w:rFonts w:hint="eastAsia"/>
        </w:rPr>
        <w:t>涵盖哪</w:t>
      </w:r>
      <w:proofErr w:type="gramEnd"/>
      <w:r>
        <w:rPr>
          <w:rFonts w:hint="eastAsia"/>
        </w:rPr>
        <w:t>几方面？</w:t>
      </w:r>
    </w:p>
    <w:p w14:paraId="4EB6DC2E" w14:textId="38EBAFAB" w:rsidR="00137B8B" w:rsidRDefault="00137B8B" w:rsidP="003A6E99">
      <w:pPr>
        <w:pStyle w:val="a7"/>
        <w:numPr>
          <w:ilvl w:val="0"/>
          <w:numId w:val="1"/>
        </w:numPr>
        <w:ind w:firstLineChars="0"/>
      </w:pPr>
      <w:bookmarkStart w:id="5" w:name="_Hlk97823389"/>
      <w:r>
        <w:rPr>
          <w:rFonts w:hint="eastAsia"/>
        </w:rPr>
        <w:t>党委会、总裁办公室会等公司决策类会议</w:t>
      </w:r>
      <w:bookmarkEnd w:id="5"/>
      <w:r>
        <w:rPr>
          <w:rFonts w:hint="eastAsia"/>
        </w:rPr>
        <w:t>的汇报时间一般是多久？</w:t>
      </w:r>
    </w:p>
    <w:p w14:paraId="44BF14C1" w14:textId="05B78FF7" w:rsidR="00137B8B" w:rsidRDefault="00137B8B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党委会、总裁办公室会等公司决策类会议的各个议题的主汇报人是？</w:t>
      </w:r>
    </w:p>
    <w:p w14:paraId="6E1AB020" w14:textId="70B40A39" w:rsidR="00137B8B" w:rsidRDefault="00137B8B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如果单位负责人因故无法出席会议时，应安排谁代替参加做主要汇报人呢？</w:t>
      </w:r>
    </w:p>
    <w:p w14:paraId="45F92651" w14:textId="06738CCB" w:rsidR="00137B8B" w:rsidRDefault="00137B8B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议题汇报时的主要内容是？</w:t>
      </w:r>
    </w:p>
    <w:p w14:paraId="19ECFF32" w14:textId="2AA4F4F8" w:rsidR="00137B8B" w:rsidRDefault="00137B8B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当超出会议审议范围的事项可以在</w:t>
      </w:r>
      <w:r w:rsidR="00433DB7">
        <w:rPr>
          <w:rFonts w:hint="eastAsia"/>
        </w:rPr>
        <w:t>作为会议决策事项进行请示吗？</w:t>
      </w:r>
    </w:p>
    <w:p w14:paraId="15568E63" w14:textId="28CCB992" w:rsidR="00433DB7" w:rsidRDefault="00433DB7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合同盖章等用章事宜适用哪种制度呢？</w:t>
      </w:r>
    </w:p>
    <w:p w14:paraId="50F7D940" w14:textId="40275F39" w:rsidR="00433DB7" w:rsidRDefault="00433DB7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合同盖章等用章前需要准备哪些资料？</w:t>
      </w:r>
    </w:p>
    <w:p w14:paraId="417CF615" w14:textId="66A09472" w:rsidR="00433DB7" w:rsidRDefault="00433DB7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合同盖章的流程是？</w:t>
      </w:r>
    </w:p>
    <w:p w14:paraId="396BC96F" w14:textId="78B471A0" w:rsidR="00433DB7" w:rsidRDefault="00433DB7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合同盖章的经办人/联系方式是？</w:t>
      </w:r>
    </w:p>
    <w:p w14:paraId="3D780528" w14:textId="51DEA56D" w:rsidR="00433DB7" w:rsidRDefault="00FB47C1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公司各部门、各分支机构在适用公司公章时，要通过哪些流程提交申请及签批？</w:t>
      </w:r>
    </w:p>
    <w:p w14:paraId="657D20CF" w14:textId="66642215" w:rsidR="00FB47C1" w:rsidRDefault="00FB47C1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合同盖章审批通过后，应持哪些材料到谁拿盖章呢？</w:t>
      </w:r>
    </w:p>
    <w:p w14:paraId="2A7C6AC7" w14:textId="56368661" w:rsidR="00FB47C1" w:rsidRDefault="00FB47C1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合同盖章提交O</w:t>
      </w:r>
      <w:r>
        <w:t>A</w:t>
      </w:r>
      <w:r>
        <w:rPr>
          <w:rFonts w:hint="eastAsia"/>
        </w:rPr>
        <w:t>申请时，需要注意哪几点呢？</w:t>
      </w:r>
    </w:p>
    <w:p w14:paraId="04CE1EDE" w14:textId="125FCDB6" w:rsidR="00FB47C1" w:rsidRDefault="00DD3374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分支机构公章使用时，需要通过哪些流程进行申请呢？</w:t>
      </w:r>
    </w:p>
    <w:p w14:paraId="00638601" w14:textId="3C50A60C" w:rsidR="00DD3374" w:rsidRDefault="00DD3374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OA</w:t>
      </w:r>
      <w:r>
        <w:rPr>
          <w:rFonts w:hint="eastAsia"/>
        </w:rPr>
        <w:t>系统提交用章申请是，用章材料应该以哪种形式上传呢？</w:t>
      </w:r>
    </w:p>
    <w:p w14:paraId="7CFEDCBE" w14:textId="07F39210" w:rsidR="00DD3374" w:rsidRDefault="0096165E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经过O</w:t>
      </w:r>
      <w:r>
        <w:t>A</w:t>
      </w:r>
      <w:r>
        <w:rPr>
          <w:rFonts w:hint="eastAsia"/>
        </w:rPr>
        <w:t>系统审批后，是否需要用章申请人或前来用印人员在</w:t>
      </w:r>
      <w:proofErr w:type="gramStart"/>
      <w:r>
        <w:rPr>
          <w:rFonts w:hint="eastAsia"/>
        </w:rPr>
        <w:t>用印审批</w:t>
      </w:r>
      <w:proofErr w:type="gramEnd"/>
      <w:r>
        <w:rPr>
          <w:rFonts w:hint="eastAsia"/>
        </w:rPr>
        <w:t>单上签字？</w:t>
      </w:r>
    </w:p>
    <w:p w14:paraId="26371B93" w14:textId="46C0344B" w:rsidR="0096165E" w:rsidRDefault="0096165E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用章申请人或前来用印的人员在用印申请单签字的目的是什么？</w:t>
      </w:r>
    </w:p>
    <w:p w14:paraId="56A2F53D" w14:textId="75CCF2BE" w:rsidR="0096165E" w:rsidRDefault="0096165E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分支机构公章的用章材料应以什么形式进行上传？</w:t>
      </w:r>
    </w:p>
    <w:p w14:paraId="52895EE1" w14:textId="7BD7A656" w:rsidR="0096165E" w:rsidRDefault="0096165E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分支机构应通过哪种方式送至分支机构印章管理人处审核用章？</w:t>
      </w:r>
    </w:p>
    <w:p w14:paraId="1B151FD7" w14:textId="072D031F" w:rsidR="00B10A75" w:rsidRDefault="00B10A75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营业部用章审核管理规定参考哪些条例？</w:t>
      </w:r>
    </w:p>
    <w:p w14:paraId="64DD82FE" w14:textId="2B0A8683" w:rsidR="00B10A75" w:rsidRDefault="00B10A75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分支机构的合同和重要的用章材料有哪些机构保管呢？</w:t>
      </w:r>
    </w:p>
    <w:p w14:paraId="4DD729BA" w14:textId="6CB8C877" w:rsidR="00B10A75" w:rsidRDefault="002458B8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使用公司标识、口号、简介等品牌识别元素适用于哪些制度？</w:t>
      </w:r>
    </w:p>
    <w:p w14:paraId="07EF70EC" w14:textId="55F47AAC" w:rsidR="002458B8" w:rsidRDefault="002458B8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使用公司标识、口号、简介等应该准备哪些资料？</w:t>
      </w:r>
    </w:p>
    <w:p w14:paraId="1F130B5A" w14:textId="0BBF3B2C" w:rsidR="002458B8" w:rsidRDefault="002458B8" w:rsidP="003A6E99">
      <w:pPr>
        <w:pStyle w:val="a7"/>
        <w:numPr>
          <w:ilvl w:val="0"/>
          <w:numId w:val="1"/>
        </w:numPr>
        <w:ind w:firstLineChars="0"/>
      </w:pPr>
      <w:bookmarkStart w:id="6" w:name="_Hlk97831829"/>
      <w:r>
        <w:rPr>
          <w:rFonts w:hint="eastAsia"/>
        </w:rPr>
        <w:t>使用公司标识、口号、简介等品牌识别元素</w:t>
      </w:r>
      <w:bookmarkEnd w:id="6"/>
      <w:r>
        <w:rPr>
          <w:rFonts w:hint="eastAsia"/>
        </w:rPr>
        <w:t>需要通过哪些流程进行申请使用？</w:t>
      </w:r>
    </w:p>
    <w:p w14:paraId="424DBA4F" w14:textId="2B5A445F" w:rsidR="002458B8" w:rsidRDefault="002458B8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使用公司标识、口号、简介等品牌识别元素的经办人/联系方式是？</w:t>
      </w:r>
    </w:p>
    <w:p w14:paraId="40FDB765" w14:textId="3CD6E769" w:rsidR="002458B8" w:rsidRDefault="002458B8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使用品牌标识元素前，与办公室</w:t>
      </w:r>
      <w:proofErr w:type="gramStart"/>
      <w:r>
        <w:rPr>
          <w:rFonts w:hint="eastAsia"/>
        </w:rPr>
        <w:t>管理岗预沟通</w:t>
      </w:r>
      <w:proofErr w:type="gramEnd"/>
      <w:r>
        <w:rPr>
          <w:rFonts w:hint="eastAsia"/>
        </w:rPr>
        <w:t>时。应要确认哪些信息？</w:t>
      </w:r>
    </w:p>
    <w:p w14:paraId="1B787778" w14:textId="3528E6BA" w:rsidR="008F22B5" w:rsidRDefault="008F22B5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会签确认后，应该以哪种形式发送品牌识别元素等内容？</w:t>
      </w:r>
    </w:p>
    <w:p w14:paraId="7D282B75" w14:textId="4A524308" w:rsidR="008F22B5" w:rsidRDefault="008F22B5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品牌识别元素使用结束后，可以用哪些形式汇总发送</w:t>
      </w:r>
      <w:proofErr w:type="gramStart"/>
      <w:r>
        <w:rPr>
          <w:rFonts w:hint="eastAsia"/>
        </w:rPr>
        <w:t>给品牌</w:t>
      </w:r>
      <w:proofErr w:type="gramEnd"/>
      <w:r>
        <w:rPr>
          <w:rFonts w:hint="eastAsia"/>
        </w:rPr>
        <w:t>管理岗？</w:t>
      </w:r>
    </w:p>
    <w:p w14:paraId="50E2562F" w14:textId="117ED190" w:rsidR="008F22B5" w:rsidRDefault="00B46F2E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广告投放等对外传播事宜使用于哪种制度？</w:t>
      </w:r>
    </w:p>
    <w:p w14:paraId="493A49C5" w14:textId="35618513" w:rsidR="00B46F2E" w:rsidRDefault="00B46F2E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开展广告投放等对外传播事宜前应该准备哪些材料？</w:t>
      </w:r>
    </w:p>
    <w:p w14:paraId="793AF6C7" w14:textId="4E915A25" w:rsidR="00B46F2E" w:rsidRDefault="00B46F2E" w:rsidP="003A6E99">
      <w:pPr>
        <w:pStyle w:val="a7"/>
        <w:numPr>
          <w:ilvl w:val="0"/>
          <w:numId w:val="1"/>
        </w:numPr>
        <w:ind w:firstLineChars="0"/>
      </w:pPr>
      <w:bookmarkStart w:id="7" w:name="_Hlk97832482"/>
      <w:r>
        <w:rPr>
          <w:rFonts w:hint="eastAsia"/>
        </w:rPr>
        <w:t>申请开展广告投放等对外传播事宜的</w:t>
      </w:r>
      <w:bookmarkEnd w:id="7"/>
      <w:r>
        <w:rPr>
          <w:rFonts w:hint="eastAsia"/>
        </w:rPr>
        <w:t>流程、步骤是？</w:t>
      </w:r>
    </w:p>
    <w:p w14:paraId="393C260B" w14:textId="0E6EB4A7" w:rsidR="00B46F2E" w:rsidRDefault="00B46F2E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申请开展广告投放等对外传播事宜的经办人/联系方式是？</w:t>
      </w:r>
    </w:p>
    <w:p w14:paraId="48152D34" w14:textId="36D5231C" w:rsidR="00B46F2E" w:rsidRDefault="00B46F2E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如何将广告投放计划、设计样稿发送给</w:t>
      </w:r>
      <w:r w:rsidR="008F59AC">
        <w:rPr>
          <w:rFonts w:hint="eastAsia"/>
        </w:rPr>
        <w:t>办公室品牌管理岗呢？</w:t>
      </w:r>
    </w:p>
    <w:p w14:paraId="29B0CD21" w14:textId="347F3298" w:rsidR="008F59AC" w:rsidRDefault="008F59AC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广告投放结束后，需要汇总发送办公室品牌管理岗备案的材料有哪些？</w:t>
      </w:r>
    </w:p>
    <w:p w14:paraId="0EC4D34E" w14:textId="2D1C857E" w:rsidR="008F59AC" w:rsidRDefault="008F59AC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设计文件确认后，是否需要办公室会签？</w:t>
      </w:r>
    </w:p>
    <w:p w14:paraId="3A39F6F5" w14:textId="0E986B91" w:rsidR="008F59AC" w:rsidRDefault="008F59AC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接受媒体采访时，应遵循哪些制度规范？</w:t>
      </w:r>
    </w:p>
    <w:p w14:paraId="685C7F0F" w14:textId="3FDD8813" w:rsidR="008F59AC" w:rsidRDefault="008F59AC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接受媒体采访前，应该准备哪些材料？</w:t>
      </w:r>
    </w:p>
    <w:p w14:paraId="30BA1C2B" w14:textId="21315FD3" w:rsidR="008F59AC" w:rsidRDefault="008F59AC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接受媒体采访的流程、步骤是？</w:t>
      </w:r>
    </w:p>
    <w:p w14:paraId="7E35EB01" w14:textId="7250186E" w:rsidR="008F59AC" w:rsidRDefault="002100A3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如果拒绝接受媒体采访，应由谁帮忙负责解释沟通？</w:t>
      </w:r>
    </w:p>
    <w:p w14:paraId="1347EAD5" w14:textId="1B52DC48" w:rsidR="002100A3" w:rsidRDefault="002100A3" w:rsidP="003A6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接受采访前，应与那个部门联络，沟通相关情况？</w:t>
      </w:r>
    </w:p>
    <w:p w14:paraId="34F0E1D2" w14:textId="46542459" w:rsidR="002100A3" w:rsidRDefault="002100A3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确认接受采访后，应该准备哪些资料，需要遵循什么流程？</w:t>
      </w:r>
    </w:p>
    <w:p w14:paraId="25033C3C" w14:textId="79CA9E50" w:rsidR="002100A3" w:rsidRDefault="003A1A65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关于接受媒体采访事宜的经办人/联系方式是？</w:t>
      </w:r>
    </w:p>
    <w:p w14:paraId="6D286908" w14:textId="17F11257" w:rsidR="003A1A65" w:rsidRDefault="003A1A65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媒体发布宣传稿件适用于哪些制度？</w:t>
      </w:r>
    </w:p>
    <w:p w14:paraId="165960DC" w14:textId="448E9A34" w:rsidR="003A1A65" w:rsidRDefault="003A1A65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申请媒体发布宣传稿前应该准备的材料有哪些？</w:t>
      </w:r>
    </w:p>
    <w:p w14:paraId="2DBEA019" w14:textId="2BD4F7BB" w:rsidR="003A1A65" w:rsidRDefault="003A1A65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申请媒体对外发布宣传稿件的流程、步骤是？</w:t>
      </w:r>
    </w:p>
    <w:p w14:paraId="243085DF" w14:textId="12D33F53" w:rsidR="003A1A65" w:rsidRDefault="003A1A65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关于媒体发布宣传稿件的经办人/联系方式是？</w:t>
      </w:r>
    </w:p>
    <w:p w14:paraId="4D310CB2" w14:textId="25249585" w:rsidR="003A1A65" w:rsidRDefault="00B814B8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宣传稿件的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签报流程，需要包括哪些信息？</w:t>
      </w:r>
    </w:p>
    <w:p w14:paraId="21DA22ED" w14:textId="44CE1454" w:rsidR="00B814B8" w:rsidRDefault="00B814B8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在应对媒体危机时，应遵循哪些制度进行处理？</w:t>
      </w:r>
    </w:p>
    <w:p w14:paraId="30EEBDDF" w14:textId="25C472FE" w:rsidR="00B814B8" w:rsidRDefault="00B814B8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应对媒体危机时，应准备哪些资料？</w:t>
      </w:r>
    </w:p>
    <w:p w14:paraId="7C7C39F6" w14:textId="37AC90D8" w:rsidR="00B814B8" w:rsidRDefault="00B814B8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应对媒体危机时的流程、步骤是？</w:t>
      </w:r>
    </w:p>
    <w:p w14:paraId="723D9258" w14:textId="4CDC13E6" w:rsidR="00B814B8" w:rsidRDefault="00B814B8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应对媒体危机相关事宜的经办人/联系方式是？</w:t>
      </w:r>
    </w:p>
    <w:p w14:paraId="31F44C1A" w14:textId="02F9D87B" w:rsidR="00B814B8" w:rsidRDefault="00B814B8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应对媒体危机时，应提交哪种流程申请？</w:t>
      </w:r>
    </w:p>
    <w:p w14:paraId="45F2870D" w14:textId="4A3A1C17" w:rsidR="00B814B8" w:rsidRDefault="00B6560D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给公司官方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官方微博投稿</w:t>
      </w:r>
      <w:proofErr w:type="gramEnd"/>
      <w:r>
        <w:rPr>
          <w:rFonts w:hint="eastAsia"/>
        </w:rPr>
        <w:t>的流程、步骤？</w:t>
      </w:r>
    </w:p>
    <w:p w14:paraId="5FD8A9E5" w14:textId="265A3069" w:rsidR="00B6560D" w:rsidRDefault="00B6560D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给公司官方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官方微博投稿</w:t>
      </w:r>
      <w:proofErr w:type="gramEnd"/>
      <w:r>
        <w:rPr>
          <w:rFonts w:hint="eastAsia"/>
        </w:rPr>
        <w:t>应在哪项制度的允许范围内？</w:t>
      </w:r>
    </w:p>
    <w:p w14:paraId="6CFFEAEF" w14:textId="71E29D0E" w:rsidR="00B6560D" w:rsidRDefault="00B6560D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投稿前应提供哪些材料进行审批呢？</w:t>
      </w:r>
    </w:p>
    <w:p w14:paraId="1DB0236A" w14:textId="1A3E2FFD" w:rsidR="00B6560D" w:rsidRDefault="00B6560D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给公司官方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官方微博投稿</w:t>
      </w:r>
      <w:proofErr w:type="gramEnd"/>
      <w:r>
        <w:rPr>
          <w:rFonts w:hint="eastAsia"/>
        </w:rPr>
        <w:t>相关事宜的经办人/联系方式是？</w:t>
      </w:r>
    </w:p>
    <w:p w14:paraId="5EC3CE22" w14:textId="2A6B801E" w:rsidR="00B6560D" w:rsidRDefault="00B6560D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开设新媒体公众账号应在哪项制度的允许范围内？</w:t>
      </w:r>
    </w:p>
    <w:p w14:paraId="791EDAE8" w14:textId="6DFF1333" w:rsidR="00B6560D" w:rsidRDefault="00B6560D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开设新媒体公众账号前应准备哪些材料</w:t>
      </w:r>
      <w:r w:rsidR="004B10F6">
        <w:rPr>
          <w:rFonts w:hint="eastAsia"/>
        </w:rPr>
        <w:t>？</w:t>
      </w:r>
    </w:p>
    <w:p w14:paraId="6D906BCF" w14:textId="59EB2BC9" w:rsidR="004B10F6" w:rsidRDefault="004B10F6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开设新媒体公众号的流程、步骤是？</w:t>
      </w:r>
    </w:p>
    <w:p w14:paraId="2DFB9B9B" w14:textId="1A1A53F0" w:rsidR="004B10F6" w:rsidRDefault="004B10F6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开设新媒体公众号的经办人/联系方式是？</w:t>
      </w:r>
    </w:p>
    <w:p w14:paraId="7F12D09C" w14:textId="3928AAFA" w:rsidR="004B10F6" w:rsidRDefault="004B10F6" w:rsidP="00210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总部各单位申请新</w:t>
      </w:r>
      <w:proofErr w:type="gramStart"/>
      <w:r>
        <w:rPr>
          <w:rFonts w:hint="eastAsia"/>
        </w:rPr>
        <w:t>媒体号</w:t>
      </w:r>
      <w:proofErr w:type="gramEnd"/>
      <w:r>
        <w:rPr>
          <w:rFonts w:hint="eastAsia"/>
        </w:rPr>
        <w:t>的申请环节</w:t>
      </w:r>
      <w:r w:rsidR="0093619B">
        <w:rPr>
          <w:rFonts w:hint="eastAsia"/>
        </w:rPr>
        <w:t>是</w:t>
      </w:r>
      <w:r>
        <w:rPr>
          <w:rFonts w:hint="eastAsia"/>
        </w:rPr>
        <w:t>？</w:t>
      </w:r>
    </w:p>
    <w:p w14:paraId="24CB4617" w14:textId="6EBBE40D" w:rsidR="004B10F6" w:rsidRDefault="004B10F6" w:rsidP="004B10F6">
      <w:pPr>
        <w:pStyle w:val="a7"/>
        <w:numPr>
          <w:ilvl w:val="0"/>
          <w:numId w:val="1"/>
        </w:numPr>
        <w:ind w:firstLineChars="0"/>
      </w:pPr>
      <w:r w:rsidRPr="004B10F6">
        <w:t>各全资子公司新媒体公众号</w:t>
      </w:r>
      <w:r>
        <w:rPr>
          <w:rFonts w:hint="eastAsia"/>
        </w:rPr>
        <w:t>新</w:t>
      </w:r>
      <w:proofErr w:type="gramStart"/>
      <w:r>
        <w:rPr>
          <w:rFonts w:hint="eastAsia"/>
        </w:rPr>
        <w:t>媒体号</w:t>
      </w:r>
      <w:proofErr w:type="gramEnd"/>
      <w:r>
        <w:rPr>
          <w:rFonts w:hint="eastAsia"/>
        </w:rPr>
        <w:t>的申请环节</w:t>
      </w:r>
      <w:r w:rsidR="0093619B">
        <w:rPr>
          <w:rFonts w:hint="eastAsia"/>
        </w:rPr>
        <w:t>是</w:t>
      </w:r>
      <w:r>
        <w:rPr>
          <w:rFonts w:hint="eastAsia"/>
        </w:rPr>
        <w:t>？</w:t>
      </w:r>
    </w:p>
    <w:p w14:paraId="0F0C9446" w14:textId="68341428" w:rsidR="004B10F6" w:rsidRDefault="004B10F6" w:rsidP="004B10F6">
      <w:pPr>
        <w:pStyle w:val="a7"/>
        <w:numPr>
          <w:ilvl w:val="0"/>
          <w:numId w:val="1"/>
        </w:numPr>
        <w:ind w:firstLineChars="0"/>
      </w:pPr>
      <w:r w:rsidRPr="004B10F6">
        <w:rPr>
          <w:rFonts w:hint="eastAsia"/>
        </w:rPr>
        <w:t>零售经纪分支机构新媒体公众</w:t>
      </w:r>
      <w:proofErr w:type="gramStart"/>
      <w:r w:rsidRPr="004B10F6">
        <w:rPr>
          <w:rFonts w:hint="eastAsia"/>
        </w:rPr>
        <w:t>号申请</w:t>
      </w:r>
      <w:proofErr w:type="gramEnd"/>
      <w:r w:rsidRPr="004B10F6">
        <w:rPr>
          <w:rFonts w:hint="eastAsia"/>
        </w:rPr>
        <w:t>环节</w:t>
      </w:r>
      <w:r>
        <w:rPr>
          <w:rFonts w:hint="eastAsia"/>
        </w:rPr>
        <w:t>是？</w:t>
      </w:r>
    </w:p>
    <w:p w14:paraId="30F62C7B" w14:textId="5A8386CA" w:rsidR="0093619B" w:rsidRDefault="0093619B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员工新媒体公众号的申请环节是？</w:t>
      </w:r>
    </w:p>
    <w:p w14:paraId="02D6E594" w14:textId="26E9E6C3" w:rsidR="0093619B" w:rsidRDefault="0093619B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员工申请新媒体公众号哪些信息是禁止出现的？</w:t>
      </w:r>
    </w:p>
    <w:p w14:paraId="76468853" w14:textId="2C823FDD" w:rsidR="0093619B" w:rsidRDefault="0093619B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关闭新媒体公众号适用于哪种制度？</w:t>
      </w:r>
    </w:p>
    <w:p w14:paraId="1BD8C972" w14:textId="023C8A4C" w:rsidR="0093619B" w:rsidRDefault="0093619B" w:rsidP="004B10F6">
      <w:pPr>
        <w:pStyle w:val="a7"/>
        <w:numPr>
          <w:ilvl w:val="0"/>
          <w:numId w:val="1"/>
        </w:numPr>
        <w:ind w:firstLineChars="0"/>
      </w:pPr>
      <w:bookmarkStart w:id="8" w:name="_Hlk97834726"/>
      <w:r>
        <w:rPr>
          <w:rFonts w:hint="eastAsia"/>
        </w:rPr>
        <w:t>关闭新媒体公众号</w:t>
      </w:r>
      <w:bookmarkEnd w:id="8"/>
      <w:r>
        <w:rPr>
          <w:rFonts w:hint="eastAsia"/>
        </w:rPr>
        <w:t>应准备哪些材料？</w:t>
      </w:r>
    </w:p>
    <w:p w14:paraId="67924A2B" w14:textId="0C4E33A3" w:rsidR="0093619B" w:rsidRDefault="0093619B" w:rsidP="004B10F6">
      <w:pPr>
        <w:pStyle w:val="a7"/>
        <w:numPr>
          <w:ilvl w:val="0"/>
          <w:numId w:val="1"/>
        </w:numPr>
        <w:ind w:firstLineChars="0"/>
      </w:pPr>
      <w:bookmarkStart w:id="9" w:name="_Hlk97834800"/>
      <w:r>
        <w:rPr>
          <w:rFonts w:hint="eastAsia"/>
        </w:rPr>
        <w:t>关闭新媒体公众号</w:t>
      </w:r>
      <w:bookmarkEnd w:id="9"/>
      <w:r>
        <w:rPr>
          <w:rFonts w:hint="eastAsia"/>
        </w:rPr>
        <w:t>的流程、步骤是？</w:t>
      </w:r>
    </w:p>
    <w:p w14:paraId="2F1FAEE3" w14:textId="63605DC9" w:rsidR="0093619B" w:rsidRDefault="00F0609E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关闭新媒体公众</w:t>
      </w:r>
      <w:proofErr w:type="gramStart"/>
      <w:r>
        <w:rPr>
          <w:rFonts w:hint="eastAsia"/>
        </w:rPr>
        <w:t>号相关</w:t>
      </w:r>
      <w:proofErr w:type="gramEnd"/>
      <w:r>
        <w:rPr>
          <w:rFonts w:hint="eastAsia"/>
        </w:rPr>
        <w:t>事宜的经办人/联系方式是？</w:t>
      </w:r>
    </w:p>
    <w:p w14:paraId="02FAD99D" w14:textId="31EB93E1" w:rsidR="00F0609E" w:rsidRDefault="00F0609E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公司官网发布</w:t>
      </w:r>
      <w:proofErr w:type="gramEnd"/>
      <w:r>
        <w:rPr>
          <w:rFonts w:hint="eastAsia"/>
        </w:rPr>
        <w:t>内容使用于哪些制度？</w:t>
      </w:r>
    </w:p>
    <w:p w14:paraId="3594DF07" w14:textId="0636AB54" w:rsidR="00F0609E" w:rsidRDefault="00F0609E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</w:t>
      </w:r>
      <w:proofErr w:type="gramStart"/>
      <w:r>
        <w:rPr>
          <w:rFonts w:hint="eastAsia"/>
        </w:rPr>
        <w:t>公司官网发布</w:t>
      </w:r>
      <w:proofErr w:type="gramEnd"/>
      <w:r>
        <w:rPr>
          <w:rFonts w:hint="eastAsia"/>
        </w:rPr>
        <w:t>内容是应准备哪些材料？</w:t>
      </w:r>
    </w:p>
    <w:p w14:paraId="646EB585" w14:textId="344E2279" w:rsidR="00F0609E" w:rsidRDefault="00F0609E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公司官网发布</w:t>
      </w:r>
      <w:proofErr w:type="gramEnd"/>
      <w:r>
        <w:rPr>
          <w:rFonts w:hint="eastAsia"/>
        </w:rPr>
        <w:t>内容的审批流程、步骤？</w:t>
      </w:r>
    </w:p>
    <w:p w14:paraId="348D4C5B" w14:textId="53CADC0C" w:rsidR="00F0609E" w:rsidRDefault="00E9346A" w:rsidP="004B10F6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公司官网发布</w:t>
      </w:r>
      <w:proofErr w:type="gramEnd"/>
      <w:r>
        <w:rPr>
          <w:rFonts w:hint="eastAsia"/>
        </w:rPr>
        <w:t>内容包括哪几类？</w:t>
      </w:r>
    </w:p>
    <w:p w14:paraId="2B68CBA9" w14:textId="0CEE41AA" w:rsidR="00F0609E" w:rsidRDefault="00E9346A" w:rsidP="004B10F6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公司官网发布</w:t>
      </w:r>
      <w:proofErr w:type="gramEnd"/>
      <w:r>
        <w:rPr>
          <w:rFonts w:hint="eastAsia"/>
        </w:rPr>
        <w:t>非业务类内容的审批流程？</w:t>
      </w:r>
    </w:p>
    <w:p w14:paraId="2B59C7FD" w14:textId="7CDF96F9" w:rsidR="00E9346A" w:rsidRDefault="00E9346A" w:rsidP="004B10F6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公司官网发布</w:t>
      </w:r>
      <w:proofErr w:type="gramEnd"/>
      <w:r>
        <w:rPr>
          <w:rFonts w:hint="eastAsia"/>
        </w:rPr>
        <w:t>业务类内容的审批流程？</w:t>
      </w:r>
    </w:p>
    <w:p w14:paraId="28AFBFAD" w14:textId="48946D38" w:rsidR="00E9346A" w:rsidRDefault="00E9346A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公司官网发布</w:t>
      </w:r>
      <w:proofErr w:type="gramEnd"/>
      <w:r>
        <w:rPr>
          <w:rFonts w:hint="eastAsia"/>
        </w:rPr>
        <w:t>内容相关事宜的经办人/联系方式是？</w:t>
      </w:r>
    </w:p>
    <w:p w14:paraId="012ED816" w14:textId="5611B71C" w:rsidR="00E9346A" w:rsidRDefault="00EC2B14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为月刊供稿适用的制度？</w:t>
      </w:r>
    </w:p>
    <w:p w14:paraId="00AA9C4C" w14:textId="7AC718E8" w:rsidR="00EC2B14" w:rsidRDefault="00EC2B14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为月刊供稿应准备哪些材料？</w:t>
      </w:r>
    </w:p>
    <w:p w14:paraId="43136E9F" w14:textId="34D70929" w:rsidR="00EC2B14" w:rsidRDefault="00EC2B14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为月刊投稿分为哪几种？</w:t>
      </w:r>
    </w:p>
    <w:p w14:paraId="38872EC1" w14:textId="3D8F29A2" w:rsidR="00E52315" w:rsidRDefault="00E52315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自由投稿的审批流程、步骤？</w:t>
      </w:r>
    </w:p>
    <w:p w14:paraId="383D0312" w14:textId="546AE21C" w:rsidR="00E52315" w:rsidRDefault="00E52315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编辑部约稿的审批流程、步骤？</w:t>
      </w:r>
    </w:p>
    <w:p w14:paraId="23712B08" w14:textId="2FBB4813" w:rsidR="00E52315" w:rsidRDefault="00E52315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月刊编辑部的收稿邮箱是？</w:t>
      </w:r>
    </w:p>
    <w:p w14:paraId="3EC8D532" w14:textId="02B2F682" w:rsidR="00E52315" w:rsidRDefault="00E52315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给月刊供稿相关事宜的经办人/联系方式是？</w:t>
      </w:r>
    </w:p>
    <w:p w14:paraId="26A7819D" w14:textId="0F331A2E" w:rsidR="00E52315" w:rsidRDefault="00733B06" w:rsidP="004B1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给企业号-</w:t>
      </w:r>
      <w:proofErr w:type="gramStart"/>
      <w:r>
        <w:rPr>
          <w:rFonts w:hint="eastAsia"/>
        </w:rPr>
        <w:t>招证微刊</w:t>
      </w:r>
      <w:proofErr w:type="gramEnd"/>
      <w:r>
        <w:rPr>
          <w:rFonts w:hint="eastAsia"/>
        </w:rPr>
        <w:t>投稿的内容应使</w:t>
      </w:r>
      <w:proofErr w:type="gramStart"/>
      <w:r>
        <w:rPr>
          <w:rFonts w:hint="eastAsia"/>
        </w:rPr>
        <w:t>用于哪</w:t>
      </w:r>
      <w:proofErr w:type="gramEnd"/>
      <w:r>
        <w:rPr>
          <w:rFonts w:hint="eastAsia"/>
        </w:rPr>
        <w:t>项制度？</w:t>
      </w:r>
    </w:p>
    <w:p w14:paraId="10FF9C86" w14:textId="4CD39F5D" w:rsidR="00733B06" w:rsidRDefault="00733B06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给企业号投稿前应准备哪些材料?</w:t>
      </w:r>
    </w:p>
    <w:p w14:paraId="6D958E58" w14:textId="1BD16F68" w:rsidR="00733B06" w:rsidRDefault="00733B06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给企业号投稿的流程、步骤是？</w:t>
      </w:r>
    </w:p>
    <w:p w14:paraId="6A8F7700" w14:textId="3C3F4BAE" w:rsidR="00733B06" w:rsidRDefault="00733B06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给企业号投稿相关事宜的经办人/联系方式是？</w:t>
      </w:r>
    </w:p>
    <w:p w14:paraId="63472694" w14:textId="30B406F1" w:rsidR="00733B06" w:rsidRDefault="00EE13E4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给E报投稿适用于哪种制度？</w:t>
      </w:r>
    </w:p>
    <w:p w14:paraId="057B0B18" w14:textId="0CFFFD0C" w:rsidR="00EE13E4" w:rsidRDefault="00EE13E4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给E报投稿前应准备哪些材料？</w:t>
      </w:r>
    </w:p>
    <w:p w14:paraId="539B61CA" w14:textId="65B6114E" w:rsidR="00EE13E4" w:rsidRDefault="00EE13E4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给E报投稿的流程、步骤？</w:t>
      </w:r>
    </w:p>
    <w:p w14:paraId="57A1653F" w14:textId="065AA702" w:rsidR="00EE13E4" w:rsidRDefault="000D04F8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信息员应在哪个时间点前将稿件发送至哪个邮箱？</w:t>
      </w:r>
    </w:p>
    <w:p w14:paraId="5EC5A92D" w14:textId="335A2244" w:rsidR="000D04F8" w:rsidRDefault="000D04F8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给E报投稿的相关事宜经办人/联系方式是？</w:t>
      </w:r>
    </w:p>
    <w:p w14:paraId="23E16C56" w14:textId="059AE6B2" w:rsidR="000D04F8" w:rsidRDefault="000D04F8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重要稿件是指哪些？</w:t>
      </w:r>
    </w:p>
    <w:p w14:paraId="2290ED51" w14:textId="68D786F3" w:rsidR="000D04F8" w:rsidRDefault="000D04F8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重要稿件会受到时间限制吗？</w:t>
      </w:r>
    </w:p>
    <w:p w14:paraId="2F6103CD" w14:textId="7B6A714E" w:rsidR="000D04F8" w:rsidRDefault="00F665CA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提交稿件由谁负责投稿？</w:t>
      </w:r>
    </w:p>
    <w:p w14:paraId="3D89AF74" w14:textId="27F546A0" w:rsidR="00F665CA" w:rsidRDefault="00F665CA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申请O</w:t>
      </w:r>
      <w:r>
        <w:t>A</w:t>
      </w:r>
      <w:r>
        <w:rPr>
          <w:rFonts w:hint="eastAsia"/>
        </w:rPr>
        <w:t>首页滚动播报适用于哪种制度？</w:t>
      </w:r>
    </w:p>
    <w:p w14:paraId="07A32A4A" w14:textId="181F758E" w:rsidR="00F665CA" w:rsidRDefault="00F709AA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申请O</w:t>
      </w:r>
      <w:r>
        <w:t>A</w:t>
      </w:r>
      <w:r>
        <w:rPr>
          <w:rFonts w:hint="eastAsia"/>
        </w:rPr>
        <w:t>首页滚动播报前应准备哪些材料？</w:t>
      </w:r>
    </w:p>
    <w:p w14:paraId="09ED8DAC" w14:textId="38A1BB0C" w:rsidR="00F709AA" w:rsidRDefault="00F709AA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新闻类O</w:t>
      </w:r>
      <w:r>
        <w:t>A</w:t>
      </w:r>
      <w:r>
        <w:rPr>
          <w:rFonts w:hint="eastAsia"/>
        </w:rPr>
        <w:t>首页滚动，需要提交哪些材料进行申请呢？</w:t>
      </w:r>
    </w:p>
    <w:p w14:paraId="2F917F8C" w14:textId="63A3AA34" w:rsidR="00F709AA" w:rsidRDefault="00F709AA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非新闻类O</w:t>
      </w:r>
      <w:r>
        <w:t>A</w:t>
      </w:r>
      <w:r>
        <w:rPr>
          <w:rFonts w:hint="eastAsia"/>
        </w:rPr>
        <w:t>首页滚动，需要提交哪些材料进行申请？</w:t>
      </w:r>
    </w:p>
    <w:p w14:paraId="18C582AE" w14:textId="4CF17ECE" w:rsidR="00F709AA" w:rsidRDefault="00F709AA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申请O</w:t>
      </w:r>
      <w:r>
        <w:t>A</w:t>
      </w:r>
      <w:r>
        <w:rPr>
          <w:rFonts w:hint="eastAsia"/>
        </w:rPr>
        <w:t>首页滚动播报的流程、步骤是什么？</w:t>
      </w:r>
    </w:p>
    <w:p w14:paraId="679A7DB3" w14:textId="3A857255" w:rsidR="00F709AA" w:rsidRDefault="00172916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新闻报道类O</w:t>
      </w:r>
      <w:r>
        <w:t>A</w:t>
      </w:r>
      <w:r>
        <w:rPr>
          <w:rFonts w:hint="eastAsia"/>
        </w:rPr>
        <w:t>首页滚动播报的流程、步骤是？</w:t>
      </w:r>
    </w:p>
    <w:p w14:paraId="2C7FF209" w14:textId="41F69EC6" w:rsidR="00172916" w:rsidRDefault="00172916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非新闻类宣传页面的O</w:t>
      </w:r>
      <w:r>
        <w:t>A</w:t>
      </w:r>
      <w:r>
        <w:rPr>
          <w:rFonts w:hint="eastAsia"/>
        </w:rPr>
        <w:t>首页滚动播报的流程、步骤是？</w:t>
      </w:r>
    </w:p>
    <w:p w14:paraId="2D35ECBF" w14:textId="51B04BA9" w:rsidR="00172916" w:rsidRDefault="001E155D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申请O</w:t>
      </w:r>
      <w:r>
        <w:t>A</w:t>
      </w:r>
      <w:r>
        <w:rPr>
          <w:rFonts w:hint="eastAsia"/>
        </w:rPr>
        <w:t>首页滚动播报相关事宜的经办人/联系方式是？</w:t>
      </w:r>
    </w:p>
    <w:p w14:paraId="73536C61" w14:textId="502D4846" w:rsidR="001E155D" w:rsidRDefault="001E155D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在处理重要新闻类稿件时，可以同时在E报</w:t>
      </w:r>
      <w:proofErr w:type="gramStart"/>
      <w:r>
        <w:rPr>
          <w:rFonts w:hint="eastAsia"/>
        </w:rPr>
        <w:t>和微刊上</w:t>
      </w:r>
      <w:proofErr w:type="gramEnd"/>
      <w:r>
        <w:rPr>
          <w:rFonts w:hint="eastAsia"/>
        </w:rPr>
        <w:t>刊发吗？</w:t>
      </w:r>
    </w:p>
    <w:p w14:paraId="743A80C4" w14:textId="70DF2412" w:rsidR="001E155D" w:rsidRDefault="001E155D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在公司企业</w:t>
      </w:r>
      <w:proofErr w:type="gramStart"/>
      <w:r>
        <w:rPr>
          <w:rFonts w:hint="eastAsia"/>
        </w:rPr>
        <w:t>号发布</w:t>
      </w:r>
      <w:proofErr w:type="gramEnd"/>
      <w:r>
        <w:rPr>
          <w:rFonts w:hint="eastAsia"/>
        </w:rPr>
        <w:t>内容应符合公司的哪项制度？</w:t>
      </w:r>
    </w:p>
    <w:p w14:paraId="3B77C5C5" w14:textId="14F858F9" w:rsidR="001E155D" w:rsidRDefault="004E348D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在公司企业</w:t>
      </w:r>
      <w:proofErr w:type="gramStart"/>
      <w:r>
        <w:rPr>
          <w:rFonts w:hint="eastAsia"/>
        </w:rPr>
        <w:t>号发布</w:t>
      </w:r>
      <w:proofErr w:type="gramEnd"/>
      <w:r>
        <w:rPr>
          <w:rFonts w:hint="eastAsia"/>
        </w:rPr>
        <w:t>内容前应准备哪些材料？</w:t>
      </w:r>
    </w:p>
    <w:p w14:paraId="167A0B25" w14:textId="1607C9B5" w:rsidR="004E348D" w:rsidRDefault="004E348D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申请在公司企业</w:t>
      </w:r>
      <w:proofErr w:type="gramStart"/>
      <w:r>
        <w:rPr>
          <w:rFonts w:hint="eastAsia"/>
        </w:rPr>
        <w:t>号发布</w:t>
      </w:r>
      <w:proofErr w:type="gramEnd"/>
      <w:r>
        <w:rPr>
          <w:rFonts w:hint="eastAsia"/>
        </w:rPr>
        <w:t>内容的流程、步骤？</w:t>
      </w:r>
    </w:p>
    <w:p w14:paraId="43D1D096" w14:textId="778F3DEE" w:rsidR="004E348D" w:rsidRDefault="004E348D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申请在公司企业</w:t>
      </w:r>
      <w:proofErr w:type="gramStart"/>
      <w:r>
        <w:rPr>
          <w:rFonts w:hint="eastAsia"/>
        </w:rPr>
        <w:t>号发布</w:t>
      </w:r>
      <w:proofErr w:type="gramEnd"/>
      <w:r>
        <w:rPr>
          <w:rFonts w:hint="eastAsia"/>
        </w:rPr>
        <w:t>内容的经办人/联系方式是？</w:t>
      </w:r>
    </w:p>
    <w:p w14:paraId="4D47CBF2" w14:textId="68743309" w:rsidR="004E348D" w:rsidRDefault="000B3F38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实施采购、办理招标等事宜应遵守公司的哪几项制度？</w:t>
      </w:r>
    </w:p>
    <w:p w14:paraId="4CD6C8F2" w14:textId="34EDCF21" w:rsidR="000B3F38" w:rsidRDefault="000B3F38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实施采购、办理招标等事宜前应准备哪些材料？</w:t>
      </w:r>
    </w:p>
    <w:p w14:paraId="2230056C" w14:textId="4B22DF50" w:rsidR="000B3F38" w:rsidRDefault="00456E9F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实施采购、办理招标等事宜</w:t>
      </w:r>
      <w:r>
        <w:rPr>
          <w:rFonts w:hint="eastAsia"/>
        </w:rPr>
        <w:t>的申请流程、步骤是？</w:t>
      </w:r>
    </w:p>
    <w:p w14:paraId="13DDDF60" w14:textId="7F0B294E" w:rsidR="00456E9F" w:rsidRDefault="002749D9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实施采购、办理招标等事宜的经办人/联系方式是？</w:t>
      </w:r>
    </w:p>
    <w:p w14:paraId="6A3C8799" w14:textId="08A64BC4" w:rsidR="002749D9" w:rsidRDefault="002749D9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集中采购的范围是？</w:t>
      </w:r>
    </w:p>
    <w:p w14:paraId="2BF14B74" w14:textId="4F17D79E" w:rsidR="002749D9" w:rsidRDefault="002749D9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非集中采购的范围是？</w:t>
      </w:r>
    </w:p>
    <w:p w14:paraId="60B79BA4" w14:textId="4BE8410F" w:rsidR="00C30E62" w:rsidRDefault="00C30E62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就行政办公采购，哪些属于集中采购范围？</w:t>
      </w:r>
    </w:p>
    <w:p w14:paraId="2814A8F4" w14:textId="02F0D0B7" w:rsidR="00C30E62" w:rsidRDefault="00C30E62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广告宣传采购中，</w:t>
      </w:r>
      <w:r>
        <w:rPr>
          <w:rFonts w:hint="eastAsia"/>
        </w:rPr>
        <w:t>哪些属于集中采购范围？</w:t>
      </w:r>
    </w:p>
    <w:p w14:paraId="6B83BDF7" w14:textId="286E500D" w:rsidR="00C30E62" w:rsidRDefault="000C696F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培训采购中，</w:t>
      </w:r>
      <w:r>
        <w:rPr>
          <w:rFonts w:hint="eastAsia"/>
        </w:rPr>
        <w:t>哪些属于集中采购范围？</w:t>
      </w:r>
    </w:p>
    <w:p w14:paraId="2B01D239" w14:textId="53A523F9" w:rsidR="000C696F" w:rsidRDefault="000C696F" w:rsidP="00733B06">
      <w:pPr>
        <w:pStyle w:val="a7"/>
        <w:numPr>
          <w:ilvl w:val="0"/>
          <w:numId w:val="1"/>
        </w:numPr>
        <w:ind w:firstLineChars="0"/>
      </w:pPr>
      <w:r w:rsidRPr="008D0988">
        <w:rPr>
          <w:rFonts w:hint="eastAsia"/>
          <w:color w:val="000000" w:themeColor="text1"/>
        </w:rPr>
        <w:t>信息技术类采购</w:t>
      </w:r>
      <w:r>
        <w:rPr>
          <w:rFonts w:hint="eastAsia"/>
          <w:color w:val="000000" w:themeColor="text1"/>
        </w:rPr>
        <w:t>，</w:t>
      </w:r>
      <w:r>
        <w:rPr>
          <w:rFonts w:hint="eastAsia"/>
        </w:rPr>
        <w:t>哪些属于集中采购范围？</w:t>
      </w:r>
    </w:p>
    <w:p w14:paraId="0161F42F" w14:textId="48DF4989" w:rsidR="000C696F" w:rsidRDefault="000C696F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工程建设类采购，哪些属于集中采购范围？</w:t>
      </w:r>
    </w:p>
    <w:p w14:paraId="3914FA17" w14:textId="5339C65A" w:rsidR="000C696F" w:rsidRDefault="000C696F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其他经营项目采购，哪些属于集中采购范围？</w:t>
      </w:r>
    </w:p>
    <w:p w14:paraId="6A7B5205" w14:textId="6F8E5A27" w:rsidR="000C696F" w:rsidRDefault="00014389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工程建设类采购中，哪些属于非集中采购范围？</w:t>
      </w:r>
    </w:p>
    <w:p w14:paraId="43256D4C" w14:textId="2F07CA82" w:rsidR="00014389" w:rsidRDefault="00014389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集中采购的采购申请如何申请审批？</w:t>
      </w:r>
    </w:p>
    <w:p w14:paraId="58F09725" w14:textId="670DE486" w:rsidR="00014389" w:rsidRDefault="00014389" w:rsidP="00733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非集中采购的</w:t>
      </w:r>
      <w:proofErr w:type="gramStart"/>
      <w:r>
        <w:rPr>
          <w:rFonts w:hint="eastAsia"/>
        </w:rPr>
        <w:t>茨沟申请</w:t>
      </w:r>
      <w:proofErr w:type="gramEnd"/>
      <w:r>
        <w:rPr>
          <w:rFonts w:hint="eastAsia"/>
        </w:rPr>
        <w:t>如何申请审批？</w:t>
      </w:r>
    </w:p>
    <w:p w14:paraId="1B04C97E" w14:textId="77777777" w:rsidR="00014389" w:rsidRDefault="00014389" w:rsidP="00014389">
      <w:pPr>
        <w:rPr>
          <w:rFonts w:hint="eastAsia"/>
        </w:rPr>
      </w:pPr>
    </w:p>
    <w:sectPr w:rsidR="00014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CC33" w14:textId="77777777" w:rsidR="005502FD" w:rsidRDefault="005502FD" w:rsidP="005C4395">
      <w:r>
        <w:separator/>
      </w:r>
    </w:p>
  </w:endnote>
  <w:endnote w:type="continuationSeparator" w:id="0">
    <w:p w14:paraId="4B68EFA9" w14:textId="77777777" w:rsidR="005502FD" w:rsidRDefault="005502FD" w:rsidP="005C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44B85" w14:textId="77777777" w:rsidR="005502FD" w:rsidRDefault="005502FD" w:rsidP="005C4395">
      <w:r>
        <w:separator/>
      </w:r>
    </w:p>
  </w:footnote>
  <w:footnote w:type="continuationSeparator" w:id="0">
    <w:p w14:paraId="3F983D63" w14:textId="77777777" w:rsidR="005502FD" w:rsidRDefault="005502FD" w:rsidP="005C4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80848"/>
    <w:multiLevelType w:val="hybridMultilevel"/>
    <w:tmpl w:val="A0EAC9EA"/>
    <w:lvl w:ilvl="0" w:tplc="1A68535C">
      <w:start w:val="1"/>
      <w:numFmt w:val="decimal"/>
      <w:lvlText w:val="Q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62"/>
    <w:rsid w:val="00004A46"/>
    <w:rsid w:val="00014389"/>
    <w:rsid w:val="00046CFC"/>
    <w:rsid w:val="000B3F38"/>
    <w:rsid w:val="000C696F"/>
    <w:rsid w:val="000D04F8"/>
    <w:rsid w:val="00137B8B"/>
    <w:rsid w:val="00143031"/>
    <w:rsid w:val="001556B3"/>
    <w:rsid w:val="00172916"/>
    <w:rsid w:val="00187FA7"/>
    <w:rsid w:val="001C6497"/>
    <w:rsid w:val="001E155D"/>
    <w:rsid w:val="002100A3"/>
    <w:rsid w:val="00235C65"/>
    <w:rsid w:val="002458B8"/>
    <w:rsid w:val="002749D9"/>
    <w:rsid w:val="00303FF7"/>
    <w:rsid w:val="00312EC3"/>
    <w:rsid w:val="0033081A"/>
    <w:rsid w:val="003A1A65"/>
    <w:rsid w:val="003A6E99"/>
    <w:rsid w:val="00424938"/>
    <w:rsid w:val="00433DB7"/>
    <w:rsid w:val="00456E9F"/>
    <w:rsid w:val="00481A96"/>
    <w:rsid w:val="004B10F6"/>
    <w:rsid w:val="004E348D"/>
    <w:rsid w:val="005502FD"/>
    <w:rsid w:val="00565565"/>
    <w:rsid w:val="005C4395"/>
    <w:rsid w:val="005E3A94"/>
    <w:rsid w:val="00733B06"/>
    <w:rsid w:val="007B599F"/>
    <w:rsid w:val="007C468C"/>
    <w:rsid w:val="008705A9"/>
    <w:rsid w:val="008800B6"/>
    <w:rsid w:val="00881AD9"/>
    <w:rsid w:val="008F22B5"/>
    <w:rsid w:val="008F59AC"/>
    <w:rsid w:val="00904821"/>
    <w:rsid w:val="0093619B"/>
    <w:rsid w:val="0096165E"/>
    <w:rsid w:val="00AB356C"/>
    <w:rsid w:val="00AD24A6"/>
    <w:rsid w:val="00B10A75"/>
    <w:rsid w:val="00B46F2E"/>
    <w:rsid w:val="00B6560D"/>
    <w:rsid w:val="00B814B8"/>
    <w:rsid w:val="00BD0494"/>
    <w:rsid w:val="00C30E62"/>
    <w:rsid w:val="00C97ADC"/>
    <w:rsid w:val="00CD11E3"/>
    <w:rsid w:val="00DC1849"/>
    <w:rsid w:val="00DD3374"/>
    <w:rsid w:val="00E52315"/>
    <w:rsid w:val="00E9346A"/>
    <w:rsid w:val="00EC2B14"/>
    <w:rsid w:val="00EE13E4"/>
    <w:rsid w:val="00F0609E"/>
    <w:rsid w:val="00F30F62"/>
    <w:rsid w:val="00F665CA"/>
    <w:rsid w:val="00F709AA"/>
    <w:rsid w:val="00FB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983D7"/>
  <w15:chartTrackingRefBased/>
  <w15:docId w15:val="{270B78B2-542A-4958-8C9C-0F2EC20C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3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395"/>
    <w:rPr>
      <w:sz w:val="18"/>
      <w:szCs w:val="18"/>
    </w:rPr>
  </w:style>
  <w:style w:type="paragraph" w:styleId="a7">
    <w:name w:val="List Paragraph"/>
    <w:basedOn w:val="a"/>
    <w:uiPriority w:val="34"/>
    <w:qFormat/>
    <w:rsid w:val="005C4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Mia</dc:creator>
  <cp:keywords/>
  <dc:description/>
  <cp:lastModifiedBy>Wang Mia</cp:lastModifiedBy>
  <cp:revision>4</cp:revision>
  <dcterms:created xsi:type="dcterms:W3CDTF">2022-03-10T05:51:00Z</dcterms:created>
  <dcterms:modified xsi:type="dcterms:W3CDTF">2022-03-11T06:28:00Z</dcterms:modified>
</cp:coreProperties>
</file>