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DQWMD6BU79UQ069GRKRNRL0J7NLMOSYRQE06FJDWXFF8TDLTZRBRYC0EFY5HPFRRAUM6COL9ZIXD8IEJQOFTYFF789D0WHLB8UODQHB385668342F8CA77F01C68A6A736898F68" Type="http://schemas.microsoft.com/office/2006/relationships/officeDocumentMain" Target="docProps/core.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ZWF06GH79TA0TTGRPR8QL057NMMOXGR9E0XWJECXF88TGCT6DBJYC0CFYYHP88RBXMXLOZLZIAD8HXJRUFTQF8O89Q0WILB8JOD0HB3E95782255D1DCBB3BA60575DEAB7C481" Type="http://schemas.microsoft.com/office/2006/relationships/officeDocumentExtended"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FABE" w14:textId="77777777" w:rsidR="00F476A8" w:rsidRDefault="00F476A8" w:rsidP="00F476A8">
      <w:pPr>
        <w:pStyle w:val="a3"/>
        <w:jc w:val="center"/>
        <w:rPr>
          <w:rFonts w:ascii="Arial" w:hAnsi="Arial" w:cs="Arial"/>
          <w:color w:val="333333"/>
          <w:sz w:val="20"/>
          <w:szCs w:val="20"/>
        </w:rPr>
      </w:pPr>
      <w:r>
        <w:rPr>
          <w:rStyle w:val="a4"/>
          <w:rFonts w:cs="Arial" w:hint="eastAsia"/>
          <w:color w:val="000000"/>
          <w:sz w:val="27"/>
          <w:szCs w:val="27"/>
        </w:rPr>
        <w:t>北交所新股申购业务汇总</w:t>
      </w:r>
    </w:p>
    <w:p w14:paraId="0C1D0EE9" w14:textId="77777777" w:rsidR="00F476A8" w:rsidRDefault="00F476A8" w:rsidP="00F476A8">
      <w:pPr>
        <w:pStyle w:val="a3"/>
        <w:rPr>
          <w:rFonts w:ascii="Arial" w:hAnsi="Arial" w:cs="Arial"/>
          <w:color w:val="333333"/>
          <w:sz w:val="20"/>
          <w:szCs w:val="20"/>
        </w:rPr>
      </w:pPr>
      <w:r>
        <w:rPr>
          <w:rStyle w:val="a4"/>
          <w:rFonts w:cs="Arial" w:hint="eastAsia"/>
          <w:color w:val="000000"/>
        </w:rPr>
        <w:t>一、北交所新股定价方式</w:t>
      </w:r>
    </w:p>
    <w:p w14:paraId="51D1C9D9" w14:textId="77777777" w:rsidR="00F476A8" w:rsidRDefault="00F476A8" w:rsidP="00F476A8">
      <w:pPr>
        <w:pStyle w:val="a3"/>
        <w:rPr>
          <w:rFonts w:ascii="Arial" w:hAnsi="Arial" w:cs="Arial"/>
          <w:color w:val="333333"/>
          <w:sz w:val="20"/>
          <w:szCs w:val="20"/>
        </w:rPr>
      </w:pPr>
      <w:r>
        <w:rPr>
          <w:rFonts w:cs="Arial" w:hint="eastAsia"/>
          <w:color w:val="000000"/>
        </w:rPr>
        <w:t>根据规定，发行人与承销商可以协商自主选择竞价、直接定价、网下询价这三种方式来确定发行价。</w:t>
      </w:r>
    </w:p>
    <w:p w14:paraId="7839756D" w14:textId="77777777" w:rsidR="00F476A8" w:rsidRDefault="00F476A8" w:rsidP="00F476A8">
      <w:pPr>
        <w:pStyle w:val="a3"/>
        <w:rPr>
          <w:rFonts w:ascii="Arial" w:hAnsi="Arial" w:cs="Arial"/>
          <w:color w:val="333333"/>
          <w:sz w:val="20"/>
          <w:szCs w:val="20"/>
        </w:rPr>
      </w:pPr>
      <w:r>
        <w:rPr>
          <w:rStyle w:val="a4"/>
          <w:rFonts w:cs="Arial" w:hint="eastAsia"/>
          <w:color w:val="000000"/>
        </w:rPr>
        <w:t>1、竞价发行：</w:t>
      </w:r>
      <w:r>
        <w:rPr>
          <w:rFonts w:cs="Arial" w:hint="eastAsia"/>
          <w:color w:val="000000"/>
        </w:rPr>
        <w:t>是指发行公司委托主承销商利用证券交易所的交易系统，通过投资者的竞价认购来确定股票发行价格并发售股票的形式，即竞价发行方式事先确定发行底价，由发行时竞价决定发行价，投资者申报价格不得低于最低申报价格。发行人与主承销商的关联方不得参与。</w:t>
      </w:r>
    </w:p>
    <w:p w14:paraId="4F5AD081" w14:textId="77777777" w:rsidR="00F476A8" w:rsidRDefault="00F476A8" w:rsidP="00F476A8">
      <w:pPr>
        <w:pStyle w:val="a3"/>
        <w:rPr>
          <w:rFonts w:ascii="Arial" w:hAnsi="Arial" w:cs="Arial"/>
          <w:color w:val="333333"/>
          <w:sz w:val="20"/>
          <w:szCs w:val="20"/>
        </w:rPr>
      </w:pPr>
      <w:r>
        <w:rPr>
          <w:rStyle w:val="a4"/>
          <w:rFonts w:cs="Arial" w:hint="eastAsia"/>
          <w:color w:val="000000"/>
        </w:rPr>
        <w:t>2、直接定价发行：</w:t>
      </w:r>
      <w:r>
        <w:rPr>
          <w:rFonts w:cs="Arial" w:hint="eastAsia"/>
          <w:color w:val="000000"/>
        </w:rPr>
        <w:t>新股网上定价发行价格固定，采用证券交易所先进的交易系统来发行股票的发行方式，即主承销商利用交易系统，按已确定的发行价格向投资者发售股票，投资者按照发行价格申购。采用直接定价方式的，发行人与主承销商应当结合发行人所属行业、市场情况、同行业公司估值水平等因素审慎确定发行价格，并在招股文件和发行公告中披露。</w:t>
      </w:r>
    </w:p>
    <w:p w14:paraId="69FDD315" w14:textId="77777777" w:rsidR="00F476A8" w:rsidRDefault="00F476A8" w:rsidP="00F476A8">
      <w:pPr>
        <w:pStyle w:val="a3"/>
        <w:rPr>
          <w:rFonts w:ascii="Arial" w:hAnsi="Arial" w:cs="Arial"/>
          <w:color w:val="333333"/>
          <w:sz w:val="20"/>
          <w:szCs w:val="20"/>
        </w:rPr>
      </w:pPr>
      <w:r>
        <w:rPr>
          <w:rFonts w:cs="Arial" w:hint="eastAsia"/>
          <w:color w:val="000000"/>
        </w:rPr>
        <w:t>股票公开发行采用直接定价或竞价方式的，全部向网上投资者发行，采取网上申购按比例配售的模式。</w:t>
      </w:r>
    </w:p>
    <w:p w14:paraId="4997ADE3" w14:textId="77777777" w:rsidR="00F476A8" w:rsidRDefault="00F476A8" w:rsidP="00F476A8">
      <w:pPr>
        <w:pStyle w:val="a3"/>
        <w:rPr>
          <w:rFonts w:ascii="Arial" w:hAnsi="Arial" w:cs="Arial"/>
          <w:color w:val="333333"/>
          <w:sz w:val="20"/>
          <w:szCs w:val="20"/>
        </w:rPr>
      </w:pPr>
      <w:r>
        <w:rPr>
          <w:rStyle w:val="a4"/>
          <w:rFonts w:cs="Arial" w:hint="eastAsia"/>
          <w:color w:val="000000"/>
        </w:rPr>
        <w:t>3、询价发行：</w:t>
      </w:r>
      <w:r>
        <w:rPr>
          <w:rFonts w:cs="Arial" w:hint="eastAsia"/>
          <w:color w:val="000000"/>
        </w:rPr>
        <w:t>通过向询</w:t>
      </w:r>
      <w:proofErr w:type="gramStart"/>
      <w:r>
        <w:rPr>
          <w:rFonts w:cs="Arial" w:hint="eastAsia"/>
          <w:color w:val="000000"/>
        </w:rPr>
        <w:t>价对象</w:t>
      </w:r>
      <w:proofErr w:type="gramEnd"/>
      <w:r>
        <w:rPr>
          <w:rFonts w:cs="Arial" w:hint="eastAsia"/>
          <w:color w:val="000000"/>
        </w:rPr>
        <w:t>询价来确定发行价格的，投资者需按照发行价格申购。采取询价发行方式，需在中国证券业协会注册、符合中国证券业协会规定条件并已开通新三板交易权限（即一类、二类）/北交所交易权限的网下投资者。</w:t>
      </w:r>
    </w:p>
    <w:p w14:paraId="5AF6AE76" w14:textId="77777777" w:rsidR="00F476A8" w:rsidRDefault="00F476A8" w:rsidP="00F476A8">
      <w:pPr>
        <w:pStyle w:val="a3"/>
        <w:rPr>
          <w:rFonts w:ascii="Arial" w:hAnsi="Arial" w:cs="Arial"/>
          <w:color w:val="333333"/>
          <w:sz w:val="20"/>
          <w:szCs w:val="20"/>
        </w:rPr>
      </w:pPr>
      <w:r>
        <w:rPr>
          <w:rFonts w:cs="Arial" w:hint="eastAsia"/>
          <w:color w:val="000000"/>
        </w:rPr>
        <w:t>具体以什么发行形式，以发行公告为准。无论是询价、竞价、还是直接定价方式的，开通新三板交易权限（即一类、二类）/北交所交易权限的投资者均可参与网上申购。股票公开发行采用竞价或直接定价方式的，全部向网上投资者发行，不进行网下询价和配售。</w:t>
      </w:r>
    </w:p>
    <w:p w14:paraId="448FCC45" w14:textId="77777777" w:rsidR="00F476A8" w:rsidRDefault="00F476A8" w:rsidP="00F476A8">
      <w:pPr>
        <w:pStyle w:val="a3"/>
        <w:rPr>
          <w:rFonts w:ascii="Arial" w:hAnsi="Arial" w:cs="Arial"/>
          <w:color w:val="333333"/>
          <w:sz w:val="20"/>
          <w:szCs w:val="20"/>
        </w:rPr>
      </w:pPr>
      <w:r>
        <w:rPr>
          <w:rFonts w:cs="Arial" w:hint="eastAsia"/>
          <w:color w:val="000000"/>
          <w:shd w:val="clear" w:color="auto" w:fill="FAFAFA"/>
        </w:rPr>
        <w:t>北交所股票</w:t>
      </w:r>
      <w:r>
        <w:rPr>
          <w:rFonts w:cs="Arial" w:hint="eastAsia"/>
          <w:color w:val="000000"/>
        </w:rPr>
        <w:t>网上</w:t>
      </w:r>
      <w:r>
        <w:rPr>
          <w:rFonts w:cs="Arial" w:hint="eastAsia"/>
          <w:color w:val="000000"/>
          <w:shd w:val="clear" w:color="auto" w:fill="FAFAFA"/>
        </w:rPr>
        <w:t>、</w:t>
      </w:r>
      <w:r>
        <w:rPr>
          <w:rFonts w:cs="Arial" w:hint="eastAsia"/>
          <w:color w:val="000000"/>
        </w:rPr>
        <w:t>网下</w:t>
      </w:r>
      <w:r>
        <w:rPr>
          <w:rFonts w:cs="Arial" w:hint="eastAsia"/>
          <w:color w:val="000000"/>
          <w:shd w:val="clear" w:color="auto" w:fill="FAFAFA"/>
        </w:rPr>
        <w:t>新股申购日为</w:t>
      </w:r>
      <w:r>
        <w:rPr>
          <w:rFonts w:cs="Arial" w:hint="eastAsia"/>
          <w:color w:val="000000"/>
        </w:rPr>
        <w:t>同一天</w:t>
      </w:r>
      <w:r>
        <w:rPr>
          <w:rFonts w:cs="Arial" w:hint="eastAsia"/>
          <w:color w:val="000000"/>
          <w:shd w:val="clear" w:color="auto" w:fill="FAFAFA"/>
        </w:rPr>
        <w:t>。</w:t>
      </w:r>
      <w:r>
        <w:rPr>
          <w:rFonts w:cs="Arial" w:hint="eastAsia"/>
          <w:color w:val="000000"/>
        </w:rPr>
        <w:t>网下发行与网上发行同时进行时，投资者应当选择参与网下或网上发行，不得同时参与。</w:t>
      </w:r>
    </w:p>
    <w:p w14:paraId="5B9C4004" w14:textId="77777777" w:rsidR="00F476A8" w:rsidRDefault="00F476A8" w:rsidP="00F476A8">
      <w:pPr>
        <w:pStyle w:val="a3"/>
        <w:rPr>
          <w:rFonts w:ascii="Arial" w:hAnsi="Arial" w:cs="Arial"/>
          <w:color w:val="333333"/>
          <w:sz w:val="20"/>
          <w:szCs w:val="20"/>
        </w:rPr>
      </w:pPr>
      <w:r>
        <w:rPr>
          <w:rStyle w:val="a4"/>
          <w:rFonts w:cs="Arial" w:hint="eastAsia"/>
          <w:color w:val="000000"/>
        </w:rPr>
        <w:t>二、北交所新股网上发行规则</w:t>
      </w:r>
    </w:p>
    <w:p w14:paraId="1450C833" w14:textId="77777777" w:rsidR="00F476A8" w:rsidRDefault="00F476A8" w:rsidP="00F476A8">
      <w:pPr>
        <w:pStyle w:val="a3"/>
        <w:rPr>
          <w:rFonts w:ascii="Arial" w:hAnsi="Arial" w:cs="Arial"/>
          <w:color w:val="333333"/>
          <w:sz w:val="20"/>
          <w:szCs w:val="20"/>
        </w:rPr>
      </w:pPr>
      <w:r>
        <w:rPr>
          <w:rFonts w:cs="Arial" w:hint="eastAsia"/>
          <w:color w:val="000000"/>
        </w:rPr>
        <w:t>北交所新股仅能通过普通账户申购，无法通过信用账户操作。</w:t>
      </w:r>
    </w:p>
    <w:p w14:paraId="7A1D11D5" w14:textId="77777777" w:rsidR="00F476A8" w:rsidRDefault="00F476A8" w:rsidP="00F476A8">
      <w:pPr>
        <w:pStyle w:val="a3"/>
        <w:rPr>
          <w:rFonts w:ascii="Arial" w:hAnsi="Arial" w:cs="Arial"/>
          <w:color w:val="333333"/>
          <w:sz w:val="20"/>
          <w:szCs w:val="20"/>
        </w:rPr>
      </w:pPr>
      <w:r>
        <w:rPr>
          <w:rStyle w:val="a4"/>
          <w:rFonts w:cs="Arial" w:hint="eastAsia"/>
          <w:color w:val="000000"/>
        </w:rPr>
        <w:t>1、发行信息查询</w:t>
      </w:r>
    </w:p>
    <w:p w14:paraId="48421941"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w:t>
      </w:r>
      <w:proofErr w:type="gramStart"/>
      <w:r>
        <w:rPr>
          <w:rFonts w:cs="Arial" w:hint="eastAsia"/>
          <w:color w:val="000000"/>
        </w:rPr>
        <w:t>北证</w:t>
      </w:r>
      <w:proofErr w:type="gramEnd"/>
      <w:r>
        <w:rPr>
          <w:rFonts w:cs="Arial" w:hint="eastAsia"/>
          <w:color w:val="000000"/>
        </w:rPr>
        <w:t>/新三板新股申购—打新日历—申购日历；</w:t>
      </w:r>
    </w:p>
    <w:p w14:paraId="2ACFBCA3"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rPr>
        <w:t>交易—北交所交易—新股申购—打新日历—申购日历；</w:t>
      </w:r>
    </w:p>
    <w:p w14:paraId="7E8493E0"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2）电脑软件（新版，V7.11及以上版本）经典交易：</w:t>
      </w:r>
      <w:r>
        <w:rPr>
          <w:rFonts w:cs="Arial" w:hint="eastAsia"/>
          <w:color w:val="000000"/>
        </w:rPr>
        <w:t>股票—北交所—新股申购，或北交所—新股申购—申购日历。</w:t>
      </w:r>
    </w:p>
    <w:p w14:paraId="3F29F056" w14:textId="77777777" w:rsidR="00F476A8" w:rsidRDefault="00F476A8" w:rsidP="00F476A8">
      <w:pPr>
        <w:pStyle w:val="a3"/>
        <w:rPr>
          <w:rFonts w:ascii="Arial" w:hAnsi="Arial" w:cs="Arial"/>
          <w:color w:val="333333"/>
          <w:sz w:val="20"/>
          <w:szCs w:val="20"/>
        </w:rPr>
      </w:pPr>
      <w:r>
        <w:rPr>
          <w:rStyle w:val="a4"/>
          <w:rFonts w:cs="Arial" w:hint="eastAsia"/>
          <w:color w:val="000000"/>
        </w:rPr>
        <w:t>3）95565电话语音：</w:t>
      </w:r>
      <w:r>
        <w:rPr>
          <w:rFonts w:cs="Arial" w:hint="eastAsia"/>
          <w:color w:val="333333"/>
        </w:rPr>
        <w:t>按键7（新股业务提示）</w:t>
      </w:r>
      <w:r>
        <w:rPr>
          <w:rFonts w:cs="Arial" w:hint="eastAsia"/>
          <w:color w:val="000000"/>
        </w:rPr>
        <w:t>—</w:t>
      </w:r>
      <w:r>
        <w:rPr>
          <w:rFonts w:cs="Arial" w:hint="eastAsia"/>
          <w:color w:val="333333"/>
        </w:rPr>
        <w:t>按键1（今日新股提示）</w:t>
      </w:r>
      <w:r>
        <w:rPr>
          <w:rFonts w:cs="Arial" w:hint="eastAsia"/>
          <w:color w:val="000000"/>
        </w:rPr>
        <w:t>—</w:t>
      </w:r>
      <w:r>
        <w:rPr>
          <w:rFonts w:cs="Arial" w:hint="eastAsia"/>
          <w:color w:val="333333"/>
        </w:rPr>
        <w:t>按键3（北交所新股）</w:t>
      </w:r>
    </w:p>
    <w:p w14:paraId="46F5E5BD" w14:textId="77777777" w:rsidR="00F476A8" w:rsidRDefault="00F476A8" w:rsidP="00F476A8">
      <w:pPr>
        <w:pStyle w:val="a3"/>
        <w:rPr>
          <w:rFonts w:ascii="Arial" w:hAnsi="Arial" w:cs="Arial"/>
          <w:color w:val="333333"/>
          <w:sz w:val="20"/>
          <w:szCs w:val="20"/>
        </w:rPr>
      </w:pPr>
      <w:r>
        <w:rPr>
          <w:rStyle w:val="a4"/>
          <w:rFonts w:cs="Arial" w:hint="eastAsia"/>
          <w:color w:val="000000"/>
        </w:rPr>
        <w:t>2、网上申购条件</w:t>
      </w:r>
    </w:p>
    <w:p w14:paraId="627B5CF9" w14:textId="77777777" w:rsidR="00F476A8" w:rsidRDefault="00F476A8" w:rsidP="00F476A8">
      <w:pPr>
        <w:pStyle w:val="a3"/>
        <w:rPr>
          <w:rFonts w:ascii="Arial" w:hAnsi="Arial" w:cs="Arial"/>
          <w:color w:val="333333"/>
          <w:sz w:val="20"/>
          <w:szCs w:val="20"/>
        </w:rPr>
      </w:pPr>
      <w:r>
        <w:rPr>
          <w:rFonts w:cs="Arial" w:hint="eastAsia"/>
          <w:color w:val="000000"/>
        </w:rPr>
        <w:t>账户已开通新三板交易权限（即一、二类权限）/北交所交易权限（无持仓市值要求）。</w:t>
      </w:r>
    </w:p>
    <w:p w14:paraId="31AAAA14" w14:textId="77777777" w:rsidR="00F476A8" w:rsidRDefault="00F476A8" w:rsidP="00F476A8">
      <w:pPr>
        <w:pStyle w:val="a3"/>
        <w:rPr>
          <w:rFonts w:ascii="Arial" w:hAnsi="Arial" w:cs="Arial"/>
          <w:color w:val="333333"/>
          <w:sz w:val="20"/>
          <w:szCs w:val="20"/>
        </w:rPr>
      </w:pPr>
      <w:r>
        <w:rPr>
          <w:rFonts w:cs="Arial" w:hint="eastAsia"/>
          <w:color w:val="333333"/>
        </w:rPr>
        <w:t>【</w:t>
      </w:r>
      <w:r>
        <w:rPr>
          <w:rStyle w:val="a4"/>
          <w:rFonts w:cs="Arial" w:hint="eastAsia"/>
          <w:color w:val="333333"/>
        </w:rPr>
        <w:t>备注</w:t>
      </w:r>
      <w:r>
        <w:rPr>
          <w:rFonts w:cs="Arial" w:hint="eastAsia"/>
          <w:color w:val="333333"/>
        </w:rPr>
        <w:t>】</w:t>
      </w:r>
    </w:p>
    <w:p w14:paraId="7B4B9123" w14:textId="77777777" w:rsidR="00F476A8" w:rsidRDefault="00F476A8" w:rsidP="00F476A8">
      <w:pPr>
        <w:pStyle w:val="a3"/>
        <w:rPr>
          <w:rFonts w:ascii="Arial" w:hAnsi="Arial" w:cs="Arial"/>
          <w:color w:val="333333"/>
          <w:sz w:val="20"/>
          <w:szCs w:val="20"/>
        </w:rPr>
      </w:pPr>
      <w:r>
        <w:rPr>
          <w:rFonts w:cs="Arial" w:hint="eastAsia"/>
          <w:color w:val="000000"/>
        </w:rPr>
        <w:t>申购日当天已成功开通了北交所权限/新三板交易权限（一类、二类），当天可以申购北交所新股。</w:t>
      </w:r>
    </w:p>
    <w:p w14:paraId="1D0BDDAF" w14:textId="77777777" w:rsidR="00F476A8" w:rsidRDefault="00F476A8" w:rsidP="00F476A8">
      <w:pPr>
        <w:pStyle w:val="a3"/>
        <w:rPr>
          <w:rFonts w:ascii="Arial" w:hAnsi="Arial" w:cs="Arial"/>
          <w:color w:val="333333"/>
          <w:sz w:val="20"/>
          <w:szCs w:val="20"/>
        </w:rPr>
      </w:pPr>
      <w:r>
        <w:rPr>
          <w:rStyle w:val="a4"/>
          <w:rFonts w:cs="Arial" w:hint="eastAsia"/>
          <w:color w:val="000000"/>
        </w:rPr>
        <w:t>3、网上申购时间</w:t>
      </w:r>
    </w:p>
    <w:p w14:paraId="6B4440B0" w14:textId="77777777" w:rsidR="00F476A8" w:rsidRDefault="00F476A8" w:rsidP="00F476A8">
      <w:pPr>
        <w:pStyle w:val="a3"/>
        <w:rPr>
          <w:rFonts w:ascii="Arial" w:hAnsi="Arial" w:cs="Arial"/>
          <w:color w:val="333333"/>
          <w:sz w:val="20"/>
          <w:szCs w:val="20"/>
        </w:rPr>
      </w:pPr>
      <w:r>
        <w:rPr>
          <w:rFonts w:cs="Arial" w:hint="eastAsia"/>
          <w:color w:val="000000"/>
        </w:rPr>
        <w:t>满足网上申购条件，可在申购日8:45-15:00（中午可正常委托）操作北交所新股申购。</w:t>
      </w:r>
    </w:p>
    <w:p w14:paraId="34729008" w14:textId="77777777" w:rsidR="00F476A8" w:rsidRDefault="00F476A8" w:rsidP="00F476A8">
      <w:pPr>
        <w:pStyle w:val="a3"/>
        <w:rPr>
          <w:rFonts w:ascii="Arial" w:hAnsi="Arial" w:cs="Arial"/>
          <w:color w:val="333333"/>
          <w:sz w:val="20"/>
          <w:szCs w:val="20"/>
        </w:rPr>
      </w:pPr>
      <w:r>
        <w:rPr>
          <w:rStyle w:val="a4"/>
          <w:rFonts w:cs="Arial" w:hint="eastAsia"/>
          <w:color w:val="000000"/>
        </w:rPr>
        <w:t>4、网上申购数量</w:t>
      </w:r>
    </w:p>
    <w:p w14:paraId="2A0C528F" w14:textId="77777777" w:rsidR="00F476A8" w:rsidRDefault="00F476A8" w:rsidP="00F476A8">
      <w:pPr>
        <w:pStyle w:val="a3"/>
        <w:rPr>
          <w:rFonts w:ascii="Arial" w:hAnsi="Arial" w:cs="Arial"/>
          <w:color w:val="333333"/>
          <w:sz w:val="20"/>
          <w:szCs w:val="20"/>
        </w:rPr>
      </w:pPr>
      <w:r>
        <w:rPr>
          <w:rFonts w:cs="Arial" w:hint="eastAsia"/>
          <w:color w:val="000000"/>
        </w:rPr>
        <w:t>100股及其整数</w:t>
      </w:r>
      <w:proofErr w:type="gramStart"/>
      <w:r>
        <w:rPr>
          <w:rFonts w:cs="Arial" w:hint="eastAsia"/>
          <w:color w:val="000000"/>
        </w:rPr>
        <w:t>倍</w:t>
      </w:r>
      <w:proofErr w:type="gramEnd"/>
      <w:r>
        <w:rPr>
          <w:rFonts w:cs="Arial" w:hint="eastAsia"/>
          <w:color w:val="000000"/>
        </w:rPr>
        <w:t>且不得超过网上发行量的5%，超过则该笔申报无效。</w:t>
      </w:r>
    </w:p>
    <w:p w14:paraId="35C7EEA6" w14:textId="77777777" w:rsidR="00F476A8" w:rsidRDefault="00F476A8" w:rsidP="00F476A8">
      <w:pPr>
        <w:pStyle w:val="a3"/>
        <w:rPr>
          <w:rFonts w:ascii="Arial" w:hAnsi="Arial" w:cs="Arial"/>
          <w:color w:val="333333"/>
          <w:sz w:val="20"/>
          <w:szCs w:val="20"/>
        </w:rPr>
      </w:pPr>
      <w:r>
        <w:rPr>
          <w:rStyle w:val="a4"/>
          <w:rFonts w:cs="Arial" w:hint="eastAsia"/>
          <w:color w:val="000000"/>
        </w:rPr>
        <w:t>5、网上申购价格</w:t>
      </w:r>
    </w:p>
    <w:p w14:paraId="521B20B5" w14:textId="77777777" w:rsidR="00F476A8" w:rsidRDefault="00F476A8" w:rsidP="00F476A8">
      <w:pPr>
        <w:pStyle w:val="a3"/>
        <w:rPr>
          <w:rFonts w:ascii="Arial" w:hAnsi="Arial" w:cs="Arial"/>
          <w:color w:val="333333"/>
          <w:sz w:val="20"/>
          <w:szCs w:val="20"/>
        </w:rPr>
      </w:pPr>
      <w:r>
        <w:rPr>
          <w:rFonts w:cs="Arial" w:hint="eastAsia"/>
          <w:color w:val="000000"/>
        </w:rPr>
        <w:t>新股发行价。</w:t>
      </w:r>
    </w:p>
    <w:p w14:paraId="75C2A7C0" w14:textId="77777777" w:rsidR="00F476A8" w:rsidRDefault="00F476A8" w:rsidP="00F476A8">
      <w:pPr>
        <w:pStyle w:val="a3"/>
        <w:rPr>
          <w:rFonts w:ascii="Arial" w:hAnsi="Arial" w:cs="Arial"/>
          <w:color w:val="333333"/>
          <w:sz w:val="20"/>
          <w:szCs w:val="20"/>
        </w:rPr>
      </w:pPr>
      <w:r>
        <w:rPr>
          <w:rStyle w:val="a4"/>
          <w:rFonts w:cs="Arial" w:hint="eastAsia"/>
          <w:color w:val="000000"/>
        </w:rPr>
        <w:t>6、网上申购缴款</w:t>
      </w:r>
    </w:p>
    <w:p w14:paraId="47AA7573" w14:textId="77777777" w:rsidR="00F476A8" w:rsidRDefault="00F476A8" w:rsidP="00F476A8">
      <w:pPr>
        <w:pStyle w:val="a3"/>
        <w:rPr>
          <w:rFonts w:ascii="Arial" w:hAnsi="Arial" w:cs="Arial"/>
          <w:color w:val="333333"/>
          <w:sz w:val="20"/>
          <w:szCs w:val="20"/>
        </w:rPr>
      </w:pPr>
      <w:r>
        <w:rPr>
          <w:rFonts w:cs="Arial" w:hint="eastAsia"/>
          <w:color w:val="000000"/>
        </w:rPr>
        <w:t>申购时全额缴付，比例配售。</w:t>
      </w:r>
    </w:p>
    <w:p w14:paraId="71688AA0" w14:textId="77777777" w:rsidR="00F476A8" w:rsidRDefault="00F476A8" w:rsidP="00F476A8">
      <w:pPr>
        <w:pStyle w:val="a3"/>
        <w:rPr>
          <w:rFonts w:ascii="Arial" w:hAnsi="Arial" w:cs="Arial"/>
          <w:color w:val="333333"/>
          <w:sz w:val="20"/>
          <w:szCs w:val="20"/>
        </w:rPr>
      </w:pPr>
      <w:r>
        <w:rPr>
          <w:rFonts w:cs="Arial" w:hint="eastAsia"/>
          <w:color w:val="000000"/>
        </w:rPr>
        <w:t>在申购日</w:t>
      </w:r>
      <w:proofErr w:type="gramStart"/>
      <w:r>
        <w:rPr>
          <w:rFonts w:cs="Arial" w:hint="eastAsia"/>
          <w:color w:val="000000"/>
        </w:rPr>
        <w:t>当日需主资金</w:t>
      </w:r>
      <w:proofErr w:type="gramEnd"/>
      <w:r>
        <w:rPr>
          <w:rFonts w:cs="Arial" w:hint="eastAsia"/>
          <w:color w:val="000000"/>
        </w:rPr>
        <w:t>账户有足额的可用资金进行缴款。</w:t>
      </w:r>
    </w:p>
    <w:p w14:paraId="529B11C3" w14:textId="77777777" w:rsidR="00F476A8" w:rsidRDefault="00F476A8" w:rsidP="00F476A8">
      <w:pPr>
        <w:pStyle w:val="a3"/>
        <w:rPr>
          <w:rFonts w:ascii="Arial" w:hAnsi="Arial" w:cs="Arial"/>
          <w:color w:val="333333"/>
          <w:sz w:val="20"/>
          <w:szCs w:val="20"/>
        </w:rPr>
      </w:pPr>
      <w:r>
        <w:rPr>
          <w:rStyle w:val="a4"/>
          <w:rFonts w:cs="Arial" w:hint="eastAsia"/>
          <w:color w:val="000000"/>
        </w:rPr>
        <w:t>7、比例配售</w:t>
      </w:r>
    </w:p>
    <w:p w14:paraId="22054693" w14:textId="77777777" w:rsidR="00F476A8" w:rsidRDefault="00F476A8" w:rsidP="00F476A8">
      <w:pPr>
        <w:pStyle w:val="a3"/>
        <w:rPr>
          <w:rFonts w:ascii="Arial" w:hAnsi="Arial" w:cs="Arial"/>
          <w:color w:val="333333"/>
          <w:sz w:val="20"/>
          <w:szCs w:val="20"/>
        </w:rPr>
      </w:pPr>
      <w:r>
        <w:rPr>
          <w:rFonts w:cs="Arial" w:hint="eastAsia"/>
          <w:color w:val="000000"/>
        </w:rPr>
        <w:t>（1）投资者有效申购总量小于或等于网上发行数量的，向投资者按有效申购数量配售股票。</w:t>
      </w:r>
    </w:p>
    <w:p w14:paraId="3F713BFC" w14:textId="77777777" w:rsidR="00F476A8" w:rsidRDefault="00F476A8" w:rsidP="00F476A8">
      <w:pPr>
        <w:pStyle w:val="a3"/>
        <w:rPr>
          <w:rFonts w:ascii="Arial" w:hAnsi="Arial" w:cs="Arial"/>
          <w:color w:val="333333"/>
          <w:sz w:val="20"/>
          <w:szCs w:val="20"/>
        </w:rPr>
      </w:pPr>
      <w:r>
        <w:rPr>
          <w:rFonts w:cs="Arial" w:hint="eastAsia"/>
          <w:color w:val="000000"/>
        </w:rPr>
        <w:t>（2）有效申购总量大于网上发行数量的，根据网上发行数量和有效申购总量的比例计算各投资者获得配售股票的数量。其中不足100股的部分，汇总后按申购数量优先、数量相同的时间优先原则向每个投资者依次配售 100 股，直至无剩余股票。</w:t>
      </w:r>
    </w:p>
    <w:p w14:paraId="7617106E" w14:textId="77777777" w:rsidR="00F476A8" w:rsidRDefault="00F476A8" w:rsidP="00F476A8">
      <w:pPr>
        <w:pStyle w:val="a3"/>
        <w:rPr>
          <w:rFonts w:ascii="Arial" w:hAnsi="Arial" w:cs="Arial"/>
          <w:color w:val="333333"/>
          <w:sz w:val="20"/>
          <w:szCs w:val="20"/>
        </w:rPr>
      </w:pPr>
      <w:r>
        <w:rPr>
          <w:rStyle w:val="a4"/>
          <w:rFonts w:cs="Arial" w:hint="eastAsia"/>
          <w:color w:val="000000"/>
        </w:rPr>
        <w:t>举例：</w:t>
      </w:r>
      <w:r>
        <w:rPr>
          <w:rFonts w:cs="Arial" w:hint="eastAsia"/>
          <w:color w:val="000000"/>
        </w:rPr>
        <w:t>假设北交所新股中签率为10%：</w:t>
      </w:r>
    </w:p>
    <w:p w14:paraId="6DDE3CA7" w14:textId="77777777" w:rsidR="00F476A8" w:rsidRDefault="00F476A8" w:rsidP="00F476A8">
      <w:pPr>
        <w:pStyle w:val="a3"/>
        <w:rPr>
          <w:rFonts w:ascii="Arial" w:hAnsi="Arial" w:cs="Arial"/>
          <w:color w:val="333333"/>
          <w:sz w:val="20"/>
          <w:szCs w:val="20"/>
        </w:rPr>
      </w:pPr>
      <w:r>
        <w:rPr>
          <w:rFonts w:cs="Arial" w:hint="eastAsia"/>
          <w:color w:val="000000"/>
        </w:rPr>
        <w:lastRenderedPageBreak/>
        <w:t>如果投资者A上午10点申购1800股，按比例获配180股，但80股为零股，所以先给投资者A 100股，80股先放到一边。</w:t>
      </w:r>
    </w:p>
    <w:p w14:paraId="01C9B3B4" w14:textId="77777777" w:rsidR="00F476A8" w:rsidRDefault="00F476A8" w:rsidP="00F476A8">
      <w:pPr>
        <w:pStyle w:val="a3"/>
        <w:rPr>
          <w:rFonts w:ascii="Arial" w:hAnsi="Arial" w:cs="Arial"/>
          <w:color w:val="333333"/>
          <w:sz w:val="20"/>
          <w:szCs w:val="20"/>
        </w:rPr>
      </w:pPr>
      <w:r>
        <w:rPr>
          <w:rFonts w:cs="Arial" w:hint="eastAsia"/>
          <w:color w:val="000000"/>
        </w:rPr>
        <w:t>如果投资者B上午9点45分申购1600股，按比例获配160股，但60股为零股，所以先给投资者B 100股，60股先放到一边。</w:t>
      </w:r>
    </w:p>
    <w:p w14:paraId="31FFBC8F" w14:textId="77777777" w:rsidR="00F476A8" w:rsidRDefault="00F476A8" w:rsidP="00F476A8">
      <w:pPr>
        <w:pStyle w:val="a3"/>
        <w:rPr>
          <w:rFonts w:ascii="Arial" w:hAnsi="Arial" w:cs="Arial"/>
          <w:color w:val="333333"/>
          <w:sz w:val="20"/>
          <w:szCs w:val="20"/>
        </w:rPr>
      </w:pPr>
      <w:r>
        <w:rPr>
          <w:rFonts w:cs="Arial" w:hint="eastAsia"/>
          <w:color w:val="000000"/>
        </w:rPr>
        <w:t>如果投资者C上午9点30分申购1600股，按比例获配160股，但60股为零股，所以先给投资者C 100股，60股先放到一边。</w:t>
      </w:r>
    </w:p>
    <w:p w14:paraId="3AF18E52" w14:textId="77777777" w:rsidR="00F476A8" w:rsidRDefault="00F476A8" w:rsidP="00F476A8">
      <w:pPr>
        <w:pStyle w:val="a3"/>
        <w:rPr>
          <w:rFonts w:ascii="Arial" w:hAnsi="Arial" w:cs="Arial"/>
          <w:color w:val="333333"/>
          <w:sz w:val="20"/>
          <w:szCs w:val="20"/>
        </w:rPr>
      </w:pPr>
      <w:r>
        <w:rPr>
          <w:rFonts w:cs="Arial" w:hint="eastAsia"/>
          <w:color w:val="000000"/>
        </w:rPr>
        <w:t>投资者A、B、C的所</w:t>
      </w:r>
      <w:proofErr w:type="gramStart"/>
      <w:r>
        <w:rPr>
          <w:rFonts w:cs="Arial" w:hint="eastAsia"/>
          <w:color w:val="000000"/>
        </w:rPr>
        <w:t>有零股汇总</w:t>
      </w:r>
      <w:proofErr w:type="gramEnd"/>
      <w:r>
        <w:rPr>
          <w:rFonts w:cs="Arial" w:hint="eastAsia"/>
          <w:color w:val="000000"/>
        </w:rPr>
        <w:t>，80股+60股+60股=200股，按申购数量优先、数量相同的时间优先原则，</w:t>
      </w:r>
      <w:proofErr w:type="gramStart"/>
      <w:r>
        <w:rPr>
          <w:rFonts w:cs="Arial" w:hint="eastAsia"/>
          <w:color w:val="000000"/>
        </w:rPr>
        <w:t>依次给</w:t>
      </w:r>
      <w:proofErr w:type="gramEnd"/>
      <w:r>
        <w:rPr>
          <w:rFonts w:cs="Arial" w:hint="eastAsia"/>
          <w:color w:val="000000"/>
        </w:rPr>
        <w:t>投资者A、投资者C各配售100股。</w:t>
      </w:r>
    </w:p>
    <w:p w14:paraId="5FEDBE7F" w14:textId="77777777" w:rsidR="00F476A8" w:rsidRDefault="00F476A8" w:rsidP="00F476A8">
      <w:pPr>
        <w:pStyle w:val="a3"/>
        <w:rPr>
          <w:rFonts w:ascii="Arial" w:hAnsi="Arial" w:cs="Arial"/>
          <w:color w:val="333333"/>
          <w:sz w:val="20"/>
          <w:szCs w:val="20"/>
        </w:rPr>
      </w:pPr>
      <w:r>
        <w:rPr>
          <w:rStyle w:val="a4"/>
          <w:rFonts w:cs="Arial" w:hint="eastAsia"/>
          <w:color w:val="000000"/>
        </w:rPr>
        <w:t>8、网上申购次数</w:t>
      </w:r>
    </w:p>
    <w:p w14:paraId="3EB1FEC1" w14:textId="77777777" w:rsidR="00F476A8" w:rsidRDefault="00F476A8" w:rsidP="00F476A8">
      <w:pPr>
        <w:pStyle w:val="a3"/>
        <w:rPr>
          <w:rFonts w:ascii="Arial" w:hAnsi="Arial" w:cs="Arial"/>
          <w:color w:val="333333"/>
          <w:sz w:val="20"/>
          <w:szCs w:val="20"/>
        </w:rPr>
      </w:pPr>
      <w:r>
        <w:rPr>
          <w:rFonts w:cs="Arial" w:hint="eastAsia"/>
          <w:color w:val="000000"/>
        </w:rPr>
        <w:t>一个证券账户仅能申购一次，对于同一投资者对同一只股票使用多个证券账户申购，或者使用同一证券账户申购多次的，以第一笔有效申购为准。</w:t>
      </w:r>
    </w:p>
    <w:p w14:paraId="4D870C2D" w14:textId="77777777" w:rsidR="00F476A8" w:rsidRDefault="00F476A8" w:rsidP="00F476A8">
      <w:pPr>
        <w:pStyle w:val="a3"/>
        <w:rPr>
          <w:rFonts w:ascii="Arial" w:hAnsi="Arial" w:cs="Arial"/>
          <w:color w:val="333333"/>
          <w:sz w:val="20"/>
          <w:szCs w:val="20"/>
        </w:rPr>
      </w:pPr>
      <w:r>
        <w:rPr>
          <w:rFonts w:cs="Arial" w:hint="eastAsia"/>
          <w:color w:val="000000"/>
        </w:rPr>
        <w:t>（1）同一资金账户下申购北交所新股，首次有效申购将冻结资金，再次申购时系统将提示重复申购，不会再次冻结资金。</w:t>
      </w:r>
    </w:p>
    <w:p w14:paraId="50EB00EC" w14:textId="77777777" w:rsidR="00F476A8" w:rsidRDefault="00F476A8" w:rsidP="00F476A8">
      <w:pPr>
        <w:pStyle w:val="a3"/>
        <w:rPr>
          <w:rFonts w:ascii="Arial" w:hAnsi="Arial" w:cs="Arial"/>
          <w:color w:val="333333"/>
          <w:sz w:val="20"/>
          <w:szCs w:val="20"/>
        </w:rPr>
      </w:pPr>
      <w:r>
        <w:rPr>
          <w:rFonts w:cs="Arial" w:hint="eastAsia"/>
          <w:color w:val="000000"/>
        </w:rPr>
        <w:t>（2）不同资金账户（同一券商和不同券商的账户）申购北交所新股，系统将不提示重复申购，则每个账户进行申购时都将冻结相应资金，以首笔有效申购为准。其余重复申购的冻结资金将于申购日晚上清算后解冻。</w:t>
      </w:r>
    </w:p>
    <w:p w14:paraId="628F511F" w14:textId="77777777" w:rsidR="00F476A8" w:rsidRDefault="00F476A8" w:rsidP="00F476A8">
      <w:pPr>
        <w:pStyle w:val="a3"/>
        <w:rPr>
          <w:rFonts w:ascii="Arial" w:hAnsi="Arial" w:cs="Arial"/>
          <w:color w:val="333333"/>
          <w:sz w:val="20"/>
          <w:szCs w:val="20"/>
        </w:rPr>
      </w:pPr>
      <w:r>
        <w:rPr>
          <w:rStyle w:val="a4"/>
          <w:rFonts w:cs="Arial" w:hint="eastAsia"/>
          <w:color w:val="FF0000"/>
        </w:rPr>
        <w:t>【注意】</w:t>
      </w:r>
    </w:p>
    <w:p w14:paraId="2F2807FA" w14:textId="77777777" w:rsidR="00F476A8" w:rsidRDefault="00F476A8" w:rsidP="00F476A8">
      <w:pPr>
        <w:pStyle w:val="a3"/>
        <w:rPr>
          <w:rFonts w:ascii="Arial" w:hAnsi="Arial" w:cs="Arial"/>
          <w:color w:val="333333"/>
          <w:sz w:val="20"/>
          <w:szCs w:val="20"/>
        </w:rPr>
      </w:pPr>
      <w:r>
        <w:rPr>
          <w:rFonts w:cs="Arial" w:hint="eastAsia"/>
          <w:color w:val="000000"/>
        </w:rPr>
        <w:t>1）请用同一个手机申购，如用多个手机登录同一个资金账户重复申购，资金会冻结，需晚上清算后返回。</w:t>
      </w:r>
    </w:p>
    <w:p w14:paraId="2DC6C302" w14:textId="77777777" w:rsidR="00F476A8" w:rsidRDefault="00F476A8" w:rsidP="00F476A8">
      <w:pPr>
        <w:pStyle w:val="a3"/>
        <w:rPr>
          <w:rFonts w:ascii="Arial" w:hAnsi="Arial" w:cs="Arial"/>
          <w:color w:val="333333"/>
          <w:sz w:val="20"/>
          <w:szCs w:val="20"/>
        </w:rPr>
      </w:pPr>
      <w:r>
        <w:rPr>
          <w:rFonts w:cs="Arial" w:hint="eastAsia"/>
          <w:color w:val="000000"/>
        </w:rPr>
        <w:t>2）通过交易软件申购北交所新股，若同一资金账户下有多个深A股东代码，申购北交所新股时优先权限最大的深A账户（如：开通一级权限的深A优先于开通了二级权限的深A）；若权限相同，则优先开通时间距离现在最近的深A账户。</w:t>
      </w:r>
    </w:p>
    <w:p w14:paraId="3D33FE9D" w14:textId="77777777" w:rsidR="00F476A8" w:rsidRDefault="00F476A8" w:rsidP="00F476A8">
      <w:pPr>
        <w:pStyle w:val="a3"/>
        <w:rPr>
          <w:rFonts w:ascii="Arial" w:hAnsi="Arial" w:cs="Arial"/>
          <w:color w:val="333333"/>
          <w:sz w:val="20"/>
          <w:szCs w:val="20"/>
        </w:rPr>
      </w:pPr>
      <w:r>
        <w:rPr>
          <w:rStyle w:val="a4"/>
          <w:rFonts w:cs="Arial" w:hint="eastAsia"/>
          <w:color w:val="000000"/>
        </w:rPr>
        <w:t>9、网上申购撤单</w:t>
      </w:r>
    </w:p>
    <w:p w14:paraId="0EBBB38A" w14:textId="77777777" w:rsidR="00F476A8" w:rsidRDefault="00F476A8" w:rsidP="00F476A8">
      <w:pPr>
        <w:pStyle w:val="a3"/>
        <w:rPr>
          <w:rFonts w:ascii="Arial" w:hAnsi="Arial" w:cs="Arial"/>
          <w:color w:val="333333"/>
          <w:sz w:val="20"/>
          <w:szCs w:val="20"/>
        </w:rPr>
      </w:pPr>
      <w:r>
        <w:rPr>
          <w:rFonts w:cs="Arial" w:hint="eastAsia"/>
          <w:color w:val="000000"/>
        </w:rPr>
        <w:t>申购北交所新股，一经申购不可撤单。</w:t>
      </w:r>
    </w:p>
    <w:p w14:paraId="51E37B31" w14:textId="77777777" w:rsidR="00F476A8" w:rsidRDefault="00F476A8" w:rsidP="00F476A8">
      <w:pPr>
        <w:pStyle w:val="a3"/>
        <w:rPr>
          <w:rFonts w:ascii="Arial" w:hAnsi="Arial" w:cs="Arial"/>
          <w:color w:val="333333"/>
          <w:sz w:val="20"/>
          <w:szCs w:val="20"/>
        </w:rPr>
      </w:pPr>
      <w:r>
        <w:rPr>
          <w:rStyle w:val="a4"/>
          <w:rFonts w:cs="Arial" w:hint="eastAsia"/>
          <w:color w:val="000000"/>
        </w:rPr>
        <w:t>10、网上配售结果</w:t>
      </w:r>
    </w:p>
    <w:p w14:paraId="1EF9DA46" w14:textId="77777777" w:rsidR="00F476A8" w:rsidRDefault="00F476A8" w:rsidP="00F476A8">
      <w:pPr>
        <w:pStyle w:val="a3"/>
        <w:rPr>
          <w:rFonts w:ascii="Arial" w:hAnsi="Arial" w:cs="Arial"/>
          <w:color w:val="333333"/>
          <w:sz w:val="20"/>
          <w:szCs w:val="20"/>
        </w:rPr>
      </w:pPr>
      <w:r>
        <w:rPr>
          <w:rFonts w:cs="Arial" w:hint="eastAsia"/>
          <w:color w:val="000000"/>
        </w:rPr>
        <w:t>T日申购时间内申购，T+2日晚上清算后系统将根据获配股数退回多缴款项，并于T+3日公布配售结果。</w:t>
      </w:r>
    </w:p>
    <w:p w14:paraId="7237703D" w14:textId="77777777" w:rsidR="00F476A8" w:rsidRDefault="00F476A8" w:rsidP="00F476A8">
      <w:pPr>
        <w:pStyle w:val="a3"/>
        <w:rPr>
          <w:rFonts w:ascii="Arial" w:hAnsi="Arial" w:cs="Arial"/>
          <w:color w:val="333333"/>
          <w:sz w:val="20"/>
          <w:szCs w:val="20"/>
        </w:rPr>
      </w:pPr>
      <w:r>
        <w:rPr>
          <w:rStyle w:val="a4"/>
          <w:rFonts w:cs="Arial" w:hint="eastAsia"/>
          <w:color w:val="000000"/>
        </w:rPr>
        <w:t>11、网上申购费用</w:t>
      </w:r>
    </w:p>
    <w:p w14:paraId="53D9D8EF" w14:textId="77777777" w:rsidR="00F476A8" w:rsidRDefault="00F476A8" w:rsidP="00F476A8">
      <w:pPr>
        <w:pStyle w:val="a3"/>
        <w:rPr>
          <w:rFonts w:ascii="Arial" w:hAnsi="Arial" w:cs="Arial"/>
          <w:color w:val="333333"/>
          <w:sz w:val="20"/>
          <w:szCs w:val="20"/>
        </w:rPr>
      </w:pPr>
      <w:r>
        <w:rPr>
          <w:rFonts w:cs="Arial" w:hint="eastAsia"/>
          <w:color w:val="000000"/>
        </w:rPr>
        <w:t>北交所新股网上申购无费用。</w:t>
      </w:r>
    </w:p>
    <w:p w14:paraId="67641D91"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12、黑名单机制</w:t>
      </w:r>
    </w:p>
    <w:p w14:paraId="06CF2E3A" w14:textId="77777777" w:rsidR="00F476A8" w:rsidRDefault="00F476A8" w:rsidP="00F476A8">
      <w:pPr>
        <w:pStyle w:val="a3"/>
        <w:rPr>
          <w:rFonts w:ascii="Arial" w:hAnsi="Arial" w:cs="Arial"/>
          <w:color w:val="333333"/>
          <w:sz w:val="20"/>
          <w:szCs w:val="20"/>
        </w:rPr>
      </w:pPr>
      <w:r>
        <w:rPr>
          <w:rFonts w:cs="Arial" w:hint="eastAsia"/>
          <w:color w:val="333333"/>
        </w:rPr>
        <w:t>配售对象未及时足额缴纳申购资金将被列入黑名单6个月；配售对象在一个自然年度内出现2次（含）以上该情况，从最后一次出现该情况的次日起将列入黑名单12个月。</w:t>
      </w:r>
      <w:r>
        <w:rPr>
          <w:rFonts w:cs="Arial" w:hint="eastAsia"/>
          <w:color w:val="000000"/>
        </w:rPr>
        <w:t>黑名单期间将不得参与沪深两市新股申购、新债申购及北交所新股网下询价和网上、网下申购。</w:t>
      </w:r>
    </w:p>
    <w:p w14:paraId="552D25C9" w14:textId="77777777" w:rsidR="00F476A8" w:rsidRDefault="00F476A8" w:rsidP="00F476A8">
      <w:pPr>
        <w:pStyle w:val="a3"/>
        <w:rPr>
          <w:rFonts w:ascii="Arial" w:hAnsi="Arial" w:cs="Arial"/>
          <w:color w:val="333333"/>
          <w:sz w:val="20"/>
          <w:szCs w:val="20"/>
        </w:rPr>
      </w:pPr>
      <w:r>
        <w:rPr>
          <w:rFonts w:cs="Arial" w:hint="eastAsia"/>
          <w:color w:val="000000"/>
        </w:rPr>
        <w:t>有黑名单机制，但网上投资者一般不会触发该机制。</w:t>
      </w:r>
    </w:p>
    <w:p w14:paraId="400F6B22" w14:textId="77777777" w:rsidR="00F476A8" w:rsidRDefault="00F476A8" w:rsidP="00F476A8">
      <w:pPr>
        <w:pStyle w:val="a3"/>
        <w:rPr>
          <w:rFonts w:ascii="Arial" w:hAnsi="Arial" w:cs="Arial"/>
          <w:color w:val="333333"/>
          <w:sz w:val="20"/>
          <w:szCs w:val="20"/>
        </w:rPr>
      </w:pPr>
      <w:r>
        <w:rPr>
          <w:rStyle w:val="a4"/>
          <w:rFonts w:cs="Arial" w:hint="eastAsia"/>
          <w:color w:val="FF0000"/>
        </w:rPr>
        <w:t>【内部知悉】</w:t>
      </w:r>
    </w:p>
    <w:p w14:paraId="2A8DCC66" w14:textId="77777777" w:rsidR="00F476A8" w:rsidRDefault="00F476A8" w:rsidP="00F476A8">
      <w:pPr>
        <w:pStyle w:val="a3"/>
        <w:rPr>
          <w:rFonts w:ascii="Arial" w:hAnsi="Arial" w:cs="Arial"/>
          <w:color w:val="333333"/>
          <w:sz w:val="20"/>
          <w:szCs w:val="20"/>
        </w:rPr>
      </w:pPr>
      <w:r>
        <w:rPr>
          <w:rFonts w:cs="Arial" w:hint="eastAsia"/>
          <w:color w:val="000000"/>
        </w:rPr>
        <w:t>网上投资者未及时足额缴纳申购资金的将被列入黑名单，但目前北交所新股进行申购时需全额缴款，因此一般不会触发，除非我司系统未完成缴款。</w:t>
      </w:r>
    </w:p>
    <w:p w14:paraId="1CE71EC0" w14:textId="77777777" w:rsidR="00F476A8" w:rsidRDefault="00F476A8" w:rsidP="00F476A8">
      <w:pPr>
        <w:pStyle w:val="a3"/>
        <w:rPr>
          <w:rFonts w:ascii="Arial" w:hAnsi="Arial" w:cs="Arial"/>
          <w:color w:val="333333"/>
          <w:sz w:val="20"/>
          <w:szCs w:val="20"/>
        </w:rPr>
      </w:pPr>
      <w:r>
        <w:rPr>
          <w:rStyle w:val="a4"/>
          <w:rFonts w:cs="Arial" w:hint="eastAsia"/>
          <w:color w:val="000000"/>
        </w:rPr>
        <w:t>三、北交所新股网下发行规则</w:t>
      </w:r>
    </w:p>
    <w:p w14:paraId="69938058" w14:textId="77777777" w:rsidR="00F476A8" w:rsidRDefault="00F476A8" w:rsidP="00F476A8">
      <w:pPr>
        <w:pStyle w:val="a3"/>
        <w:rPr>
          <w:rFonts w:ascii="Arial" w:hAnsi="Arial" w:cs="Arial"/>
          <w:color w:val="333333"/>
          <w:sz w:val="20"/>
          <w:szCs w:val="20"/>
        </w:rPr>
      </w:pPr>
      <w:r>
        <w:rPr>
          <w:rStyle w:val="a4"/>
          <w:rFonts w:cs="Arial" w:hint="eastAsia"/>
          <w:color w:val="000000"/>
        </w:rPr>
        <w:t>采用询价方式发行的新股可进行网下新股发行。</w:t>
      </w:r>
    </w:p>
    <w:p w14:paraId="5AAF8C94" w14:textId="77777777" w:rsidR="00F476A8" w:rsidRDefault="00F476A8" w:rsidP="00F476A8">
      <w:pPr>
        <w:pStyle w:val="a3"/>
        <w:rPr>
          <w:rFonts w:ascii="Arial" w:hAnsi="Arial" w:cs="Arial"/>
          <w:color w:val="333333"/>
          <w:sz w:val="20"/>
          <w:szCs w:val="20"/>
        </w:rPr>
      </w:pPr>
      <w:r>
        <w:rPr>
          <w:rStyle w:val="a4"/>
          <w:rFonts w:cs="Arial" w:hint="eastAsia"/>
          <w:color w:val="000000"/>
        </w:rPr>
        <w:t>1、网下询价</w:t>
      </w:r>
    </w:p>
    <w:p w14:paraId="1BB0F717" w14:textId="77777777" w:rsidR="00F476A8" w:rsidRDefault="00F476A8" w:rsidP="00F476A8">
      <w:pPr>
        <w:pStyle w:val="a3"/>
        <w:rPr>
          <w:rFonts w:ascii="Arial" w:hAnsi="Arial" w:cs="Arial"/>
          <w:color w:val="333333"/>
          <w:sz w:val="20"/>
          <w:szCs w:val="20"/>
        </w:rPr>
      </w:pPr>
      <w:r>
        <w:rPr>
          <w:rStyle w:val="a4"/>
          <w:rFonts w:cs="Arial" w:hint="eastAsia"/>
          <w:color w:val="000000"/>
        </w:rPr>
        <w:t>（1）询价条件</w:t>
      </w:r>
    </w:p>
    <w:p w14:paraId="6F03E15A" w14:textId="77777777" w:rsidR="00F476A8" w:rsidRDefault="00F476A8" w:rsidP="00F476A8">
      <w:pPr>
        <w:pStyle w:val="a3"/>
        <w:rPr>
          <w:rFonts w:ascii="Arial" w:hAnsi="Arial" w:cs="Arial"/>
          <w:color w:val="333333"/>
          <w:sz w:val="20"/>
          <w:szCs w:val="20"/>
        </w:rPr>
      </w:pPr>
      <w:r>
        <w:rPr>
          <w:rFonts w:cs="Arial" w:hint="eastAsia"/>
          <w:color w:val="000000"/>
          <w:shd w:val="clear" w:color="auto" w:fill="FAFAFA"/>
        </w:rPr>
        <w:t>在中国证券业协会注册成为网下投资者且账户已开通北交所权限/新三板权限（即一、二类权限）。</w:t>
      </w:r>
    </w:p>
    <w:p w14:paraId="02E93C26" w14:textId="77777777" w:rsidR="00F476A8" w:rsidRDefault="00F476A8" w:rsidP="00F476A8">
      <w:pPr>
        <w:pStyle w:val="a3"/>
        <w:rPr>
          <w:rFonts w:ascii="Arial" w:hAnsi="Arial" w:cs="Arial"/>
          <w:color w:val="333333"/>
          <w:sz w:val="20"/>
          <w:szCs w:val="20"/>
        </w:rPr>
      </w:pPr>
      <w:r>
        <w:rPr>
          <w:rStyle w:val="a4"/>
          <w:rFonts w:cs="Arial" w:hint="eastAsia"/>
          <w:color w:val="000000"/>
        </w:rPr>
        <w:t>【备注】</w:t>
      </w:r>
    </w:p>
    <w:p w14:paraId="48B53A6C" w14:textId="77777777" w:rsidR="00F476A8" w:rsidRDefault="00F476A8" w:rsidP="00F476A8">
      <w:pPr>
        <w:pStyle w:val="a3"/>
        <w:rPr>
          <w:rFonts w:ascii="Arial" w:hAnsi="Arial" w:cs="Arial"/>
          <w:color w:val="333333"/>
          <w:sz w:val="20"/>
          <w:szCs w:val="20"/>
        </w:rPr>
      </w:pPr>
      <w:r>
        <w:rPr>
          <w:rStyle w:val="a4"/>
          <w:rFonts w:cs="Arial" w:hint="eastAsia"/>
          <w:color w:val="000000"/>
        </w:rPr>
        <w:t>协会注册网下投资者资格的条件如下：</w:t>
      </w:r>
    </w:p>
    <w:p w14:paraId="6B8F190D" w14:textId="77777777" w:rsidR="00F476A8" w:rsidRDefault="00F476A8" w:rsidP="00F476A8">
      <w:pPr>
        <w:pStyle w:val="a3"/>
        <w:rPr>
          <w:rFonts w:ascii="Arial" w:hAnsi="Arial" w:cs="Arial"/>
          <w:color w:val="333333"/>
          <w:sz w:val="20"/>
          <w:szCs w:val="20"/>
        </w:rPr>
      </w:pPr>
      <w:r>
        <w:rPr>
          <w:rFonts w:cs="Arial" w:hint="eastAsia"/>
          <w:color w:val="000000"/>
        </w:rPr>
        <w:t>1）最近一个月末沪深证券账户总资产1000万以上；</w:t>
      </w:r>
    </w:p>
    <w:p w14:paraId="6BC0F411" w14:textId="77777777" w:rsidR="00F476A8" w:rsidRDefault="00F476A8" w:rsidP="00F476A8">
      <w:pPr>
        <w:pStyle w:val="a3"/>
        <w:rPr>
          <w:rFonts w:ascii="Arial" w:hAnsi="Arial" w:cs="Arial"/>
          <w:color w:val="333333"/>
          <w:sz w:val="20"/>
          <w:szCs w:val="20"/>
        </w:rPr>
      </w:pPr>
      <w:r>
        <w:rPr>
          <w:rFonts w:cs="Arial" w:hint="eastAsia"/>
          <w:color w:val="000000"/>
        </w:rPr>
        <w:t>2）具备一定的证券投资经验。机构投资者应当依法设立、持续经营时间达到两年（含）以上,从事证券交易时间达到两年（含）以上;个人投资者从事证券交易时间应达到五年（含）以上。经行政许可从事证券、基金、期货、保险、信托等金融业务的机构投资者可不受上述限制；</w:t>
      </w:r>
    </w:p>
    <w:p w14:paraId="64602330" w14:textId="77777777" w:rsidR="00F476A8" w:rsidRDefault="00F476A8" w:rsidP="00F476A8">
      <w:pPr>
        <w:pStyle w:val="a3"/>
        <w:rPr>
          <w:rFonts w:ascii="Arial" w:hAnsi="Arial" w:cs="Arial"/>
          <w:color w:val="333333"/>
          <w:sz w:val="20"/>
          <w:szCs w:val="20"/>
        </w:rPr>
      </w:pPr>
      <w:r>
        <w:rPr>
          <w:rFonts w:cs="Arial" w:hint="eastAsia"/>
          <w:color w:val="000000"/>
        </w:rPr>
        <w:t>3）具有良好的信用记录。最近12个月未受到刑事处罚、未因重大违法违规行为被相关监管部门给予行政处罚、采取监管措施,但投资者能证明所受处罚业务与证券投资业务、受托投资管理业务互相隔离的除外；</w:t>
      </w:r>
    </w:p>
    <w:p w14:paraId="5732E1BF" w14:textId="77777777" w:rsidR="00F476A8" w:rsidRDefault="00F476A8" w:rsidP="00F476A8">
      <w:pPr>
        <w:pStyle w:val="a3"/>
        <w:rPr>
          <w:rFonts w:ascii="Arial" w:hAnsi="Arial" w:cs="Arial"/>
          <w:color w:val="333333"/>
          <w:sz w:val="20"/>
          <w:szCs w:val="20"/>
        </w:rPr>
      </w:pPr>
      <w:r>
        <w:rPr>
          <w:rFonts w:cs="Arial" w:hint="eastAsia"/>
          <w:color w:val="000000"/>
        </w:rPr>
        <w:t>4）具备必要的定价能力。机构投资者应具有相应的研究力量、有效的估值定价模型、科学的定价决策制度和完善的合</w:t>
      </w:r>
      <w:proofErr w:type="gramStart"/>
      <w:r>
        <w:rPr>
          <w:rFonts w:cs="Arial" w:hint="eastAsia"/>
          <w:color w:val="000000"/>
        </w:rPr>
        <w:t>规</w:t>
      </w:r>
      <w:proofErr w:type="gramEnd"/>
      <w:r>
        <w:rPr>
          <w:rFonts w:cs="Arial" w:hint="eastAsia"/>
          <w:color w:val="000000"/>
        </w:rPr>
        <w:t>风控制度；</w:t>
      </w:r>
    </w:p>
    <w:p w14:paraId="560B3926" w14:textId="77777777" w:rsidR="00F476A8" w:rsidRDefault="00F476A8" w:rsidP="00F476A8">
      <w:pPr>
        <w:pStyle w:val="a3"/>
        <w:rPr>
          <w:rFonts w:ascii="Arial" w:hAnsi="Arial" w:cs="Arial"/>
          <w:color w:val="333333"/>
          <w:sz w:val="20"/>
          <w:szCs w:val="20"/>
        </w:rPr>
      </w:pPr>
      <w:r>
        <w:rPr>
          <w:rFonts w:cs="Arial" w:hint="eastAsia"/>
          <w:color w:val="000000"/>
        </w:rPr>
        <w:t>5）监管部门和协会要求的其他条件。</w:t>
      </w:r>
    </w:p>
    <w:p w14:paraId="079C3BB4" w14:textId="77777777" w:rsidR="00F476A8" w:rsidRDefault="00F476A8" w:rsidP="00F476A8">
      <w:pPr>
        <w:pStyle w:val="a3"/>
        <w:rPr>
          <w:rFonts w:ascii="Arial" w:hAnsi="Arial" w:cs="Arial"/>
          <w:color w:val="333333"/>
          <w:sz w:val="20"/>
          <w:szCs w:val="20"/>
        </w:rPr>
      </w:pPr>
      <w:r>
        <w:rPr>
          <w:rFonts w:cs="Arial" w:hint="eastAsia"/>
          <w:color w:val="000000"/>
        </w:rPr>
        <w:lastRenderedPageBreak/>
        <w:t>如满足以上条件，可联系所属营业部提供《网下投资者注册信息表》等相应的申请</w:t>
      </w:r>
      <w:proofErr w:type="gramStart"/>
      <w:r>
        <w:rPr>
          <w:rFonts w:cs="Arial" w:hint="eastAsia"/>
          <w:color w:val="000000"/>
        </w:rPr>
        <w:t>材料助向协会</w:t>
      </w:r>
      <w:proofErr w:type="gramEnd"/>
      <w:r>
        <w:rPr>
          <w:rFonts w:cs="Arial" w:hint="eastAsia"/>
          <w:color w:val="000000"/>
        </w:rPr>
        <w:t>进行注册为网下投资者资格。</w:t>
      </w:r>
    </w:p>
    <w:p w14:paraId="0FAB1427" w14:textId="77777777" w:rsidR="00F476A8" w:rsidRDefault="00F476A8" w:rsidP="00F476A8">
      <w:pPr>
        <w:pStyle w:val="a3"/>
        <w:rPr>
          <w:rFonts w:ascii="Arial" w:hAnsi="Arial" w:cs="Arial"/>
          <w:color w:val="333333"/>
          <w:sz w:val="20"/>
          <w:szCs w:val="20"/>
        </w:rPr>
      </w:pPr>
      <w:r>
        <w:rPr>
          <w:rStyle w:val="a4"/>
          <w:rFonts w:cs="Arial" w:hint="eastAsia"/>
          <w:color w:val="000000"/>
        </w:rPr>
        <w:t>【来源】</w:t>
      </w:r>
    </w:p>
    <w:p w14:paraId="3130D2A4" w14:textId="77777777" w:rsidR="00F476A8" w:rsidRDefault="00F476A8" w:rsidP="00F476A8">
      <w:pPr>
        <w:pStyle w:val="a3"/>
        <w:rPr>
          <w:rFonts w:ascii="Arial" w:hAnsi="Arial" w:cs="Arial"/>
          <w:color w:val="333333"/>
          <w:sz w:val="20"/>
          <w:szCs w:val="20"/>
        </w:rPr>
      </w:pPr>
      <w:r>
        <w:rPr>
          <w:rFonts w:cs="Arial" w:hint="eastAsia"/>
          <w:color w:val="000000"/>
        </w:rPr>
        <w:t>《首次公开发行股票网下投资者管理细则》：</w:t>
      </w:r>
      <w:hyperlink r:id="rId6" w:history="1">
        <w:r>
          <w:rPr>
            <w:rStyle w:val="a5"/>
            <w:rFonts w:cs="Arial" w:hint="eastAsia"/>
            <w:color w:val="000000"/>
          </w:rPr>
          <w:t>https://www.sac.net.cn/flgz/zlgz/201806/t20180619_135693.html</w:t>
        </w:r>
      </w:hyperlink>
    </w:p>
    <w:p w14:paraId="390DB971" w14:textId="77777777" w:rsidR="00F476A8" w:rsidRDefault="00F476A8" w:rsidP="00F476A8">
      <w:pPr>
        <w:pStyle w:val="a3"/>
        <w:rPr>
          <w:rFonts w:ascii="Arial" w:hAnsi="Arial" w:cs="Arial"/>
          <w:color w:val="333333"/>
          <w:sz w:val="20"/>
          <w:szCs w:val="20"/>
        </w:rPr>
      </w:pPr>
      <w:r>
        <w:rPr>
          <w:rStyle w:val="a4"/>
          <w:rFonts w:cs="Arial" w:hint="eastAsia"/>
          <w:color w:val="000000"/>
        </w:rPr>
        <w:t>（2）询价时间</w:t>
      </w:r>
    </w:p>
    <w:p w14:paraId="5E8FF20D" w14:textId="77777777" w:rsidR="00F476A8" w:rsidRDefault="00F476A8" w:rsidP="00F476A8">
      <w:pPr>
        <w:pStyle w:val="a3"/>
        <w:rPr>
          <w:rFonts w:ascii="Arial" w:hAnsi="Arial" w:cs="Arial"/>
          <w:color w:val="333333"/>
          <w:sz w:val="20"/>
          <w:szCs w:val="20"/>
        </w:rPr>
      </w:pPr>
      <w:r>
        <w:rPr>
          <w:rFonts w:cs="Arial" w:hint="eastAsia"/>
          <w:color w:val="000000"/>
        </w:rPr>
        <w:t>T日新股申购日，T-3日通过我司系统完成询价，询价时间为询价日8:45-15:00（中午休市时段可正常委托）。</w:t>
      </w:r>
    </w:p>
    <w:p w14:paraId="5345B9EF" w14:textId="77777777" w:rsidR="00F476A8" w:rsidRDefault="00F476A8" w:rsidP="00F476A8">
      <w:pPr>
        <w:pStyle w:val="a3"/>
        <w:rPr>
          <w:rFonts w:ascii="Arial" w:hAnsi="Arial" w:cs="Arial"/>
          <w:color w:val="333333"/>
          <w:sz w:val="20"/>
          <w:szCs w:val="20"/>
        </w:rPr>
      </w:pPr>
      <w:r>
        <w:rPr>
          <w:rStyle w:val="a4"/>
          <w:rFonts w:cs="Arial" w:hint="eastAsia"/>
          <w:color w:val="000000"/>
        </w:rPr>
        <w:t>【备注】</w:t>
      </w:r>
    </w:p>
    <w:p w14:paraId="34FADE2A" w14:textId="77777777" w:rsidR="00F476A8" w:rsidRDefault="00F476A8" w:rsidP="00F476A8">
      <w:pPr>
        <w:pStyle w:val="a3"/>
        <w:rPr>
          <w:rFonts w:ascii="Arial" w:hAnsi="Arial" w:cs="Arial"/>
          <w:color w:val="333333"/>
          <w:sz w:val="20"/>
          <w:szCs w:val="20"/>
        </w:rPr>
      </w:pPr>
      <w:r>
        <w:rPr>
          <w:rFonts w:cs="Arial" w:hint="eastAsia"/>
          <w:color w:val="000000"/>
        </w:rPr>
        <w:t>网下投资者应当在询价</w:t>
      </w:r>
      <w:proofErr w:type="gramStart"/>
      <w:r>
        <w:rPr>
          <w:rFonts w:cs="Arial" w:hint="eastAsia"/>
          <w:color w:val="000000"/>
        </w:rPr>
        <w:t>初始日前</w:t>
      </w:r>
      <w:proofErr w:type="gramEnd"/>
      <w:r>
        <w:rPr>
          <w:rFonts w:cs="Arial" w:hint="eastAsia"/>
          <w:color w:val="000000"/>
        </w:rPr>
        <w:t>一个交易日12点前在中国证券业协会完成注册，并开通新三板交易权限（一类、二类）/北交所交易权限。</w:t>
      </w:r>
    </w:p>
    <w:p w14:paraId="1729D105" w14:textId="77777777" w:rsidR="00F476A8" w:rsidRDefault="00F476A8" w:rsidP="00F476A8">
      <w:pPr>
        <w:pStyle w:val="a3"/>
        <w:rPr>
          <w:rFonts w:ascii="Arial" w:hAnsi="Arial" w:cs="Arial"/>
          <w:color w:val="333333"/>
          <w:sz w:val="20"/>
          <w:szCs w:val="20"/>
        </w:rPr>
      </w:pPr>
      <w:r>
        <w:rPr>
          <w:rStyle w:val="a4"/>
          <w:rFonts w:cs="Arial" w:hint="eastAsia"/>
          <w:color w:val="000000"/>
        </w:rPr>
        <w:t>（3）询价价格</w:t>
      </w:r>
    </w:p>
    <w:p w14:paraId="3A44658A" w14:textId="77777777" w:rsidR="00F476A8" w:rsidRDefault="00F476A8" w:rsidP="00F476A8">
      <w:pPr>
        <w:pStyle w:val="a3"/>
        <w:rPr>
          <w:rFonts w:ascii="Arial" w:hAnsi="Arial" w:cs="Arial"/>
          <w:color w:val="333333"/>
          <w:sz w:val="20"/>
          <w:szCs w:val="20"/>
        </w:rPr>
      </w:pPr>
      <w:r>
        <w:rPr>
          <w:rFonts w:cs="Arial" w:hint="eastAsia"/>
          <w:color w:val="000000"/>
        </w:rPr>
        <w:t>每个投资者仅能使用一个证券账户对同一只股票询价一次，且每次仅能填写一个价格，如对同一只股票使用多个证券账户申报，或使用同一个证券账户申报多次的（最多2次重报机会，即申报3个不同的价格），且报价均为有效报价，则以最后一笔有效申报为准。</w:t>
      </w:r>
    </w:p>
    <w:p w14:paraId="6CF825DD" w14:textId="77777777" w:rsidR="00F476A8" w:rsidRDefault="00F476A8" w:rsidP="00F476A8">
      <w:pPr>
        <w:pStyle w:val="a3"/>
        <w:rPr>
          <w:rFonts w:ascii="Arial" w:hAnsi="Arial" w:cs="Arial"/>
          <w:color w:val="333333"/>
          <w:sz w:val="20"/>
          <w:szCs w:val="20"/>
        </w:rPr>
      </w:pPr>
      <w:r>
        <w:rPr>
          <w:rFonts w:cs="Arial" w:hint="eastAsia"/>
          <w:color w:val="000000"/>
        </w:rPr>
        <w:t>最高价格与最低价格的差额不得超过最低价格的20%，不符合规定的，则按照价格优先原则保留有效价格，其他价格对应的报价无效。</w:t>
      </w:r>
    </w:p>
    <w:p w14:paraId="06D17B1C" w14:textId="77777777" w:rsidR="00F476A8" w:rsidRDefault="00F476A8" w:rsidP="00F476A8">
      <w:pPr>
        <w:pStyle w:val="a3"/>
        <w:rPr>
          <w:rFonts w:ascii="Arial" w:hAnsi="Arial" w:cs="Arial"/>
          <w:color w:val="333333"/>
          <w:sz w:val="20"/>
          <w:szCs w:val="20"/>
        </w:rPr>
      </w:pPr>
      <w:r>
        <w:rPr>
          <w:rStyle w:val="a4"/>
          <w:rFonts w:cs="Arial" w:hint="eastAsia"/>
          <w:color w:val="000000"/>
        </w:rPr>
        <w:t>（4）报价数量</w:t>
      </w:r>
    </w:p>
    <w:p w14:paraId="2D6CA356" w14:textId="77777777" w:rsidR="00F476A8" w:rsidRDefault="00F476A8" w:rsidP="00F476A8">
      <w:pPr>
        <w:pStyle w:val="a3"/>
        <w:rPr>
          <w:rFonts w:ascii="Arial" w:hAnsi="Arial" w:cs="Arial"/>
          <w:color w:val="333333"/>
          <w:sz w:val="20"/>
          <w:szCs w:val="20"/>
        </w:rPr>
      </w:pPr>
      <w:r>
        <w:rPr>
          <w:rFonts w:cs="Arial" w:hint="eastAsia"/>
          <w:color w:val="000000"/>
        </w:rPr>
        <w:t>申报数量应当为100股或其整数</w:t>
      </w:r>
      <w:proofErr w:type="gramStart"/>
      <w:r>
        <w:rPr>
          <w:rFonts w:cs="Arial" w:hint="eastAsia"/>
          <w:color w:val="000000"/>
        </w:rPr>
        <w:t>倍</w:t>
      </w:r>
      <w:proofErr w:type="gramEnd"/>
      <w:r>
        <w:rPr>
          <w:rFonts w:cs="Arial" w:hint="eastAsia"/>
          <w:color w:val="000000"/>
        </w:rPr>
        <w:t>，并且不得超过单只新股的申购上限（上限一般为网下初始发行量，具体以公告为准），若超过该笔申报无效。</w:t>
      </w:r>
    </w:p>
    <w:p w14:paraId="3BC2DCA1" w14:textId="77777777" w:rsidR="00F476A8" w:rsidRDefault="00F476A8" w:rsidP="00F476A8">
      <w:pPr>
        <w:pStyle w:val="a3"/>
        <w:rPr>
          <w:rFonts w:ascii="Arial" w:hAnsi="Arial" w:cs="Arial"/>
          <w:color w:val="333333"/>
          <w:sz w:val="20"/>
          <w:szCs w:val="20"/>
        </w:rPr>
      </w:pPr>
      <w:r>
        <w:rPr>
          <w:rStyle w:val="a4"/>
          <w:rFonts w:cs="Arial" w:hint="eastAsia"/>
          <w:color w:val="000000"/>
        </w:rPr>
        <w:t>（5）发行比例</w:t>
      </w:r>
    </w:p>
    <w:p w14:paraId="3D96E3C8" w14:textId="77777777" w:rsidR="00F476A8" w:rsidRDefault="00F476A8" w:rsidP="00F476A8">
      <w:pPr>
        <w:pStyle w:val="a3"/>
        <w:rPr>
          <w:rFonts w:ascii="Arial" w:hAnsi="Arial" w:cs="Arial"/>
          <w:color w:val="333333"/>
          <w:sz w:val="20"/>
          <w:szCs w:val="20"/>
        </w:rPr>
      </w:pPr>
      <w:r>
        <w:rPr>
          <w:rFonts w:cs="Arial" w:hint="eastAsia"/>
          <w:color w:val="000000"/>
        </w:rPr>
        <w:t>网下初始发行比例为扣除向战略投资者配售部分的发行数量的60%-80%。</w:t>
      </w:r>
    </w:p>
    <w:p w14:paraId="60AD3A95" w14:textId="77777777" w:rsidR="00F476A8" w:rsidRDefault="00F476A8" w:rsidP="00F476A8">
      <w:pPr>
        <w:pStyle w:val="a3"/>
        <w:rPr>
          <w:rFonts w:ascii="Arial" w:hAnsi="Arial" w:cs="Arial"/>
          <w:color w:val="333333"/>
          <w:sz w:val="20"/>
          <w:szCs w:val="20"/>
        </w:rPr>
      </w:pPr>
      <w:r>
        <w:rPr>
          <w:rStyle w:val="a4"/>
          <w:rFonts w:cs="Arial" w:hint="eastAsia"/>
          <w:color w:val="000000"/>
        </w:rPr>
        <w:t>（6）确定发行价</w:t>
      </w:r>
    </w:p>
    <w:p w14:paraId="70AD588B" w14:textId="77777777" w:rsidR="00F476A8" w:rsidRDefault="00F476A8" w:rsidP="00F476A8">
      <w:pPr>
        <w:pStyle w:val="a3"/>
        <w:rPr>
          <w:rFonts w:ascii="Arial" w:hAnsi="Arial" w:cs="Arial"/>
          <w:color w:val="333333"/>
          <w:sz w:val="20"/>
          <w:szCs w:val="20"/>
        </w:rPr>
      </w:pPr>
      <w:r>
        <w:rPr>
          <w:rFonts w:cs="Arial" w:hint="eastAsia"/>
          <w:color w:val="000000"/>
        </w:rPr>
        <w:t>剔除关联方报价、报价最高的部分等后，并根据剩余报价及拟申购数量协商确定发行价格。</w:t>
      </w:r>
    </w:p>
    <w:p w14:paraId="452AB459" w14:textId="77777777" w:rsidR="00F476A8" w:rsidRDefault="00F476A8" w:rsidP="00F476A8">
      <w:pPr>
        <w:pStyle w:val="a3"/>
        <w:rPr>
          <w:rFonts w:ascii="Arial" w:hAnsi="Arial" w:cs="Arial"/>
          <w:color w:val="333333"/>
          <w:sz w:val="20"/>
          <w:szCs w:val="20"/>
        </w:rPr>
      </w:pPr>
      <w:r>
        <w:rPr>
          <w:rStyle w:val="a4"/>
          <w:rFonts w:cs="Arial" w:hint="eastAsia"/>
          <w:color w:val="000000"/>
        </w:rPr>
        <w:t>（7）黑名单机制</w:t>
      </w:r>
    </w:p>
    <w:p w14:paraId="12558AE2" w14:textId="77777777" w:rsidR="00F476A8" w:rsidRDefault="00F476A8" w:rsidP="00F476A8">
      <w:pPr>
        <w:pStyle w:val="a3"/>
        <w:rPr>
          <w:rFonts w:ascii="Arial" w:hAnsi="Arial" w:cs="Arial"/>
          <w:color w:val="333333"/>
          <w:sz w:val="20"/>
          <w:szCs w:val="20"/>
        </w:rPr>
      </w:pPr>
      <w:r>
        <w:rPr>
          <w:rFonts w:cs="Arial" w:hint="eastAsia"/>
          <w:color w:val="000000"/>
        </w:rPr>
        <w:lastRenderedPageBreak/>
        <w:t>提供有效报价网下投资者未及时足额参与申购或未及时足额缴纳申购资金的，将被视为列入黑名单6个月；若网下投资者在一个自然年度内出现2次（含）以上，将列入黑名单十二个月。</w:t>
      </w:r>
    </w:p>
    <w:p w14:paraId="76BDBDB1" w14:textId="77777777" w:rsidR="00F476A8" w:rsidRDefault="00F476A8" w:rsidP="00F476A8">
      <w:pPr>
        <w:pStyle w:val="a3"/>
        <w:rPr>
          <w:rFonts w:ascii="Arial" w:hAnsi="Arial" w:cs="Arial"/>
          <w:color w:val="333333"/>
          <w:sz w:val="20"/>
          <w:szCs w:val="20"/>
        </w:rPr>
      </w:pPr>
      <w:r>
        <w:rPr>
          <w:rFonts w:cs="Arial" w:hint="eastAsia"/>
          <w:color w:val="000000"/>
        </w:rPr>
        <w:t>黑名单期间将不得参与沪深两市新股申购、新债申购及北交所新股网下询价和网上、网下申购。</w:t>
      </w:r>
    </w:p>
    <w:p w14:paraId="682314FA" w14:textId="77777777" w:rsidR="00F476A8" w:rsidRDefault="00F476A8" w:rsidP="00F476A8">
      <w:pPr>
        <w:pStyle w:val="a3"/>
        <w:rPr>
          <w:rFonts w:ascii="Arial" w:hAnsi="Arial" w:cs="Arial"/>
          <w:color w:val="333333"/>
          <w:sz w:val="20"/>
          <w:szCs w:val="20"/>
        </w:rPr>
      </w:pPr>
      <w:r>
        <w:rPr>
          <w:rStyle w:val="a4"/>
          <w:rFonts w:cs="Arial" w:hint="eastAsia"/>
          <w:color w:val="000000"/>
        </w:rPr>
        <w:t>（8）询价日历查询</w:t>
      </w:r>
    </w:p>
    <w:p w14:paraId="24E8A765"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交易—北交所交易—新股询价—新股询价列表/询价日历；</w:t>
      </w:r>
    </w:p>
    <w:p w14:paraId="0C6A88BD"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股票—北交所—新股询价—询价日历。</w:t>
      </w:r>
    </w:p>
    <w:p w14:paraId="6E0C733B" w14:textId="77777777" w:rsidR="00F476A8" w:rsidRDefault="00F476A8" w:rsidP="00F476A8">
      <w:pPr>
        <w:pStyle w:val="a3"/>
        <w:rPr>
          <w:rFonts w:ascii="Arial" w:hAnsi="Arial" w:cs="Arial"/>
          <w:color w:val="333333"/>
          <w:sz w:val="20"/>
          <w:szCs w:val="20"/>
        </w:rPr>
      </w:pPr>
      <w:r>
        <w:rPr>
          <w:rFonts w:cs="Arial" w:hint="eastAsia"/>
          <w:color w:val="000000"/>
        </w:rPr>
        <w:t>通过询价日历可查询当天可询价的新股或即将开始询价的新股信息。</w:t>
      </w:r>
    </w:p>
    <w:p w14:paraId="6EAD7D97" w14:textId="77777777" w:rsidR="00F476A8" w:rsidRDefault="00F476A8" w:rsidP="00F476A8">
      <w:pPr>
        <w:pStyle w:val="a3"/>
        <w:rPr>
          <w:rFonts w:ascii="Arial" w:hAnsi="Arial" w:cs="Arial"/>
          <w:color w:val="333333"/>
          <w:sz w:val="20"/>
          <w:szCs w:val="20"/>
        </w:rPr>
      </w:pPr>
      <w:r>
        <w:rPr>
          <w:rStyle w:val="a4"/>
          <w:rFonts w:cs="Arial" w:hint="eastAsia"/>
          <w:color w:val="000000"/>
        </w:rPr>
        <w:t>（9）询价渠道（无需冻结资金）</w:t>
      </w:r>
    </w:p>
    <w:p w14:paraId="10B7FE13" w14:textId="77777777" w:rsidR="00F476A8" w:rsidRDefault="00F476A8" w:rsidP="00F476A8">
      <w:pPr>
        <w:pStyle w:val="a3"/>
        <w:rPr>
          <w:rFonts w:ascii="Arial" w:hAnsi="Arial" w:cs="Arial"/>
          <w:color w:val="333333"/>
          <w:sz w:val="20"/>
          <w:szCs w:val="20"/>
        </w:rPr>
      </w:pPr>
      <w:r>
        <w:rPr>
          <w:rFonts w:cs="Arial" w:hint="eastAsia"/>
          <w:color w:val="000000"/>
        </w:rPr>
        <w:t>询价日8:45-15:00可通过以下渠道操作：</w:t>
      </w:r>
    </w:p>
    <w:p w14:paraId="7D9AC7E2"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交易—北交所交易—新股询价—新股询价列表；</w:t>
      </w:r>
    </w:p>
    <w:p w14:paraId="35F33704"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股票—北交所—新股询价。</w:t>
      </w:r>
    </w:p>
    <w:p w14:paraId="4E926F7E" w14:textId="77777777" w:rsidR="00F476A8" w:rsidRDefault="00F476A8" w:rsidP="00F476A8">
      <w:pPr>
        <w:pStyle w:val="a3"/>
        <w:rPr>
          <w:rFonts w:ascii="Arial" w:hAnsi="Arial" w:cs="Arial"/>
          <w:color w:val="333333"/>
          <w:sz w:val="20"/>
          <w:szCs w:val="20"/>
        </w:rPr>
      </w:pPr>
      <w:r>
        <w:rPr>
          <w:rFonts w:cs="Arial" w:hint="eastAsia"/>
          <w:color w:val="000000"/>
        </w:rPr>
        <w:t>在询价列表中，选择可询价的股票，在询价区间内，输入有效的询价价格和询价数量。若</w:t>
      </w:r>
      <w:r>
        <w:rPr>
          <w:rFonts w:cs="Arial" w:hint="eastAsia"/>
          <w:color w:val="000000"/>
          <w:shd w:val="clear" w:color="auto" w:fill="FAFAFA"/>
        </w:rPr>
        <w:t>当天有</w:t>
      </w:r>
      <w:r>
        <w:rPr>
          <w:rFonts w:cs="Arial" w:hint="eastAsia"/>
          <w:color w:val="000000"/>
        </w:rPr>
        <w:t>多</w:t>
      </w:r>
      <w:proofErr w:type="gramStart"/>
      <w:r>
        <w:rPr>
          <w:rFonts w:cs="Arial" w:hint="eastAsia"/>
          <w:color w:val="000000"/>
        </w:rPr>
        <w:t>只</w:t>
      </w:r>
      <w:r>
        <w:rPr>
          <w:rFonts w:cs="Arial" w:hint="eastAsia"/>
          <w:color w:val="000000"/>
          <w:shd w:val="clear" w:color="auto" w:fill="FAFAFA"/>
        </w:rPr>
        <w:t>北交</w:t>
      </w:r>
      <w:proofErr w:type="gramEnd"/>
      <w:r>
        <w:rPr>
          <w:rFonts w:cs="Arial" w:hint="eastAsia"/>
          <w:color w:val="000000"/>
          <w:shd w:val="clear" w:color="auto" w:fill="FAFAFA"/>
        </w:rPr>
        <w:t>所新股发行，满足网下</w:t>
      </w:r>
      <w:r>
        <w:rPr>
          <w:rFonts w:cs="Arial" w:hint="eastAsia"/>
          <w:color w:val="000000"/>
        </w:rPr>
        <w:t>询价</w:t>
      </w:r>
      <w:r>
        <w:rPr>
          <w:rFonts w:cs="Arial" w:hint="eastAsia"/>
          <w:color w:val="000000"/>
          <w:shd w:val="clear" w:color="auto" w:fill="FAFAFA"/>
        </w:rPr>
        <w:t>的条件，可同时对</w:t>
      </w:r>
      <w:r>
        <w:rPr>
          <w:rFonts w:cs="Arial" w:hint="eastAsia"/>
          <w:color w:val="000000"/>
        </w:rPr>
        <w:t>多</w:t>
      </w:r>
      <w:proofErr w:type="gramStart"/>
      <w:r>
        <w:rPr>
          <w:rFonts w:cs="Arial" w:hint="eastAsia"/>
          <w:color w:val="000000"/>
        </w:rPr>
        <w:t>只</w:t>
      </w:r>
      <w:r>
        <w:rPr>
          <w:rFonts w:cs="Arial" w:hint="eastAsia"/>
          <w:color w:val="000000"/>
          <w:shd w:val="clear" w:color="auto" w:fill="FAFAFA"/>
        </w:rPr>
        <w:t>北交</w:t>
      </w:r>
      <w:proofErr w:type="gramEnd"/>
      <w:r>
        <w:rPr>
          <w:rFonts w:cs="Arial" w:hint="eastAsia"/>
          <w:color w:val="000000"/>
          <w:shd w:val="clear" w:color="auto" w:fill="FAFAFA"/>
        </w:rPr>
        <w:t>所新股进行网下</w:t>
      </w:r>
      <w:r>
        <w:rPr>
          <w:rFonts w:cs="Arial" w:hint="eastAsia"/>
          <w:color w:val="000000"/>
        </w:rPr>
        <w:t>询价</w:t>
      </w:r>
      <w:r>
        <w:rPr>
          <w:rFonts w:cs="Arial" w:hint="eastAsia"/>
          <w:color w:val="000000"/>
          <w:shd w:val="clear" w:color="auto" w:fill="FAFAFA"/>
        </w:rPr>
        <w:t>。</w:t>
      </w:r>
    </w:p>
    <w:p w14:paraId="62CC02D9" w14:textId="77777777" w:rsidR="00F476A8" w:rsidRDefault="00F476A8" w:rsidP="00F476A8">
      <w:pPr>
        <w:pStyle w:val="a3"/>
        <w:rPr>
          <w:rFonts w:ascii="Arial" w:hAnsi="Arial" w:cs="Arial"/>
          <w:color w:val="333333"/>
          <w:sz w:val="20"/>
          <w:szCs w:val="20"/>
        </w:rPr>
      </w:pPr>
      <w:r>
        <w:rPr>
          <w:rFonts w:cs="Arial" w:hint="eastAsia"/>
          <w:color w:val="000000"/>
        </w:rPr>
        <w:t>每个投资者仅能使用一个证券账户对同一只股票询价一次，且每次仅能填写一个价格，同一网下投资者全部报价中的</w:t>
      </w:r>
      <w:proofErr w:type="gramStart"/>
      <w:r>
        <w:rPr>
          <w:rFonts w:cs="Arial" w:hint="eastAsia"/>
          <w:color w:val="000000"/>
        </w:rPr>
        <w:t>不同拟申购价</w:t>
      </w:r>
      <w:proofErr w:type="gramEnd"/>
      <w:r>
        <w:rPr>
          <w:rFonts w:cs="Arial" w:hint="eastAsia"/>
          <w:color w:val="000000"/>
        </w:rPr>
        <w:t>格不得超过3个，如对同一只股票使用多个证券账户申报，或使用同一个证券账户申报多次的，且报价均为有效报价，则以最后一笔申报为准。</w:t>
      </w:r>
    </w:p>
    <w:p w14:paraId="47962303" w14:textId="77777777" w:rsidR="00F476A8" w:rsidRDefault="00F476A8" w:rsidP="00F476A8">
      <w:pPr>
        <w:pStyle w:val="a3"/>
        <w:rPr>
          <w:rFonts w:ascii="Arial" w:hAnsi="Arial" w:cs="Arial"/>
          <w:color w:val="333333"/>
          <w:sz w:val="20"/>
          <w:szCs w:val="20"/>
        </w:rPr>
      </w:pPr>
      <w:r>
        <w:rPr>
          <w:rStyle w:val="a4"/>
          <w:rFonts w:cs="Arial" w:hint="eastAsia"/>
          <w:color w:val="FF0000"/>
        </w:rPr>
        <w:t>【注意】</w:t>
      </w:r>
    </w:p>
    <w:p w14:paraId="65C9FE4F" w14:textId="77777777" w:rsidR="00F476A8" w:rsidRDefault="00F476A8" w:rsidP="00F476A8">
      <w:pPr>
        <w:pStyle w:val="a3"/>
        <w:rPr>
          <w:rFonts w:ascii="Arial" w:hAnsi="Arial" w:cs="Arial"/>
          <w:color w:val="333333"/>
          <w:sz w:val="20"/>
          <w:szCs w:val="20"/>
        </w:rPr>
      </w:pPr>
      <w:r>
        <w:rPr>
          <w:rFonts w:cs="Arial" w:hint="eastAsia"/>
          <w:color w:val="000000"/>
        </w:rPr>
        <w:t>①T日为申购日，您可在T-1日查看发行公告确认自己的询价是否入围；</w:t>
      </w:r>
    </w:p>
    <w:p w14:paraId="112DFCD6" w14:textId="77777777" w:rsidR="00F476A8" w:rsidRDefault="00F476A8" w:rsidP="00F476A8">
      <w:pPr>
        <w:pStyle w:val="a3"/>
        <w:rPr>
          <w:rFonts w:ascii="Arial" w:hAnsi="Arial" w:cs="Arial"/>
          <w:color w:val="333333"/>
          <w:sz w:val="20"/>
          <w:szCs w:val="20"/>
        </w:rPr>
      </w:pPr>
      <w:r>
        <w:rPr>
          <w:rFonts w:cs="Arial" w:hint="eastAsia"/>
          <w:color w:val="000000"/>
        </w:rPr>
        <w:t>②询价未入围的投资者不可以参与该股票的网上及网下的新股申购； </w:t>
      </w:r>
    </w:p>
    <w:p w14:paraId="2C4952F1" w14:textId="77777777" w:rsidR="00F476A8" w:rsidRDefault="00F476A8" w:rsidP="00F476A8">
      <w:pPr>
        <w:pStyle w:val="a3"/>
        <w:rPr>
          <w:rFonts w:ascii="Arial" w:hAnsi="Arial" w:cs="Arial"/>
          <w:color w:val="333333"/>
          <w:sz w:val="20"/>
          <w:szCs w:val="20"/>
        </w:rPr>
      </w:pPr>
      <w:r>
        <w:rPr>
          <w:rFonts w:cs="Arial" w:hint="eastAsia"/>
          <w:color w:val="000000"/>
        </w:rPr>
        <w:t>③未参与询价的投资者可以通过网上参与新股申购。</w:t>
      </w:r>
    </w:p>
    <w:p w14:paraId="13FFC00B" w14:textId="77777777" w:rsidR="00F476A8" w:rsidRDefault="00F476A8" w:rsidP="00F476A8">
      <w:pPr>
        <w:pStyle w:val="a3"/>
        <w:rPr>
          <w:rFonts w:ascii="Arial" w:hAnsi="Arial" w:cs="Arial"/>
          <w:color w:val="333333"/>
          <w:sz w:val="20"/>
          <w:szCs w:val="20"/>
        </w:rPr>
      </w:pPr>
      <w:r>
        <w:rPr>
          <w:rStyle w:val="a4"/>
          <w:rFonts w:cs="Arial" w:hint="eastAsia"/>
          <w:color w:val="000000"/>
        </w:rPr>
        <w:t>（10）修改询价</w:t>
      </w:r>
    </w:p>
    <w:p w14:paraId="55772D54"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1)手机软件（V8.10及以上版本）：</w:t>
      </w:r>
      <w:r>
        <w:rPr>
          <w:rFonts w:cs="Arial" w:hint="eastAsia"/>
          <w:color w:val="000000"/>
        </w:rPr>
        <w:t>交易—北交所交易—新股询价—询价</w:t>
      </w:r>
      <w:proofErr w:type="gramStart"/>
      <w:r>
        <w:rPr>
          <w:rFonts w:cs="Arial" w:hint="eastAsia"/>
          <w:color w:val="000000"/>
        </w:rPr>
        <w:t>列表—重报</w:t>
      </w:r>
      <w:proofErr w:type="gramEnd"/>
      <w:r>
        <w:rPr>
          <w:rFonts w:cs="Arial" w:hint="eastAsia"/>
          <w:color w:val="000000"/>
        </w:rPr>
        <w:t>；</w:t>
      </w:r>
    </w:p>
    <w:p w14:paraId="5812C65B"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股票—北交所—新股询价—询价</w:t>
      </w:r>
      <w:proofErr w:type="gramStart"/>
      <w:r>
        <w:rPr>
          <w:rFonts w:cs="Arial" w:hint="eastAsia"/>
          <w:color w:val="000000"/>
        </w:rPr>
        <w:t>列表—重报</w:t>
      </w:r>
      <w:proofErr w:type="gramEnd"/>
      <w:r>
        <w:rPr>
          <w:rFonts w:cs="Arial" w:hint="eastAsia"/>
          <w:color w:val="000000"/>
        </w:rPr>
        <w:t>。</w:t>
      </w:r>
    </w:p>
    <w:p w14:paraId="63507EE7" w14:textId="77777777" w:rsidR="00F476A8" w:rsidRDefault="00F476A8" w:rsidP="00F476A8">
      <w:pPr>
        <w:pStyle w:val="a3"/>
        <w:rPr>
          <w:rFonts w:ascii="Arial" w:hAnsi="Arial" w:cs="Arial"/>
          <w:color w:val="333333"/>
          <w:sz w:val="20"/>
          <w:szCs w:val="20"/>
        </w:rPr>
      </w:pPr>
      <w:r>
        <w:rPr>
          <w:rFonts w:cs="Arial" w:hint="eastAsia"/>
          <w:color w:val="000000"/>
        </w:rPr>
        <w:t>每个投资者仅能使用一个证券账户对同一只股票询价一次，如对同一只股票使用多个证券账户申报，或使用同一个证券账户申报多次的（最多2次重报机会，即申报3个不同的价格），且报价均为有效报价，以最后一笔有效申报为准。</w:t>
      </w:r>
    </w:p>
    <w:p w14:paraId="222148B3" w14:textId="77777777" w:rsidR="00F476A8" w:rsidRDefault="00F476A8" w:rsidP="00F476A8">
      <w:pPr>
        <w:pStyle w:val="a3"/>
        <w:rPr>
          <w:rFonts w:ascii="Arial" w:hAnsi="Arial" w:cs="Arial"/>
          <w:color w:val="333333"/>
          <w:sz w:val="20"/>
          <w:szCs w:val="20"/>
        </w:rPr>
      </w:pPr>
      <w:r>
        <w:rPr>
          <w:rStyle w:val="a4"/>
          <w:rFonts w:cs="Arial" w:hint="eastAsia"/>
          <w:color w:val="000000"/>
        </w:rPr>
        <w:t>（11）询价记录查询</w:t>
      </w:r>
    </w:p>
    <w:p w14:paraId="71EEBA44" w14:textId="77777777" w:rsidR="00F476A8" w:rsidRDefault="00F476A8" w:rsidP="00F476A8">
      <w:pPr>
        <w:pStyle w:val="a3"/>
        <w:rPr>
          <w:rFonts w:ascii="Arial" w:hAnsi="Arial" w:cs="Arial"/>
          <w:color w:val="333333"/>
          <w:sz w:val="20"/>
          <w:szCs w:val="20"/>
        </w:rPr>
      </w:pPr>
      <w:r>
        <w:rPr>
          <w:rFonts w:cs="Arial" w:hint="eastAsia"/>
          <w:color w:val="000000"/>
        </w:rPr>
        <w:t>T日询价，T日起可通过以下渠道查询询价记录：</w:t>
      </w:r>
    </w:p>
    <w:p w14:paraId="6E6CA83A"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交易—北交所交易—新股询价—询价查询—询价委托；</w:t>
      </w:r>
    </w:p>
    <w:p w14:paraId="597EBE11"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股票—北交所—新股询价—询价委托查询。</w:t>
      </w:r>
    </w:p>
    <w:p w14:paraId="6E4E7BE6" w14:textId="77777777" w:rsidR="00F476A8" w:rsidRDefault="00F476A8" w:rsidP="00F476A8">
      <w:pPr>
        <w:pStyle w:val="a3"/>
        <w:rPr>
          <w:rFonts w:ascii="Arial" w:hAnsi="Arial" w:cs="Arial"/>
          <w:color w:val="333333"/>
          <w:sz w:val="20"/>
          <w:szCs w:val="20"/>
        </w:rPr>
      </w:pPr>
      <w:r>
        <w:rPr>
          <w:rStyle w:val="a4"/>
          <w:rFonts w:cs="Arial" w:hint="eastAsia"/>
          <w:color w:val="000000"/>
        </w:rPr>
        <w:t>（12）询价结果查询</w:t>
      </w:r>
    </w:p>
    <w:p w14:paraId="53F40BB5" w14:textId="77777777" w:rsidR="00F476A8" w:rsidRDefault="00F476A8" w:rsidP="00F476A8">
      <w:pPr>
        <w:pStyle w:val="a3"/>
        <w:rPr>
          <w:rFonts w:ascii="Arial" w:hAnsi="Arial" w:cs="Arial"/>
          <w:color w:val="333333"/>
          <w:sz w:val="20"/>
          <w:szCs w:val="20"/>
        </w:rPr>
      </w:pPr>
      <w:r>
        <w:rPr>
          <w:rFonts w:cs="Arial" w:hint="eastAsia"/>
          <w:color w:val="000000"/>
        </w:rPr>
        <w:t>T日提交询价，T+2日可通过以下渠道查询询价结果：</w:t>
      </w:r>
    </w:p>
    <w:p w14:paraId="547200FC"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交易—北交所交易—新股询价—询价结果；</w:t>
      </w:r>
    </w:p>
    <w:p w14:paraId="349CA268"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交易—北交所—新股询价—询价结果查询；</w:t>
      </w:r>
    </w:p>
    <w:p w14:paraId="780F47F8" w14:textId="77777777" w:rsidR="00F476A8" w:rsidRDefault="00F476A8" w:rsidP="00F476A8">
      <w:pPr>
        <w:pStyle w:val="a3"/>
        <w:rPr>
          <w:rFonts w:ascii="Arial" w:hAnsi="Arial" w:cs="Arial"/>
          <w:color w:val="333333"/>
          <w:sz w:val="20"/>
          <w:szCs w:val="20"/>
        </w:rPr>
      </w:pPr>
      <w:r>
        <w:rPr>
          <w:rStyle w:val="a4"/>
          <w:rFonts w:cs="Arial" w:hint="eastAsia"/>
          <w:color w:val="000000"/>
        </w:rPr>
        <w:t>3）北交所：</w:t>
      </w:r>
      <w:r>
        <w:rPr>
          <w:rFonts w:cs="Arial" w:hint="eastAsia"/>
          <w:color w:val="000000"/>
        </w:rPr>
        <w:t>北交所披露的《发行公告》会披露每位网下投资者的报价情况、有效报价配售对象名单以及确定原则等。</w:t>
      </w:r>
    </w:p>
    <w:p w14:paraId="7D48ED46" w14:textId="77777777" w:rsidR="00F476A8" w:rsidRDefault="00F476A8" w:rsidP="00F476A8">
      <w:pPr>
        <w:pStyle w:val="a3"/>
        <w:rPr>
          <w:rFonts w:ascii="Arial" w:hAnsi="Arial" w:cs="Arial"/>
          <w:color w:val="333333"/>
          <w:sz w:val="20"/>
          <w:szCs w:val="20"/>
        </w:rPr>
      </w:pPr>
      <w:r>
        <w:rPr>
          <w:rStyle w:val="a4"/>
          <w:rFonts w:cs="Arial" w:hint="eastAsia"/>
          <w:color w:val="000000"/>
        </w:rPr>
        <w:t>2、网下申购</w:t>
      </w:r>
    </w:p>
    <w:p w14:paraId="71C3A41E" w14:textId="77777777" w:rsidR="00F476A8" w:rsidRDefault="00F476A8" w:rsidP="00F476A8">
      <w:pPr>
        <w:pStyle w:val="a3"/>
        <w:rPr>
          <w:rFonts w:ascii="Arial" w:hAnsi="Arial" w:cs="Arial"/>
          <w:color w:val="333333"/>
          <w:sz w:val="20"/>
          <w:szCs w:val="20"/>
        </w:rPr>
      </w:pPr>
      <w:r>
        <w:rPr>
          <w:rStyle w:val="a4"/>
          <w:rFonts w:cs="Arial" w:hint="eastAsia"/>
          <w:color w:val="000000"/>
        </w:rPr>
        <w:t>（1）网下申购条件</w:t>
      </w:r>
    </w:p>
    <w:p w14:paraId="797BFF51" w14:textId="77777777" w:rsidR="00F476A8" w:rsidRDefault="00F476A8" w:rsidP="00F476A8">
      <w:pPr>
        <w:pStyle w:val="a3"/>
        <w:rPr>
          <w:rFonts w:ascii="Arial" w:hAnsi="Arial" w:cs="Arial"/>
          <w:color w:val="333333"/>
          <w:sz w:val="20"/>
          <w:szCs w:val="20"/>
        </w:rPr>
      </w:pPr>
      <w:r>
        <w:rPr>
          <w:rFonts w:cs="Arial" w:hint="eastAsia"/>
          <w:color w:val="000000"/>
        </w:rPr>
        <w:t>参与北交所新股网下询价且提供了有效报价的网下投资者必须参与网下申购（无持仓市值要求）。</w:t>
      </w:r>
    </w:p>
    <w:p w14:paraId="24FEC056" w14:textId="77777777" w:rsidR="00F476A8" w:rsidRDefault="00F476A8" w:rsidP="00F476A8">
      <w:pPr>
        <w:pStyle w:val="a3"/>
        <w:rPr>
          <w:rFonts w:ascii="Arial" w:hAnsi="Arial" w:cs="Arial"/>
          <w:color w:val="333333"/>
          <w:sz w:val="20"/>
          <w:szCs w:val="20"/>
        </w:rPr>
      </w:pPr>
      <w:r>
        <w:rPr>
          <w:rStyle w:val="a4"/>
          <w:rFonts w:cs="Arial" w:hint="eastAsia"/>
          <w:color w:val="000000"/>
        </w:rPr>
        <w:t>（2）网下申购规则</w:t>
      </w:r>
    </w:p>
    <w:p w14:paraId="5C256B19" w14:textId="77777777" w:rsidR="00F476A8" w:rsidRDefault="00F476A8" w:rsidP="00F476A8">
      <w:pPr>
        <w:pStyle w:val="a3"/>
        <w:rPr>
          <w:rFonts w:ascii="Arial" w:hAnsi="Arial" w:cs="Arial"/>
          <w:color w:val="333333"/>
          <w:sz w:val="20"/>
          <w:szCs w:val="20"/>
        </w:rPr>
      </w:pPr>
      <w:r>
        <w:rPr>
          <w:rStyle w:val="a4"/>
          <w:rFonts w:cs="Arial" w:hint="eastAsia"/>
          <w:color w:val="000000"/>
        </w:rPr>
        <w:t>对于同一只股票发行，已参与网下发行的配售对象及其关联账户，不得再参与网上申购。</w:t>
      </w:r>
    </w:p>
    <w:p w14:paraId="228A7F57" w14:textId="77777777" w:rsidR="00F476A8" w:rsidRDefault="00F476A8" w:rsidP="00F476A8">
      <w:pPr>
        <w:pStyle w:val="a3"/>
        <w:rPr>
          <w:rFonts w:ascii="Arial" w:hAnsi="Arial" w:cs="Arial"/>
          <w:color w:val="333333"/>
          <w:sz w:val="20"/>
          <w:szCs w:val="20"/>
        </w:rPr>
      </w:pPr>
      <w:r>
        <w:rPr>
          <w:rStyle w:val="a4"/>
          <w:rFonts w:cs="Arial" w:hint="eastAsia"/>
          <w:color w:val="000000"/>
        </w:rPr>
        <w:t>（3）网下申购账户</w:t>
      </w:r>
    </w:p>
    <w:p w14:paraId="3643FD9B" w14:textId="77777777" w:rsidR="00F476A8" w:rsidRDefault="00F476A8" w:rsidP="00F476A8">
      <w:pPr>
        <w:pStyle w:val="a3"/>
        <w:rPr>
          <w:rFonts w:ascii="Arial" w:hAnsi="Arial" w:cs="Arial"/>
          <w:color w:val="333333"/>
          <w:sz w:val="20"/>
          <w:szCs w:val="20"/>
        </w:rPr>
      </w:pPr>
      <w:r>
        <w:rPr>
          <w:rFonts w:cs="Arial" w:hint="eastAsia"/>
          <w:color w:val="000000"/>
        </w:rPr>
        <w:lastRenderedPageBreak/>
        <w:t>申购账户必须与询价账户相同，否则申购无效。</w:t>
      </w:r>
    </w:p>
    <w:p w14:paraId="6964E458" w14:textId="77777777" w:rsidR="00F476A8" w:rsidRDefault="00F476A8" w:rsidP="00F476A8">
      <w:pPr>
        <w:pStyle w:val="a3"/>
        <w:rPr>
          <w:rFonts w:ascii="Arial" w:hAnsi="Arial" w:cs="Arial"/>
          <w:color w:val="333333"/>
          <w:sz w:val="20"/>
          <w:szCs w:val="20"/>
        </w:rPr>
      </w:pPr>
      <w:r>
        <w:rPr>
          <w:rStyle w:val="a4"/>
          <w:rFonts w:cs="Arial" w:hint="eastAsia"/>
          <w:color w:val="000000"/>
        </w:rPr>
        <w:t>（3）网下申购时间</w:t>
      </w:r>
    </w:p>
    <w:p w14:paraId="5E98F748" w14:textId="77777777" w:rsidR="00F476A8" w:rsidRDefault="00F476A8" w:rsidP="00F476A8">
      <w:pPr>
        <w:pStyle w:val="a3"/>
        <w:rPr>
          <w:rFonts w:ascii="Arial" w:hAnsi="Arial" w:cs="Arial"/>
          <w:color w:val="333333"/>
          <w:sz w:val="20"/>
          <w:szCs w:val="20"/>
        </w:rPr>
      </w:pPr>
      <w:r>
        <w:rPr>
          <w:rFonts w:cs="Arial" w:hint="eastAsia"/>
          <w:color w:val="000000"/>
        </w:rPr>
        <w:t>满足北交所新股网下申购条件，可在申购日8:45-15:00（中午可正常委托）操作北交所新股网下申购。</w:t>
      </w:r>
    </w:p>
    <w:p w14:paraId="2D5373E7" w14:textId="77777777" w:rsidR="00F476A8" w:rsidRDefault="00F476A8" w:rsidP="00F476A8">
      <w:pPr>
        <w:pStyle w:val="a3"/>
        <w:rPr>
          <w:rFonts w:ascii="Arial" w:hAnsi="Arial" w:cs="Arial"/>
          <w:color w:val="333333"/>
          <w:sz w:val="20"/>
          <w:szCs w:val="20"/>
        </w:rPr>
      </w:pPr>
      <w:r>
        <w:rPr>
          <w:rStyle w:val="a4"/>
          <w:rFonts w:cs="Arial" w:hint="eastAsia"/>
          <w:color w:val="000000"/>
        </w:rPr>
        <w:t>（4）网下申购数量</w:t>
      </w:r>
    </w:p>
    <w:p w14:paraId="75922A39" w14:textId="77777777" w:rsidR="00F476A8" w:rsidRDefault="00F476A8" w:rsidP="00F476A8">
      <w:pPr>
        <w:pStyle w:val="a3"/>
        <w:rPr>
          <w:rFonts w:ascii="Arial" w:hAnsi="Arial" w:cs="Arial"/>
          <w:color w:val="333333"/>
          <w:sz w:val="20"/>
          <w:szCs w:val="20"/>
        </w:rPr>
      </w:pPr>
      <w:r>
        <w:rPr>
          <w:rFonts w:cs="Arial" w:hint="eastAsia"/>
          <w:color w:val="000000"/>
        </w:rPr>
        <w:t>提供有效报价的投资者应当参与申购，申购股数不得低于询价时填报</w:t>
      </w:r>
      <w:proofErr w:type="gramStart"/>
      <w:r>
        <w:rPr>
          <w:rFonts w:cs="Arial" w:hint="eastAsia"/>
          <w:color w:val="000000"/>
        </w:rPr>
        <w:t>的拟申购股</w:t>
      </w:r>
      <w:proofErr w:type="gramEnd"/>
      <w:r>
        <w:rPr>
          <w:rFonts w:cs="Arial" w:hint="eastAsia"/>
          <w:color w:val="000000"/>
        </w:rPr>
        <w:t>数，且不得超过网下发行数量，否则该笔申购无效。</w:t>
      </w:r>
    </w:p>
    <w:p w14:paraId="036ACD96" w14:textId="77777777" w:rsidR="00F476A8" w:rsidRDefault="00F476A8" w:rsidP="00F476A8">
      <w:pPr>
        <w:pStyle w:val="a3"/>
        <w:rPr>
          <w:rFonts w:ascii="Arial" w:hAnsi="Arial" w:cs="Arial"/>
          <w:color w:val="333333"/>
          <w:sz w:val="20"/>
          <w:szCs w:val="20"/>
        </w:rPr>
      </w:pPr>
      <w:r>
        <w:rPr>
          <w:rFonts w:cs="Arial" w:hint="eastAsia"/>
          <w:color w:val="000000"/>
        </w:rPr>
        <w:t>网下发行量，具体以公告为准。</w:t>
      </w:r>
    </w:p>
    <w:p w14:paraId="335DB727" w14:textId="77777777" w:rsidR="00F476A8" w:rsidRDefault="00F476A8" w:rsidP="00F476A8">
      <w:pPr>
        <w:pStyle w:val="a3"/>
        <w:rPr>
          <w:rFonts w:ascii="Arial" w:hAnsi="Arial" w:cs="Arial"/>
          <w:color w:val="333333"/>
          <w:sz w:val="20"/>
          <w:szCs w:val="20"/>
        </w:rPr>
      </w:pPr>
      <w:r>
        <w:rPr>
          <w:rStyle w:val="a4"/>
          <w:rFonts w:cs="Arial" w:hint="eastAsia"/>
          <w:color w:val="000000"/>
        </w:rPr>
        <w:t>（5）网下申购价格</w:t>
      </w:r>
    </w:p>
    <w:p w14:paraId="2D482DD5" w14:textId="77777777" w:rsidR="00F476A8" w:rsidRDefault="00F476A8" w:rsidP="00F476A8">
      <w:pPr>
        <w:pStyle w:val="a3"/>
        <w:rPr>
          <w:rFonts w:ascii="Arial" w:hAnsi="Arial" w:cs="Arial"/>
          <w:color w:val="333333"/>
          <w:sz w:val="20"/>
          <w:szCs w:val="20"/>
        </w:rPr>
      </w:pPr>
      <w:r>
        <w:rPr>
          <w:rFonts w:cs="Arial" w:hint="eastAsia"/>
          <w:color w:val="000000"/>
        </w:rPr>
        <w:t>发行价（通过向询</w:t>
      </w:r>
      <w:proofErr w:type="gramStart"/>
      <w:r>
        <w:rPr>
          <w:rFonts w:cs="Arial" w:hint="eastAsia"/>
          <w:color w:val="000000"/>
        </w:rPr>
        <w:t>价对象</w:t>
      </w:r>
      <w:proofErr w:type="gramEnd"/>
      <w:r>
        <w:rPr>
          <w:rFonts w:cs="Arial" w:hint="eastAsia"/>
          <w:color w:val="000000"/>
        </w:rPr>
        <w:t>询价来确定发行价格）。</w:t>
      </w:r>
    </w:p>
    <w:p w14:paraId="451315FA" w14:textId="77777777" w:rsidR="00F476A8" w:rsidRDefault="00F476A8" w:rsidP="00F476A8">
      <w:pPr>
        <w:pStyle w:val="a3"/>
        <w:rPr>
          <w:rFonts w:ascii="Arial" w:hAnsi="Arial" w:cs="Arial"/>
          <w:color w:val="333333"/>
          <w:sz w:val="20"/>
          <w:szCs w:val="20"/>
        </w:rPr>
      </w:pPr>
      <w:r>
        <w:rPr>
          <w:rStyle w:val="a4"/>
          <w:rFonts w:cs="Arial" w:hint="eastAsia"/>
          <w:color w:val="000000"/>
        </w:rPr>
        <w:t>（6）网下申购缴款</w:t>
      </w:r>
    </w:p>
    <w:p w14:paraId="083EEA3F" w14:textId="77777777" w:rsidR="00F476A8" w:rsidRDefault="00F476A8" w:rsidP="00F476A8">
      <w:pPr>
        <w:pStyle w:val="a3"/>
        <w:rPr>
          <w:rFonts w:ascii="Arial" w:hAnsi="Arial" w:cs="Arial"/>
          <w:color w:val="333333"/>
          <w:sz w:val="20"/>
          <w:szCs w:val="20"/>
        </w:rPr>
      </w:pPr>
      <w:r>
        <w:rPr>
          <w:rFonts w:cs="Arial" w:hint="eastAsia"/>
          <w:color w:val="000000"/>
        </w:rPr>
        <w:t>采用全额缴付申购资金的方式。在申购日</w:t>
      </w:r>
      <w:proofErr w:type="gramStart"/>
      <w:r>
        <w:rPr>
          <w:rFonts w:cs="Arial" w:hint="eastAsia"/>
          <w:color w:val="000000"/>
        </w:rPr>
        <w:t>当日需主资金</w:t>
      </w:r>
      <w:proofErr w:type="gramEnd"/>
      <w:r>
        <w:rPr>
          <w:rFonts w:cs="Arial" w:hint="eastAsia"/>
          <w:color w:val="000000"/>
        </w:rPr>
        <w:t>账户有足额的可用资金进行缴款。</w:t>
      </w:r>
    </w:p>
    <w:p w14:paraId="70AD1EDE" w14:textId="77777777" w:rsidR="00F476A8" w:rsidRDefault="00F476A8" w:rsidP="00F476A8">
      <w:pPr>
        <w:pStyle w:val="a3"/>
        <w:rPr>
          <w:rFonts w:ascii="Arial" w:hAnsi="Arial" w:cs="Arial"/>
          <w:color w:val="333333"/>
          <w:sz w:val="20"/>
          <w:szCs w:val="20"/>
        </w:rPr>
      </w:pPr>
      <w:r>
        <w:rPr>
          <w:rStyle w:val="a4"/>
          <w:rFonts w:cs="Arial" w:hint="eastAsia"/>
          <w:color w:val="000000"/>
        </w:rPr>
        <w:t>（7）网下申购撤单</w:t>
      </w:r>
    </w:p>
    <w:p w14:paraId="3C861C64" w14:textId="77777777" w:rsidR="00F476A8" w:rsidRDefault="00F476A8" w:rsidP="00F476A8">
      <w:pPr>
        <w:pStyle w:val="a3"/>
        <w:rPr>
          <w:rFonts w:ascii="Arial" w:hAnsi="Arial" w:cs="Arial"/>
          <w:color w:val="333333"/>
          <w:sz w:val="20"/>
          <w:szCs w:val="20"/>
        </w:rPr>
      </w:pPr>
      <w:r>
        <w:rPr>
          <w:rFonts w:cs="Arial" w:hint="eastAsia"/>
          <w:color w:val="000000"/>
        </w:rPr>
        <w:t>网下申购北交所新股，一经申购不可撤单。</w:t>
      </w:r>
    </w:p>
    <w:p w14:paraId="7FFBF7F9" w14:textId="77777777" w:rsidR="00F476A8" w:rsidRDefault="00F476A8" w:rsidP="00F476A8">
      <w:pPr>
        <w:pStyle w:val="a3"/>
        <w:rPr>
          <w:rFonts w:ascii="Arial" w:hAnsi="Arial" w:cs="Arial"/>
          <w:color w:val="333333"/>
          <w:sz w:val="20"/>
          <w:szCs w:val="20"/>
        </w:rPr>
      </w:pPr>
      <w:r>
        <w:rPr>
          <w:rStyle w:val="a4"/>
          <w:rFonts w:cs="Arial" w:hint="eastAsia"/>
          <w:color w:val="000000"/>
        </w:rPr>
        <w:t>【备注】</w:t>
      </w:r>
    </w:p>
    <w:p w14:paraId="00650EE3" w14:textId="77777777" w:rsidR="00F476A8" w:rsidRDefault="00F476A8" w:rsidP="00F476A8">
      <w:pPr>
        <w:pStyle w:val="a3"/>
        <w:rPr>
          <w:rFonts w:ascii="Arial" w:hAnsi="Arial" w:cs="Arial"/>
          <w:color w:val="333333"/>
          <w:sz w:val="20"/>
          <w:szCs w:val="20"/>
        </w:rPr>
      </w:pPr>
      <w:r>
        <w:rPr>
          <w:rFonts w:cs="Arial" w:hint="eastAsia"/>
          <w:color w:val="000000"/>
        </w:rPr>
        <w:t>在交易日9:15前和中午休市时段，北交所新股申购的委托未上报至北交所系统前，虽然暂存在我司系统，仍然无法撤单。</w:t>
      </w:r>
    </w:p>
    <w:p w14:paraId="3FF8BEA8" w14:textId="77777777" w:rsidR="00F476A8" w:rsidRDefault="00F476A8" w:rsidP="00F476A8">
      <w:pPr>
        <w:pStyle w:val="a3"/>
        <w:rPr>
          <w:rFonts w:ascii="Arial" w:hAnsi="Arial" w:cs="Arial"/>
          <w:color w:val="333333"/>
          <w:sz w:val="20"/>
          <w:szCs w:val="20"/>
        </w:rPr>
      </w:pPr>
      <w:r>
        <w:rPr>
          <w:rStyle w:val="a4"/>
          <w:rFonts w:cs="Arial" w:hint="eastAsia"/>
          <w:color w:val="000000"/>
        </w:rPr>
        <w:t>（8）网下配售结果</w:t>
      </w:r>
    </w:p>
    <w:p w14:paraId="44B7029B" w14:textId="77777777" w:rsidR="00F476A8" w:rsidRDefault="00F476A8" w:rsidP="00F476A8">
      <w:pPr>
        <w:pStyle w:val="a3"/>
        <w:rPr>
          <w:rFonts w:ascii="Arial" w:hAnsi="Arial" w:cs="Arial"/>
          <w:color w:val="333333"/>
          <w:sz w:val="20"/>
          <w:szCs w:val="20"/>
        </w:rPr>
      </w:pPr>
      <w:r>
        <w:rPr>
          <w:rFonts w:cs="Arial" w:hint="eastAsia"/>
          <w:color w:val="000000"/>
        </w:rPr>
        <w:t>T日申购，T+3日公布配售结果。</w:t>
      </w:r>
    </w:p>
    <w:p w14:paraId="3BEBD8CA" w14:textId="77777777" w:rsidR="00F476A8" w:rsidRDefault="00F476A8" w:rsidP="00F476A8">
      <w:pPr>
        <w:pStyle w:val="a3"/>
        <w:rPr>
          <w:rFonts w:ascii="Arial" w:hAnsi="Arial" w:cs="Arial"/>
          <w:color w:val="333333"/>
          <w:sz w:val="20"/>
          <w:szCs w:val="20"/>
        </w:rPr>
      </w:pPr>
      <w:r>
        <w:rPr>
          <w:rStyle w:val="a4"/>
          <w:rFonts w:cs="Arial" w:hint="eastAsia"/>
          <w:color w:val="000000"/>
        </w:rPr>
        <w:t>（9）重复申购</w:t>
      </w:r>
    </w:p>
    <w:p w14:paraId="61E8871C" w14:textId="77777777" w:rsidR="00F476A8" w:rsidRDefault="00F476A8" w:rsidP="00F476A8">
      <w:pPr>
        <w:pStyle w:val="a3"/>
        <w:rPr>
          <w:rFonts w:ascii="Arial" w:hAnsi="Arial" w:cs="Arial"/>
          <w:color w:val="333333"/>
          <w:sz w:val="20"/>
          <w:szCs w:val="20"/>
        </w:rPr>
      </w:pPr>
      <w:r>
        <w:rPr>
          <w:rFonts w:cs="Arial" w:hint="eastAsia"/>
          <w:color w:val="000000"/>
        </w:rPr>
        <w:t>对于同一投资者对同一只股票使用多个证券账户申购，或者使用同一证券账户申购多次的，以第一笔有效申购为准。</w:t>
      </w:r>
    </w:p>
    <w:p w14:paraId="3094332F" w14:textId="77777777" w:rsidR="00F476A8" w:rsidRDefault="00F476A8" w:rsidP="00F476A8">
      <w:pPr>
        <w:pStyle w:val="a3"/>
        <w:rPr>
          <w:rFonts w:ascii="Arial" w:hAnsi="Arial" w:cs="Arial"/>
          <w:color w:val="333333"/>
          <w:sz w:val="20"/>
          <w:szCs w:val="20"/>
        </w:rPr>
      </w:pPr>
      <w:r>
        <w:rPr>
          <w:rStyle w:val="a4"/>
          <w:rFonts w:cs="Arial" w:hint="eastAsia"/>
          <w:color w:val="000000"/>
        </w:rPr>
        <w:t>（10）网下申购费用</w:t>
      </w:r>
    </w:p>
    <w:p w14:paraId="407C6F23" w14:textId="77777777" w:rsidR="00F476A8" w:rsidRDefault="00F476A8" w:rsidP="00F476A8">
      <w:pPr>
        <w:pStyle w:val="a3"/>
        <w:rPr>
          <w:rFonts w:ascii="Arial" w:hAnsi="Arial" w:cs="Arial"/>
          <w:color w:val="333333"/>
          <w:sz w:val="20"/>
          <w:szCs w:val="20"/>
        </w:rPr>
      </w:pPr>
      <w:r>
        <w:rPr>
          <w:rFonts w:cs="Arial" w:hint="eastAsia"/>
          <w:color w:val="000000"/>
        </w:rPr>
        <w:t>北交所新股网下申购无费用。</w:t>
      </w:r>
    </w:p>
    <w:p w14:paraId="00C05C1F" w14:textId="77777777" w:rsidR="00F476A8" w:rsidRDefault="00F476A8" w:rsidP="00F476A8">
      <w:pPr>
        <w:pStyle w:val="a3"/>
        <w:rPr>
          <w:rFonts w:ascii="Arial" w:hAnsi="Arial" w:cs="Arial"/>
          <w:color w:val="333333"/>
          <w:sz w:val="20"/>
          <w:szCs w:val="20"/>
        </w:rPr>
      </w:pPr>
      <w:r>
        <w:rPr>
          <w:rStyle w:val="a4"/>
          <w:rFonts w:cs="Arial" w:hint="eastAsia"/>
          <w:color w:val="000000"/>
        </w:rPr>
        <w:t>（11）黑名单机制</w:t>
      </w:r>
    </w:p>
    <w:p w14:paraId="6E9AD2E5" w14:textId="77777777" w:rsidR="00F476A8" w:rsidRDefault="00F476A8" w:rsidP="00F476A8">
      <w:pPr>
        <w:pStyle w:val="a3"/>
        <w:rPr>
          <w:rFonts w:ascii="Arial" w:hAnsi="Arial" w:cs="Arial"/>
          <w:color w:val="333333"/>
          <w:sz w:val="20"/>
          <w:szCs w:val="20"/>
        </w:rPr>
      </w:pPr>
      <w:r>
        <w:rPr>
          <w:rFonts w:cs="Arial" w:hint="eastAsia"/>
          <w:color w:val="000000"/>
        </w:rPr>
        <w:lastRenderedPageBreak/>
        <w:t>网下投资者参与北交所公开发行网下询价和申购业务的，应深入分析发行人信息，在充分研究的基础上理性报价、合</w:t>
      </w:r>
      <w:proofErr w:type="gramStart"/>
      <w:r>
        <w:rPr>
          <w:rFonts w:cs="Arial" w:hint="eastAsia"/>
          <w:color w:val="000000"/>
        </w:rPr>
        <w:t>规</w:t>
      </w:r>
      <w:proofErr w:type="gramEnd"/>
      <w:r>
        <w:rPr>
          <w:rFonts w:cs="Arial" w:hint="eastAsia"/>
          <w:color w:val="000000"/>
        </w:rPr>
        <w:t>申购，不得存在以下情形：</w:t>
      </w:r>
    </w:p>
    <w:p w14:paraId="44999FE4" w14:textId="77777777" w:rsidR="00F476A8" w:rsidRDefault="00F476A8" w:rsidP="00F476A8">
      <w:pPr>
        <w:pStyle w:val="a3"/>
        <w:rPr>
          <w:rFonts w:ascii="Arial" w:hAnsi="Arial" w:cs="Arial"/>
          <w:color w:val="333333"/>
          <w:sz w:val="20"/>
          <w:szCs w:val="20"/>
        </w:rPr>
      </w:pPr>
      <w:r>
        <w:rPr>
          <w:rFonts w:cs="Arial" w:hint="eastAsia"/>
          <w:color w:val="000000"/>
        </w:rPr>
        <w:t>1）使用他人账户报价；投资者之间协商报价；</w:t>
      </w:r>
    </w:p>
    <w:p w14:paraId="5497C737" w14:textId="77777777" w:rsidR="00F476A8" w:rsidRDefault="00F476A8" w:rsidP="00F476A8">
      <w:pPr>
        <w:pStyle w:val="a3"/>
        <w:rPr>
          <w:rFonts w:ascii="Arial" w:hAnsi="Arial" w:cs="Arial"/>
          <w:color w:val="333333"/>
          <w:sz w:val="20"/>
          <w:szCs w:val="20"/>
        </w:rPr>
      </w:pPr>
      <w:r>
        <w:rPr>
          <w:rFonts w:cs="Arial" w:hint="eastAsia"/>
          <w:color w:val="000000"/>
        </w:rPr>
        <w:t>2）同一配售对象使用多个账户报价；</w:t>
      </w:r>
    </w:p>
    <w:p w14:paraId="5DC27D91" w14:textId="77777777" w:rsidR="00F476A8" w:rsidRDefault="00F476A8" w:rsidP="00F476A8">
      <w:pPr>
        <w:pStyle w:val="a3"/>
        <w:rPr>
          <w:rFonts w:ascii="Arial" w:hAnsi="Arial" w:cs="Arial"/>
          <w:color w:val="333333"/>
          <w:sz w:val="20"/>
          <w:szCs w:val="20"/>
        </w:rPr>
      </w:pPr>
      <w:r>
        <w:rPr>
          <w:rFonts w:cs="Arial" w:hint="eastAsia"/>
          <w:color w:val="000000"/>
        </w:rPr>
        <w:t>3）网上网下同时申购；</w:t>
      </w:r>
    </w:p>
    <w:p w14:paraId="095815CC" w14:textId="77777777" w:rsidR="00F476A8" w:rsidRDefault="00F476A8" w:rsidP="00F476A8">
      <w:pPr>
        <w:pStyle w:val="a3"/>
        <w:rPr>
          <w:rFonts w:ascii="Arial" w:hAnsi="Arial" w:cs="Arial"/>
          <w:color w:val="333333"/>
          <w:sz w:val="20"/>
          <w:szCs w:val="20"/>
        </w:rPr>
      </w:pPr>
      <w:r>
        <w:rPr>
          <w:rFonts w:cs="Arial" w:hint="eastAsia"/>
          <w:color w:val="000000"/>
        </w:rPr>
        <w:t>4）与发行人或承销商串通报价；</w:t>
      </w:r>
    </w:p>
    <w:p w14:paraId="1348D8BA" w14:textId="77777777" w:rsidR="00F476A8" w:rsidRDefault="00F476A8" w:rsidP="00F476A8">
      <w:pPr>
        <w:pStyle w:val="a3"/>
        <w:rPr>
          <w:rFonts w:ascii="Arial" w:hAnsi="Arial" w:cs="Arial"/>
          <w:color w:val="333333"/>
          <w:sz w:val="20"/>
          <w:szCs w:val="20"/>
        </w:rPr>
      </w:pPr>
      <w:r>
        <w:rPr>
          <w:rFonts w:cs="Arial" w:hint="eastAsia"/>
          <w:color w:val="000000"/>
        </w:rPr>
        <w:t>5）委托他人报价；</w:t>
      </w:r>
    </w:p>
    <w:p w14:paraId="6CAF1216" w14:textId="77777777" w:rsidR="00F476A8" w:rsidRDefault="00F476A8" w:rsidP="00F476A8">
      <w:pPr>
        <w:pStyle w:val="a3"/>
        <w:rPr>
          <w:rFonts w:ascii="Arial" w:hAnsi="Arial" w:cs="Arial"/>
          <w:color w:val="333333"/>
          <w:sz w:val="20"/>
          <w:szCs w:val="20"/>
        </w:rPr>
      </w:pPr>
      <w:r>
        <w:rPr>
          <w:rFonts w:cs="Arial" w:hint="eastAsia"/>
          <w:color w:val="000000"/>
        </w:rPr>
        <w:t>6）</w:t>
      </w:r>
      <w:proofErr w:type="gramStart"/>
      <w:r>
        <w:rPr>
          <w:rFonts w:cs="Arial" w:hint="eastAsia"/>
          <w:color w:val="000000"/>
        </w:rPr>
        <w:t>无真实</w:t>
      </w:r>
      <w:proofErr w:type="gramEnd"/>
      <w:r>
        <w:rPr>
          <w:rFonts w:cs="Arial" w:hint="eastAsia"/>
          <w:color w:val="000000"/>
        </w:rPr>
        <w:t>申购意图进行人情报价；</w:t>
      </w:r>
    </w:p>
    <w:p w14:paraId="1355D0E1" w14:textId="77777777" w:rsidR="00F476A8" w:rsidRDefault="00F476A8" w:rsidP="00F476A8">
      <w:pPr>
        <w:pStyle w:val="a3"/>
        <w:rPr>
          <w:rFonts w:ascii="Arial" w:hAnsi="Arial" w:cs="Arial"/>
          <w:color w:val="333333"/>
          <w:sz w:val="20"/>
          <w:szCs w:val="20"/>
        </w:rPr>
      </w:pPr>
      <w:r>
        <w:rPr>
          <w:rFonts w:cs="Arial" w:hint="eastAsia"/>
          <w:color w:val="000000"/>
        </w:rPr>
        <w:t>7）故意压低或抬高价格；</w:t>
      </w:r>
    </w:p>
    <w:p w14:paraId="5E3AF704" w14:textId="77777777" w:rsidR="00F476A8" w:rsidRDefault="00F476A8" w:rsidP="00F476A8">
      <w:pPr>
        <w:pStyle w:val="a3"/>
        <w:rPr>
          <w:rFonts w:ascii="Arial" w:hAnsi="Arial" w:cs="Arial"/>
          <w:color w:val="333333"/>
          <w:sz w:val="20"/>
          <w:szCs w:val="20"/>
        </w:rPr>
      </w:pPr>
      <w:r>
        <w:rPr>
          <w:rFonts w:cs="Arial" w:hint="eastAsia"/>
          <w:color w:val="000000"/>
        </w:rPr>
        <w:t>8）提供有效报价但未参与申购；</w:t>
      </w:r>
    </w:p>
    <w:p w14:paraId="172345E6" w14:textId="77777777" w:rsidR="00F476A8" w:rsidRDefault="00F476A8" w:rsidP="00F476A8">
      <w:pPr>
        <w:pStyle w:val="a3"/>
        <w:rPr>
          <w:rFonts w:ascii="Arial" w:hAnsi="Arial" w:cs="Arial"/>
          <w:color w:val="333333"/>
          <w:sz w:val="20"/>
          <w:szCs w:val="20"/>
        </w:rPr>
      </w:pPr>
      <w:r>
        <w:rPr>
          <w:rFonts w:cs="Arial" w:hint="eastAsia"/>
          <w:color w:val="000000"/>
        </w:rPr>
        <w:t>9）不具备定价能力,或没有严格履行报价评估和决策程序、未能审慎报价；</w:t>
      </w:r>
    </w:p>
    <w:p w14:paraId="3F3D3C2E" w14:textId="77777777" w:rsidR="00F476A8" w:rsidRDefault="00F476A8" w:rsidP="00F476A8">
      <w:pPr>
        <w:pStyle w:val="a3"/>
        <w:rPr>
          <w:rFonts w:ascii="Arial" w:hAnsi="Arial" w:cs="Arial"/>
          <w:color w:val="333333"/>
          <w:sz w:val="20"/>
          <w:szCs w:val="20"/>
        </w:rPr>
      </w:pPr>
      <w:r>
        <w:rPr>
          <w:rFonts w:cs="Arial" w:hint="eastAsia"/>
          <w:color w:val="000000"/>
        </w:rPr>
        <w:t>10）机构投资者未建立估值模型；</w:t>
      </w:r>
    </w:p>
    <w:p w14:paraId="2B3A9052" w14:textId="77777777" w:rsidR="00F476A8" w:rsidRDefault="00F476A8" w:rsidP="00F476A8">
      <w:pPr>
        <w:pStyle w:val="a3"/>
        <w:rPr>
          <w:rFonts w:ascii="Arial" w:hAnsi="Arial" w:cs="Arial"/>
          <w:color w:val="333333"/>
          <w:sz w:val="20"/>
          <w:szCs w:val="20"/>
        </w:rPr>
      </w:pPr>
      <w:r>
        <w:rPr>
          <w:rFonts w:cs="Arial" w:hint="eastAsia"/>
          <w:color w:val="000000"/>
        </w:rPr>
        <w:t>11）不符合配售资格；</w:t>
      </w:r>
    </w:p>
    <w:p w14:paraId="00BF6AF1" w14:textId="77777777" w:rsidR="00F476A8" w:rsidRDefault="00F476A8" w:rsidP="00F476A8">
      <w:pPr>
        <w:pStyle w:val="a3"/>
        <w:rPr>
          <w:rFonts w:ascii="Arial" w:hAnsi="Arial" w:cs="Arial"/>
          <w:color w:val="333333"/>
          <w:sz w:val="20"/>
          <w:szCs w:val="20"/>
        </w:rPr>
      </w:pPr>
      <w:r>
        <w:rPr>
          <w:rFonts w:cs="Arial" w:hint="eastAsia"/>
          <w:color w:val="000000"/>
        </w:rPr>
        <w:t>12）未按时足额缴付认购资金；获配后未恪守持有期等相关承诺的；</w:t>
      </w:r>
    </w:p>
    <w:p w14:paraId="4A764829" w14:textId="77777777" w:rsidR="00F476A8" w:rsidRDefault="00F476A8" w:rsidP="00F476A8">
      <w:pPr>
        <w:pStyle w:val="a3"/>
        <w:rPr>
          <w:rFonts w:ascii="Arial" w:hAnsi="Arial" w:cs="Arial"/>
          <w:color w:val="333333"/>
          <w:sz w:val="20"/>
          <w:szCs w:val="20"/>
        </w:rPr>
      </w:pPr>
      <w:r>
        <w:rPr>
          <w:rFonts w:cs="Arial" w:hint="eastAsia"/>
          <w:color w:val="000000"/>
        </w:rPr>
        <w:t>13）其他不独立、不客观、</w:t>
      </w:r>
      <w:proofErr w:type="gramStart"/>
      <w:r>
        <w:rPr>
          <w:rFonts w:cs="Arial" w:hint="eastAsia"/>
          <w:color w:val="000000"/>
        </w:rPr>
        <w:t>不</w:t>
      </w:r>
      <w:proofErr w:type="gramEnd"/>
      <w:r>
        <w:rPr>
          <w:rFonts w:cs="Arial" w:hint="eastAsia"/>
          <w:color w:val="000000"/>
        </w:rPr>
        <w:t>诚信的情形及协会规定的其他情形。</w:t>
      </w:r>
    </w:p>
    <w:p w14:paraId="36BB37F8" w14:textId="77777777" w:rsidR="00F476A8" w:rsidRDefault="00F476A8" w:rsidP="00F476A8">
      <w:pPr>
        <w:pStyle w:val="a3"/>
        <w:rPr>
          <w:rFonts w:ascii="Arial" w:hAnsi="Arial" w:cs="Arial"/>
          <w:color w:val="333333"/>
          <w:sz w:val="20"/>
          <w:szCs w:val="20"/>
        </w:rPr>
      </w:pPr>
      <w:r>
        <w:rPr>
          <w:rFonts w:cs="Arial" w:hint="eastAsia"/>
          <w:color w:val="000000"/>
        </w:rPr>
        <w:t>证券业协会对网下投资者的上述违规行为采取黑名单处罚。配售对象一个自然年度内出现上述违规情形一次的，协会将其列入黑名单六个月；出现上述违规情形两次（含）以上的，协会将其列入黑名单十二个月。 配售对象在沪深交易所新股（主板、创业板、</w:t>
      </w:r>
      <w:proofErr w:type="gramStart"/>
      <w:r>
        <w:rPr>
          <w:rFonts w:cs="Arial" w:hint="eastAsia"/>
          <w:color w:val="000000"/>
        </w:rPr>
        <w:t>科创板</w:t>
      </w:r>
      <w:proofErr w:type="gramEnd"/>
      <w:r>
        <w:rPr>
          <w:rFonts w:cs="Arial" w:hint="eastAsia"/>
          <w:color w:val="000000"/>
        </w:rPr>
        <w:t>）、新债、北交所新股的违规次数合并计算。 配售对象被列入黑名单期间不得参与沪深交易所新股（主板、创业板、</w:t>
      </w:r>
      <w:proofErr w:type="gramStart"/>
      <w:r>
        <w:rPr>
          <w:rFonts w:cs="Arial" w:hint="eastAsia"/>
          <w:color w:val="000000"/>
        </w:rPr>
        <w:t>科创板</w:t>
      </w:r>
      <w:proofErr w:type="gramEnd"/>
      <w:r>
        <w:rPr>
          <w:rFonts w:cs="Arial" w:hint="eastAsia"/>
          <w:color w:val="000000"/>
        </w:rPr>
        <w:t>）、新债及北交所公开发行项目的网下询价及申购。</w:t>
      </w:r>
    </w:p>
    <w:p w14:paraId="475EF9B0" w14:textId="77777777" w:rsidR="00F476A8" w:rsidRDefault="00F476A8" w:rsidP="00F476A8">
      <w:pPr>
        <w:pStyle w:val="a3"/>
        <w:rPr>
          <w:rFonts w:ascii="Arial" w:hAnsi="Arial" w:cs="Arial"/>
          <w:color w:val="333333"/>
          <w:sz w:val="20"/>
          <w:szCs w:val="20"/>
        </w:rPr>
      </w:pPr>
      <w:r>
        <w:rPr>
          <w:rStyle w:val="a4"/>
          <w:rFonts w:cs="Arial" w:hint="eastAsia"/>
          <w:color w:val="000000"/>
        </w:rPr>
        <w:t>四、北交所新股网上、网下申购</w:t>
      </w:r>
    </w:p>
    <w:p w14:paraId="219DB18D" w14:textId="77777777" w:rsidR="00F476A8" w:rsidRDefault="00F476A8" w:rsidP="00F476A8">
      <w:pPr>
        <w:pStyle w:val="a3"/>
        <w:rPr>
          <w:rFonts w:ascii="Arial" w:hAnsi="Arial" w:cs="Arial"/>
          <w:color w:val="333333"/>
          <w:sz w:val="20"/>
          <w:szCs w:val="20"/>
        </w:rPr>
      </w:pPr>
      <w:r>
        <w:rPr>
          <w:rStyle w:val="a4"/>
          <w:rFonts w:cs="Arial" w:hint="eastAsia"/>
          <w:color w:val="000000"/>
        </w:rPr>
        <w:t>1、网上、网下申购渠道</w:t>
      </w:r>
    </w:p>
    <w:p w14:paraId="39B1352E" w14:textId="77777777" w:rsidR="00F476A8" w:rsidRDefault="00F476A8" w:rsidP="00F476A8">
      <w:pPr>
        <w:pStyle w:val="a3"/>
        <w:rPr>
          <w:rFonts w:ascii="Arial" w:hAnsi="Arial" w:cs="Arial"/>
          <w:color w:val="333333"/>
          <w:sz w:val="20"/>
          <w:szCs w:val="20"/>
        </w:rPr>
      </w:pPr>
      <w:r>
        <w:rPr>
          <w:rFonts w:cs="Arial" w:hint="eastAsia"/>
          <w:color w:val="000000"/>
        </w:rPr>
        <w:t>满足北交所新股网上/网下申购条件，在申购日的8:45-15:00，可通过以下渠道操作：</w:t>
      </w:r>
    </w:p>
    <w:p w14:paraId="5E520013"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交易—北交所交易—新股申购；</w:t>
      </w:r>
    </w:p>
    <w:p w14:paraId="0AD9B4FE"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rPr>
        <w:t>交易—普通—</w:t>
      </w:r>
      <w:proofErr w:type="gramStart"/>
      <w:r>
        <w:rPr>
          <w:rFonts w:cs="Arial" w:hint="eastAsia"/>
          <w:color w:val="000000"/>
        </w:rPr>
        <w:t>北证</w:t>
      </w:r>
      <w:proofErr w:type="gramEnd"/>
      <w:r>
        <w:rPr>
          <w:rFonts w:cs="Arial" w:hint="eastAsia"/>
          <w:color w:val="000000"/>
        </w:rPr>
        <w:t>/新三板新股申购；</w:t>
      </w:r>
    </w:p>
    <w:p w14:paraId="5D0130D0" w14:textId="77777777" w:rsidR="00F476A8" w:rsidRDefault="00F476A8" w:rsidP="00F476A8">
      <w:pPr>
        <w:pStyle w:val="a3"/>
        <w:rPr>
          <w:rFonts w:ascii="Arial" w:hAnsi="Arial" w:cs="Arial"/>
          <w:color w:val="333333"/>
          <w:sz w:val="20"/>
          <w:szCs w:val="20"/>
        </w:rPr>
      </w:pPr>
      <w:r>
        <w:rPr>
          <w:rStyle w:val="a4"/>
          <w:rFonts w:cs="Arial" w:hint="eastAsia"/>
          <w:color w:val="000000"/>
        </w:rPr>
        <w:lastRenderedPageBreak/>
        <w:t>2）电脑软件（新版，V7.11及以上版本）经典交易：</w:t>
      </w:r>
      <w:r>
        <w:rPr>
          <w:rFonts w:cs="Arial" w:hint="eastAsia"/>
          <w:color w:val="000000"/>
        </w:rPr>
        <w:t>股票—北交所—新股申购。</w:t>
      </w:r>
    </w:p>
    <w:p w14:paraId="11BA92C7" w14:textId="77777777" w:rsidR="00F476A8" w:rsidRDefault="00F476A8" w:rsidP="00F476A8">
      <w:pPr>
        <w:pStyle w:val="a3"/>
        <w:rPr>
          <w:rFonts w:ascii="Arial" w:hAnsi="Arial" w:cs="Arial"/>
          <w:color w:val="333333"/>
          <w:sz w:val="20"/>
          <w:szCs w:val="20"/>
        </w:rPr>
      </w:pPr>
      <w:r>
        <w:rPr>
          <w:rFonts w:cs="Arial" w:hint="eastAsia"/>
          <w:color w:val="000000"/>
        </w:rPr>
        <w:t>一经申购不可撤单， T+3日（T日申购日）可查询配售结果。</w:t>
      </w:r>
    </w:p>
    <w:p w14:paraId="3D9D8F65" w14:textId="77777777" w:rsidR="00F476A8" w:rsidRDefault="00F476A8" w:rsidP="00F476A8">
      <w:pPr>
        <w:pStyle w:val="a3"/>
        <w:rPr>
          <w:rFonts w:ascii="Arial" w:hAnsi="Arial" w:cs="Arial"/>
          <w:color w:val="333333"/>
          <w:sz w:val="20"/>
          <w:szCs w:val="20"/>
        </w:rPr>
      </w:pPr>
      <w:r>
        <w:rPr>
          <w:rStyle w:val="a4"/>
          <w:rFonts w:cs="Arial" w:hint="eastAsia"/>
          <w:color w:val="000000"/>
        </w:rPr>
        <w:t>2、网上、网下申购记录查询</w:t>
      </w:r>
    </w:p>
    <w:p w14:paraId="6092EAE2" w14:textId="77777777" w:rsidR="00F476A8" w:rsidRDefault="00F476A8" w:rsidP="00F476A8">
      <w:pPr>
        <w:pStyle w:val="a3"/>
        <w:rPr>
          <w:rFonts w:ascii="Arial" w:hAnsi="Arial" w:cs="Arial"/>
          <w:color w:val="333333"/>
          <w:sz w:val="20"/>
          <w:szCs w:val="20"/>
        </w:rPr>
      </w:pPr>
      <w:r>
        <w:rPr>
          <w:rStyle w:val="a4"/>
          <w:rFonts w:cs="Arial" w:hint="eastAsia"/>
          <w:color w:val="000000"/>
        </w:rPr>
        <w:t>网上申购记录查询：</w:t>
      </w:r>
    </w:p>
    <w:p w14:paraId="7F49CE18" w14:textId="77777777" w:rsidR="00F476A8" w:rsidRDefault="00F476A8" w:rsidP="00F476A8">
      <w:pPr>
        <w:pStyle w:val="a3"/>
        <w:rPr>
          <w:rFonts w:ascii="Arial" w:hAnsi="Arial" w:cs="Arial"/>
          <w:color w:val="333333"/>
          <w:sz w:val="20"/>
          <w:szCs w:val="20"/>
        </w:rPr>
      </w:pPr>
      <w:r>
        <w:rPr>
          <w:rFonts w:cs="Arial" w:hint="eastAsia"/>
          <w:color w:val="000000"/>
        </w:rPr>
        <w:t>T日申购，T日起网上申购投资者可通过以下渠道查询申购记录：</w:t>
      </w:r>
    </w:p>
    <w:p w14:paraId="4D74616F"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交易—北交所交易—新股申购—申购查询—今日申购/全部申购；</w:t>
      </w:r>
    </w:p>
    <w:p w14:paraId="04CABCC4"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w:t>
      </w:r>
      <w:r>
        <w:rPr>
          <w:rFonts w:cs="Arial" w:hint="eastAsia"/>
          <w:color w:val="000000"/>
        </w:rPr>
        <w:t>：交易—普通—</w:t>
      </w:r>
      <w:proofErr w:type="gramStart"/>
      <w:r>
        <w:rPr>
          <w:rFonts w:cs="Arial" w:hint="eastAsia"/>
          <w:color w:val="000000"/>
        </w:rPr>
        <w:t>北证</w:t>
      </w:r>
      <w:proofErr w:type="gramEnd"/>
      <w:r>
        <w:rPr>
          <w:rFonts w:cs="Arial" w:hint="eastAsia"/>
          <w:color w:val="000000"/>
        </w:rPr>
        <w:t>/新三板新股申购—申购查询—今日申购/全部申购；</w:t>
      </w:r>
    </w:p>
    <w:p w14:paraId="70B84BB8"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w:t>
      </w:r>
      <w:r>
        <w:rPr>
          <w:rStyle w:val="a4"/>
          <w:rFonts w:cs="Arial" w:hint="eastAsia"/>
          <w:color w:val="333333"/>
        </w:rPr>
        <w:t>）</w:t>
      </w:r>
      <w:r>
        <w:rPr>
          <w:rStyle w:val="a4"/>
          <w:rFonts w:cs="Arial" w:hint="eastAsia"/>
          <w:color w:val="000000"/>
        </w:rPr>
        <w:t>经典交易：</w:t>
      </w:r>
      <w:r>
        <w:rPr>
          <w:rFonts w:cs="Arial" w:hint="eastAsia"/>
          <w:color w:val="000000"/>
        </w:rPr>
        <w:t>股票—北交所—新股申购—申购委托查询。</w:t>
      </w:r>
    </w:p>
    <w:p w14:paraId="693DCB9A" w14:textId="77777777" w:rsidR="00F476A8" w:rsidRDefault="00F476A8" w:rsidP="00F476A8">
      <w:pPr>
        <w:pStyle w:val="a3"/>
        <w:rPr>
          <w:rFonts w:ascii="Arial" w:hAnsi="Arial" w:cs="Arial"/>
          <w:color w:val="333333"/>
          <w:sz w:val="20"/>
          <w:szCs w:val="20"/>
        </w:rPr>
      </w:pPr>
      <w:r>
        <w:rPr>
          <w:rStyle w:val="a4"/>
          <w:rFonts w:cs="Arial" w:hint="eastAsia"/>
          <w:color w:val="000000"/>
        </w:rPr>
        <w:t>网下申购记录查询：</w:t>
      </w:r>
    </w:p>
    <w:p w14:paraId="02B8B33B" w14:textId="77777777" w:rsidR="00F476A8" w:rsidRDefault="00F476A8" w:rsidP="00F476A8">
      <w:pPr>
        <w:pStyle w:val="a3"/>
        <w:rPr>
          <w:rFonts w:ascii="Arial" w:hAnsi="Arial" w:cs="Arial"/>
          <w:color w:val="333333"/>
          <w:sz w:val="20"/>
          <w:szCs w:val="20"/>
        </w:rPr>
      </w:pPr>
      <w:r>
        <w:rPr>
          <w:rFonts w:cs="Arial" w:hint="eastAsia"/>
          <w:color w:val="000000"/>
        </w:rPr>
        <w:t>北交所网下申购记录无法通过我司软件查询，您可咨询北交所如何查询记录。</w:t>
      </w:r>
    </w:p>
    <w:p w14:paraId="02C0A193" w14:textId="77777777" w:rsidR="00F476A8" w:rsidRDefault="00F476A8" w:rsidP="00F476A8">
      <w:pPr>
        <w:pStyle w:val="a3"/>
        <w:rPr>
          <w:rFonts w:ascii="Arial" w:hAnsi="Arial" w:cs="Arial"/>
          <w:color w:val="333333"/>
          <w:sz w:val="20"/>
          <w:szCs w:val="20"/>
        </w:rPr>
      </w:pPr>
      <w:r>
        <w:rPr>
          <w:rStyle w:val="a4"/>
          <w:rFonts w:cs="Arial" w:hint="eastAsia"/>
          <w:color w:val="000000"/>
        </w:rPr>
        <w:t>3、配售结果查询（包括网上和网下）</w:t>
      </w:r>
    </w:p>
    <w:p w14:paraId="33032E4A" w14:textId="77777777" w:rsidR="00F476A8" w:rsidRDefault="00F476A8" w:rsidP="00F476A8">
      <w:pPr>
        <w:pStyle w:val="a3"/>
        <w:rPr>
          <w:rFonts w:ascii="Arial" w:hAnsi="Arial" w:cs="Arial"/>
          <w:color w:val="333333"/>
          <w:sz w:val="20"/>
          <w:szCs w:val="20"/>
        </w:rPr>
      </w:pPr>
      <w:r>
        <w:rPr>
          <w:rFonts w:cs="Arial" w:hint="eastAsia"/>
          <w:color w:val="000000"/>
        </w:rPr>
        <w:t>T日网上/网下申购北交所新股，T+3日可查询配售结果，可通过以下渠道查询：</w:t>
      </w:r>
    </w:p>
    <w:p w14:paraId="1C13ABF7"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交易—北交所交易—新股申购—申购查询—申购结果；</w:t>
      </w:r>
    </w:p>
    <w:p w14:paraId="39B8E1D2"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rPr>
        <w:t>交易—普通—</w:t>
      </w:r>
      <w:proofErr w:type="gramStart"/>
      <w:r>
        <w:rPr>
          <w:rFonts w:cs="Arial" w:hint="eastAsia"/>
          <w:color w:val="000000"/>
        </w:rPr>
        <w:t>北证</w:t>
      </w:r>
      <w:proofErr w:type="gramEnd"/>
      <w:r>
        <w:rPr>
          <w:rFonts w:cs="Arial" w:hint="eastAsia"/>
          <w:color w:val="000000"/>
        </w:rPr>
        <w:t>/新三板新股申购—申购查询—申购结果；</w:t>
      </w:r>
    </w:p>
    <w:p w14:paraId="04BC0CE2"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股票—北交所—新股申购—申购结果查询。</w:t>
      </w:r>
    </w:p>
    <w:p w14:paraId="3D46FA8A" w14:textId="77777777" w:rsidR="00F476A8" w:rsidRDefault="00F476A8" w:rsidP="00F476A8">
      <w:pPr>
        <w:pStyle w:val="a3"/>
        <w:rPr>
          <w:rFonts w:ascii="Arial" w:hAnsi="Arial" w:cs="Arial"/>
          <w:color w:val="333333"/>
          <w:sz w:val="20"/>
          <w:szCs w:val="20"/>
        </w:rPr>
      </w:pPr>
      <w:r>
        <w:rPr>
          <w:rStyle w:val="a4"/>
          <w:rFonts w:cs="Arial" w:hint="eastAsia"/>
          <w:color w:val="000000"/>
        </w:rPr>
        <w:t>四、北交所新股网上、网下申购持仓显示</w:t>
      </w:r>
    </w:p>
    <w:p w14:paraId="67066210" w14:textId="77777777" w:rsidR="00F476A8" w:rsidRDefault="00F476A8" w:rsidP="00F476A8">
      <w:pPr>
        <w:pStyle w:val="a3"/>
        <w:rPr>
          <w:rFonts w:ascii="Arial" w:hAnsi="Arial" w:cs="Arial"/>
          <w:color w:val="333333"/>
          <w:sz w:val="20"/>
          <w:szCs w:val="20"/>
        </w:rPr>
      </w:pPr>
      <w:r>
        <w:rPr>
          <w:rStyle w:val="a4"/>
          <w:rFonts w:cs="Arial" w:hint="eastAsia"/>
          <w:color w:val="000000"/>
        </w:rPr>
        <w:t>1、总资产显示</w:t>
      </w:r>
    </w:p>
    <w:p w14:paraId="7AECE929" w14:textId="77777777" w:rsidR="00F476A8" w:rsidRDefault="00F476A8" w:rsidP="00F476A8">
      <w:pPr>
        <w:pStyle w:val="a3"/>
        <w:rPr>
          <w:rFonts w:ascii="Arial" w:hAnsi="Arial" w:cs="Arial"/>
          <w:color w:val="333333"/>
          <w:sz w:val="20"/>
          <w:szCs w:val="20"/>
        </w:rPr>
      </w:pPr>
      <w:r>
        <w:rPr>
          <w:rFonts w:cs="Arial" w:hint="eastAsia"/>
          <w:color w:val="000000"/>
        </w:rPr>
        <w:t>北交所新股网上或网下新股申购不会导致总资产减少。</w:t>
      </w:r>
    </w:p>
    <w:p w14:paraId="6DB9B291" w14:textId="77777777" w:rsidR="00F476A8" w:rsidRDefault="00F476A8" w:rsidP="00F476A8">
      <w:pPr>
        <w:pStyle w:val="a3"/>
        <w:rPr>
          <w:rFonts w:ascii="Arial" w:hAnsi="Arial" w:cs="Arial"/>
          <w:color w:val="333333"/>
          <w:sz w:val="20"/>
          <w:szCs w:val="20"/>
        </w:rPr>
      </w:pPr>
      <w:r>
        <w:rPr>
          <w:rFonts w:cs="Arial" w:hint="eastAsia"/>
          <w:color w:val="000000"/>
        </w:rPr>
        <w:t>T日交易时间申购，T日账户将按照申购数量冻结可用资金，不影响总资产。</w:t>
      </w:r>
    </w:p>
    <w:p w14:paraId="08045B71" w14:textId="77777777" w:rsidR="00F476A8" w:rsidRDefault="00F476A8" w:rsidP="00F476A8">
      <w:pPr>
        <w:pStyle w:val="a3"/>
        <w:rPr>
          <w:rFonts w:ascii="Arial" w:hAnsi="Arial" w:cs="Arial"/>
          <w:color w:val="333333"/>
          <w:sz w:val="20"/>
          <w:szCs w:val="20"/>
        </w:rPr>
      </w:pPr>
      <w:r>
        <w:rPr>
          <w:rFonts w:cs="Arial" w:hint="eastAsia"/>
          <w:color w:val="000000"/>
        </w:rPr>
        <w:t>T日晚上清算后，根据有效申购数量，显示北交所新股持仓及市值，总资产也不受影响。</w:t>
      </w:r>
    </w:p>
    <w:p w14:paraId="2A34ADC8" w14:textId="77777777" w:rsidR="00F476A8" w:rsidRDefault="00F476A8" w:rsidP="00F476A8">
      <w:pPr>
        <w:pStyle w:val="a3"/>
        <w:rPr>
          <w:rFonts w:ascii="Arial" w:hAnsi="Arial" w:cs="Arial"/>
          <w:color w:val="333333"/>
          <w:sz w:val="20"/>
          <w:szCs w:val="20"/>
        </w:rPr>
      </w:pPr>
      <w:r>
        <w:rPr>
          <w:rFonts w:cs="Arial" w:hint="eastAsia"/>
          <w:color w:val="000000"/>
        </w:rPr>
        <w:lastRenderedPageBreak/>
        <w:t>T+2日晚上清算后，系统按照获配股份数量返回多缴资金，资金返回后可用可取，持仓以实际获配的数量显示，总资产也不变。</w:t>
      </w:r>
    </w:p>
    <w:p w14:paraId="41FBA02E" w14:textId="77777777" w:rsidR="00F476A8" w:rsidRDefault="00F476A8" w:rsidP="00F476A8">
      <w:pPr>
        <w:pStyle w:val="a3"/>
        <w:rPr>
          <w:rFonts w:ascii="Arial" w:hAnsi="Arial" w:cs="Arial"/>
          <w:color w:val="333333"/>
          <w:sz w:val="20"/>
          <w:szCs w:val="20"/>
        </w:rPr>
      </w:pPr>
      <w:r>
        <w:rPr>
          <w:rStyle w:val="a4"/>
          <w:rFonts w:cs="Arial" w:hint="eastAsia"/>
          <w:color w:val="000000"/>
        </w:rPr>
        <w:t>2、持仓/市值显示</w:t>
      </w:r>
    </w:p>
    <w:p w14:paraId="6D3CEC56" w14:textId="77777777" w:rsidR="00F476A8" w:rsidRDefault="00F476A8" w:rsidP="00F476A8">
      <w:pPr>
        <w:pStyle w:val="a3"/>
        <w:rPr>
          <w:rFonts w:ascii="Arial" w:hAnsi="Arial" w:cs="Arial"/>
          <w:color w:val="333333"/>
          <w:sz w:val="20"/>
          <w:szCs w:val="20"/>
        </w:rPr>
      </w:pPr>
      <w:r>
        <w:rPr>
          <w:rFonts w:cs="Arial" w:hint="eastAsia"/>
          <w:color w:val="000000"/>
        </w:rPr>
        <w:t>T日申购北交所新股，T日晚上清算后的有效申购，持仓记录可显示该只新股的申购信息，代码是申购代码，并且账户按照申购数量显示股票市值。</w:t>
      </w:r>
    </w:p>
    <w:p w14:paraId="55438119" w14:textId="77777777" w:rsidR="00F476A8" w:rsidRDefault="00F476A8" w:rsidP="00F476A8">
      <w:pPr>
        <w:pStyle w:val="a3"/>
        <w:rPr>
          <w:rFonts w:ascii="Arial" w:hAnsi="Arial" w:cs="Arial"/>
          <w:color w:val="333333"/>
          <w:sz w:val="20"/>
          <w:szCs w:val="20"/>
        </w:rPr>
      </w:pPr>
      <w:r>
        <w:rPr>
          <w:rStyle w:val="a4"/>
          <w:rFonts w:cs="Arial" w:hint="eastAsia"/>
          <w:color w:val="000000"/>
        </w:rPr>
        <w:t>持仓查询渠道如下：</w:t>
      </w:r>
    </w:p>
    <w:p w14:paraId="19BC7E9E"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交易—北交所交易—资金持仓；</w:t>
      </w:r>
    </w:p>
    <w:p w14:paraId="6F522167"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w:t>
      </w:r>
      <w:proofErr w:type="gramStart"/>
      <w:r>
        <w:rPr>
          <w:rFonts w:cs="Arial" w:hint="eastAsia"/>
          <w:color w:val="000000"/>
        </w:rPr>
        <w:t>—股份</w:t>
      </w:r>
      <w:proofErr w:type="gramEnd"/>
      <w:r>
        <w:rPr>
          <w:rFonts w:cs="Arial" w:hint="eastAsia"/>
          <w:color w:val="000000"/>
        </w:rPr>
        <w:t>查询。</w:t>
      </w:r>
    </w:p>
    <w:p w14:paraId="3CD85A7D" w14:textId="77777777" w:rsidR="00F476A8" w:rsidRDefault="00F476A8" w:rsidP="00F476A8">
      <w:pPr>
        <w:pStyle w:val="a3"/>
        <w:rPr>
          <w:rFonts w:ascii="Arial" w:hAnsi="Arial" w:cs="Arial"/>
          <w:color w:val="333333"/>
          <w:sz w:val="20"/>
          <w:szCs w:val="20"/>
        </w:rPr>
      </w:pPr>
      <w:r>
        <w:rPr>
          <w:rStyle w:val="a4"/>
          <w:rFonts w:cs="Arial" w:hint="eastAsia"/>
          <w:color w:val="000000"/>
        </w:rPr>
        <w:t>五、北交所新股挂牌上市</w:t>
      </w:r>
    </w:p>
    <w:p w14:paraId="531440CE" w14:textId="77777777" w:rsidR="00F476A8" w:rsidRDefault="00F476A8" w:rsidP="00F476A8">
      <w:pPr>
        <w:pStyle w:val="a3"/>
        <w:rPr>
          <w:rFonts w:ascii="Arial" w:hAnsi="Arial" w:cs="Arial"/>
          <w:color w:val="333333"/>
          <w:sz w:val="20"/>
          <w:szCs w:val="20"/>
        </w:rPr>
      </w:pPr>
      <w:r>
        <w:rPr>
          <w:rFonts w:cs="Arial" w:hint="eastAsia"/>
          <w:color w:val="000000"/>
        </w:rPr>
        <w:t>账户已成功配售北交所新股，则该股票在北交所上市之日起，非限售股即可流通交易。</w:t>
      </w:r>
    </w:p>
    <w:p w14:paraId="4B06FF0B" w14:textId="77777777" w:rsidR="00F476A8" w:rsidRDefault="00F476A8" w:rsidP="00F476A8">
      <w:pPr>
        <w:pStyle w:val="a3"/>
        <w:rPr>
          <w:rFonts w:ascii="Arial" w:hAnsi="Arial" w:cs="Arial"/>
          <w:color w:val="333333"/>
          <w:sz w:val="20"/>
          <w:szCs w:val="20"/>
        </w:rPr>
      </w:pPr>
      <w:r>
        <w:rPr>
          <w:rStyle w:val="a4"/>
          <w:rFonts w:cs="Arial" w:hint="eastAsia"/>
          <w:color w:val="000000"/>
        </w:rPr>
        <w:t>（1）手机软件（V8.10及以上版本）：</w:t>
      </w:r>
      <w:r>
        <w:rPr>
          <w:rFonts w:cs="Arial" w:hint="eastAsia"/>
          <w:color w:val="000000"/>
        </w:rPr>
        <w:t>交易—</w:t>
      </w:r>
      <w:proofErr w:type="gramStart"/>
      <w:r>
        <w:rPr>
          <w:rFonts w:cs="Arial" w:hint="eastAsia"/>
          <w:color w:val="000000"/>
        </w:rPr>
        <w:t>北证</w:t>
      </w:r>
      <w:proofErr w:type="gramEnd"/>
      <w:r>
        <w:rPr>
          <w:rFonts w:cs="Arial" w:hint="eastAsia"/>
          <w:color w:val="000000"/>
        </w:rPr>
        <w:t>/新三板新股申购—新股申购—打新日历</w:t>
      </w:r>
      <w:proofErr w:type="gramStart"/>
      <w:r>
        <w:rPr>
          <w:rFonts w:cs="Arial" w:hint="eastAsia"/>
          <w:color w:val="000000"/>
        </w:rPr>
        <w:t>—上市</w:t>
      </w:r>
      <w:proofErr w:type="gramEnd"/>
      <w:r>
        <w:rPr>
          <w:rFonts w:cs="Arial" w:hint="eastAsia"/>
          <w:color w:val="000000"/>
        </w:rPr>
        <w:t>日历；</w:t>
      </w:r>
    </w:p>
    <w:p w14:paraId="66732B86" w14:textId="77777777" w:rsidR="00F476A8" w:rsidRDefault="00F476A8" w:rsidP="00F476A8">
      <w:pPr>
        <w:pStyle w:val="a3"/>
        <w:rPr>
          <w:rFonts w:ascii="Arial" w:hAnsi="Arial" w:cs="Arial"/>
          <w:color w:val="333333"/>
          <w:sz w:val="20"/>
          <w:szCs w:val="20"/>
        </w:rPr>
      </w:pPr>
      <w:r>
        <w:rPr>
          <w:rStyle w:val="a4"/>
          <w:rFonts w:cs="Arial" w:hint="eastAsia"/>
          <w:color w:val="000000"/>
        </w:rPr>
        <w:t>手机软件（V8.10及以上版本）：</w:t>
      </w:r>
      <w:r>
        <w:rPr>
          <w:rFonts w:cs="Arial" w:hint="eastAsia"/>
          <w:color w:val="000000"/>
          <w:shd w:val="clear" w:color="auto" w:fill="FAFAFA"/>
        </w:rPr>
        <w:t>交易—</w:t>
      </w:r>
      <w:r>
        <w:rPr>
          <w:rFonts w:cs="Arial" w:hint="eastAsia"/>
          <w:color w:val="000000"/>
        </w:rPr>
        <w:t>北交所</w:t>
      </w:r>
      <w:r>
        <w:rPr>
          <w:rFonts w:cs="Arial" w:hint="eastAsia"/>
          <w:color w:val="000000"/>
          <w:shd w:val="clear" w:color="auto" w:fill="FAFAFA"/>
        </w:rPr>
        <w:t>交易—</w:t>
      </w:r>
      <w:r>
        <w:rPr>
          <w:rFonts w:cs="Arial" w:hint="eastAsia"/>
          <w:color w:val="000000"/>
        </w:rPr>
        <w:t>新股</w:t>
      </w:r>
      <w:r>
        <w:rPr>
          <w:rFonts w:cs="Arial" w:hint="eastAsia"/>
          <w:color w:val="000000"/>
          <w:shd w:val="clear" w:color="auto" w:fill="FAFAFA"/>
        </w:rPr>
        <w:t>申购—打新日历</w:t>
      </w:r>
      <w:proofErr w:type="gramStart"/>
      <w:r>
        <w:rPr>
          <w:rFonts w:cs="Arial" w:hint="eastAsia"/>
          <w:color w:val="000000"/>
          <w:shd w:val="clear" w:color="auto" w:fill="FAFAFA"/>
        </w:rPr>
        <w:t>—</w:t>
      </w:r>
      <w:r>
        <w:rPr>
          <w:rFonts w:cs="Arial" w:hint="eastAsia"/>
          <w:color w:val="000000"/>
        </w:rPr>
        <w:t>上市</w:t>
      </w:r>
      <w:proofErr w:type="gramEnd"/>
      <w:r>
        <w:rPr>
          <w:rFonts w:cs="Arial" w:hint="eastAsia"/>
          <w:color w:val="000000"/>
          <w:shd w:val="clear" w:color="auto" w:fill="FAFAFA"/>
        </w:rPr>
        <w:t>日历；</w:t>
      </w:r>
    </w:p>
    <w:p w14:paraId="6B59AE69" w14:textId="77777777" w:rsidR="00F476A8" w:rsidRDefault="00F476A8" w:rsidP="00F476A8">
      <w:pPr>
        <w:pStyle w:val="a3"/>
        <w:rPr>
          <w:rFonts w:ascii="Arial" w:hAnsi="Arial" w:cs="Arial"/>
          <w:color w:val="333333"/>
          <w:sz w:val="20"/>
          <w:szCs w:val="20"/>
        </w:rPr>
      </w:pPr>
      <w:r>
        <w:rPr>
          <w:rStyle w:val="a4"/>
          <w:rFonts w:cs="Arial" w:hint="eastAsia"/>
          <w:color w:val="000000"/>
        </w:rPr>
        <w:t>（2）电脑软件（新版，V7.11及以上版本）经典交易：</w:t>
      </w:r>
      <w:r>
        <w:rPr>
          <w:rFonts w:cs="Arial" w:hint="eastAsia"/>
          <w:color w:val="000000"/>
        </w:rPr>
        <w:t>股票—北交所—新股申购</w:t>
      </w:r>
      <w:proofErr w:type="gramStart"/>
      <w:r>
        <w:rPr>
          <w:rFonts w:cs="Arial" w:hint="eastAsia"/>
          <w:color w:val="000000"/>
        </w:rPr>
        <w:t>—上市</w:t>
      </w:r>
      <w:proofErr w:type="gramEnd"/>
      <w:r>
        <w:rPr>
          <w:rFonts w:cs="Arial" w:hint="eastAsia"/>
          <w:color w:val="000000"/>
        </w:rPr>
        <w:t>日历。</w:t>
      </w:r>
    </w:p>
    <w:p w14:paraId="6A84E036" w14:textId="77777777" w:rsidR="00F476A8" w:rsidRDefault="00F476A8" w:rsidP="00F476A8">
      <w:pPr>
        <w:pStyle w:val="a3"/>
        <w:rPr>
          <w:rFonts w:ascii="Arial" w:hAnsi="Arial" w:cs="Arial"/>
          <w:color w:val="333333"/>
          <w:sz w:val="20"/>
          <w:szCs w:val="20"/>
        </w:rPr>
      </w:pPr>
      <w:r>
        <w:rPr>
          <w:rStyle w:val="a4"/>
          <w:rFonts w:cs="Arial" w:hint="eastAsia"/>
          <w:color w:val="000000"/>
        </w:rPr>
        <w:t>六、常见问题</w:t>
      </w:r>
    </w:p>
    <w:p w14:paraId="069A7161" w14:textId="77777777" w:rsidR="00F476A8" w:rsidRDefault="00F476A8" w:rsidP="00F476A8">
      <w:pPr>
        <w:pStyle w:val="a3"/>
        <w:rPr>
          <w:rFonts w:ascii="Arial" w:hAnsi="Arial" w:cs="Arial"/>
          <w:color w:val="333333"/>
          <w:sz w:val="20"/>
          <w:szCs w:val="20"/>
        </w:rPr>
      </w:pPr>
      <w:r>
        <w:rPr>
          <w:rStyle w:val="a4"/>
          <w:rFonts w:cs="Arial" w:hint="eastAsia"/>
          <w:color w:val="000000"/>
        </w:rPr>
        <w:t>1、申购北交所新股后可以</w:t>
      </w:r>
      <w:proofErr w:type="gramStart"/>
      <w:r>
        <w:rPr>
          <w:rStyle w:val="a4"/>
          <w:rFonts w:cs="Arial" w:hint="eastAsia"/>
          <w:color w:val="000000"/>
        </w:rPr>
        <w:t>注销深</w:t>
      </w:r>
      <w:proofErr w:type="gramEnd"/>
      <w:r>
        <w:rPr>
          <w:rStyle w:val="a4"/>
          <w:rFonts w:cs="Arial" w:hint="eastAsia"/>
          <w:color w:val="000000"/>
        </w:rPr>
        <w:t>A股东代码卡吗</w:t>
      </w:r>
    </w:p>
    <w:p w14:paraId="6DFC5015" w14:textId="77777777" w:rsidR="00F476A8" w:rsidRDefault="00F476A8" w:rsidP="00F476A8">
      <w:pPr>
        <w:pStyle w:val="a3"/>
        <w:rPr>
          <w:rFonts w:ascii="Arial" w:hAnsi="Arial" w:cs="Arial"/>
          <w:color w:val="333333"/>
          <w:sz w:val="20"/>
          <w:szCs w:val="20"/>
        </w:rPr>
      </w:pPr>
      <w:r>
        <w:rPr>
          <w:rFonts w:cs="Arial" w:hint="eastAsia"/>
          <w:color w:val="000000"/>
        </w:rPr>
        <w:t>（1）T日申购，未公布配售结果前（即T+3日前），可</w:t>
      </w:r>
      <w:proofErr w:type="gramStart"/>
      <w:r>
        <w:rPr>
          <w:rFonts w:cs="Arial" w:hint="eastAsia"/>
          <w:color w:val="000000"/>
        </w:rPr>
        <w:t>注销深</w:t>
      </w:r>
      <w:proofErr w:type="gramEnd"/>
      <w:r>
        <w:rPr>
          <w:rFonts w:cs="Arial" w:hint="eastAsia"/>
          <w:color w:val="000000"/>
        </w:rPr>
        <w:t>A股东代码卡，如有配售的股数后期将发放至此股东代码卡下。</w:t>
      </w:r>
      <w:proofErr w:type="gramStart"/>
      <w:r>
        <w:rPr>
          <w:rFonts w:cs="Arial" w:hint="eastAsia"/>
          <w:color w:val="000000"/>
        </w:rPr>
        <w:t>如您深</w:t>
      </w:r>
      <w:proofErr w:type="gramEnd"/>
      <w:r>
        <w:rPr>
          <w:rFonts w:cs="Arial" w:hint="eastAsia"/>
          <w:color w:val="000000"/>
        </w:rPr>
        <w:t>A仅在我司解挂，配售股份将发放至其他账户相同深A下；</w:t>
      </w:r>
      <w:proofErr w:type="gramStart"/>
      <w:r>
        <w:rPr>
          <w:rFonts w:cs="Arial" w:hint="eastAsia"/>
          <w:color w:val="000000"/>
        </w:rPr>
        <w:t>如您深</w:t>
      </w:r>
      <w:proofErr w:type="gramEnd"/>
      <w:r>
        <w:rPr>
          <w:rFonts w:cs="Arial" w:hint="eastAsia"/>
          <w:color w:val="000000"/>
        </w:rPr>
        <w:t>A在中登注销，则配售股份将无法入账且无法交易。</w:t>
      </w:r>
    </w:p>
    <w:p w14:paraId="0399182A" w14:textId="77777777" w:rsidR="00F476A8" w:rsidRDefault="00F476A8" w:rsidP="00F476A8">
      <w:pPr>
        <w:pStyle w:val="a3"/>
        <w:rPr>
          <w:rFonts w:ascii="Arial" w:hAnsi="Arial" w:cs="Arial"/>
          <w:color w:val="333333"/>
          <w:sz w:val="20"/>
          <w:szCs w:val="20"/>
        </w:rPr>
      </w:pPr>
      <w:r>
        <w:rPr>
          <w:rFonts w:cs="Arial" w:hint="eastAsia"/>
          <w:color w:val="000000"/>
        </w:rPr>
        <w:t>（2）T日申购，T+3日查询已有配售的股票，则无法</w:t>
      </w:r>
      <w:proofErr w:type="gramStart"/>
      <w:r>
        <w:rPr>
          <w:rFonts w:cs="Arial" w:hint="eastAsia"/>
          <w:color w:val="000000"/>
        </w:rPr>
        <w:t>注销深</w:t>
      </w:r>
      <w:proofErr w:type="gramEnd"/>
      <w:r>
        <w:rPr>
          <w:rFonts w:cs="Arial" w:hint="eastAsia"/>
          <w:color w:val="000000"/>
        </w:rPr>
        <w:t>A股东代码卡。</w:t>
      </w:r>
    </w:p>
    <w:p w14:paraId="2340B157" w14:textId="77777777" w:rsidR="005062EF" w:rsidRDefault="00E143DA"/>
    <w:sectPr w:rsidR="005062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8CF0" w14:textId="77777777" w:rsidR="00E143DA" w:rsidRDefault="00E143DA" w:rsidP="00657EF3">
      <w:r>
        <w:separator/>
      </w:r>
    </w:p>
  </w:endnote>
  <w:endnote w:type="continuationSeparator" w:id="0">
    <w:p w14:paraId="26915F3D" w14:textId="77777777" w:rsidR="00E143DA" w:rsidRDefault="00E143DA" w:rsidP="0065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1E02" w14:textId="77777777" w:rsidR="00E143DA" w:rsidRDefault="00E143DA" w:rsidP="00657EF3">
      <w:r>
        <w:separator/>
      </w:r>
    </w:p>
  </w:footnote>
  <w:footnote w:type="continuationSeparator" w:id="0">
    <w:p w14:paraId="4627360E" w14:textId="77777777" w:rsidR="00E143DA" w:rsidRDefault="00E143DA" w:rsidP="00657E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D4F"/>
    <w:rsid w:val="000D1DAE"/>
    <w:rsid w:val="003D1AC0"/>
    <w:rsid w:val="00467077"/>
    <w:rsid w:val="00657EF3"/>
    <w:rsid w:val="00956D4F"/>
    <w:rsid w:val="00B1746F"/>
    <w:rsid w:val="00B61C9C"/>
    <w:rsid w:val="00E143DA"/>
    <w:rsid w:val="00F4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091C1"/>
  <w15:docId w15:val="{489056CF-6EEB-4225-BAF7-3E0C127F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A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6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76A8"/>
    <w:rPr>
      <w:b/>
      <w:bCs/>
    </w:rPr>
  </w:style>
  <w:style w:type="character" w:styleId="a5">
    <w:name w:val="Hyperlink"/>
    <w:basedOn w:val="a0"/>
    <w:uiPriority w:val="99"/>
    <w:semiHidden/>
    <w:unhideWhenUsed/>
    <w:rsid w:val="00F476A8"/>
    <w:rPr>
      <w:color w:val="0000FF"/>
      <w:u w:val="single"/>
    </w:rPr>
  </w:style>
  <w:style w:type="paragraph" w:styleId="a6">
    <w:name w:val="header"/>
    <w:basedOn w:val="a"/>
    <w:link w:val="a7"/>
    <w:uiPriority w:val="99"/>
    <w:unhideWhenUsed/>
    <w:rsid w:val="00657EF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57EF3"/>
    <w:rPr>
      <w:sz w:val="18"/>
      <w:szCs w:val="18"/>
    </w:rPr>
  </w:style>
  <w:style w:type="paragraph" w:styleId="a8">
    <w:name w:val="footer"/>
    <w:basedOn w:val="a"/>
    <w:link w:val="a9"/>
    <w:uiPriority w:val="99"/>
    <w:unhideWhenUsed/>
    <w:rsid w:val="00657EF3"/>
    <w:pPr>
      <w:tabs>
        <w:tab w:val="center" w:pos="4153"/>
        <w:tab w:val="right" w:pos="8306"/>
      </w:tabs>
      <w:snapToGrid w:val="0"/>
      <w:jc w:val="left"/>
    </w:pPr>
    <w:rPr>
      <w:sz w:val="18"/>
      <w:szCs w:val="18"/>
    </w:rPr>
  </w:style>
  <w:style w:type="character" w:customStyle="1" w:styleId="a9">
    <w:name w:val="页脚 字符"/>
    <w:basedOn w:val="a0"/>
    <w:link w:val="a8"/>
    <w:uiPriority w:val="99"/>
    <w:rsid w:val="00657E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c.net.cn/flgz/zlgz/201806/t20180619_135693.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1062</Words>
  <Characters>6056</Characters>
  <Application>Microsoft Office Word</Application>
  <DocSecurity>0</DocSecurity>
  <Lines>50</Lines>
  <Paragraphs>14</Paragraphs>
  <ScaleCrop>false</ScaleCrop>
  <Company>HP</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哈哈</cp:lastModifiedBy>
  <cp:revision>4</cp:revision>
  <dcterms:created xsi:type="dcterms:W3CDTF">2021-12-31T00:50:00Z</dcterms:created>
  <dcterms:modified xsi:type="dcterms:W3CDTF">2022-02-23T14:55:00Z</dcterms:modified>
</cp:coreProperties>
</file>