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03A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5168" behindDoc="1" locked="0" layoutInCell="1" allowOverlap="1" wp14:anchorId="058F81B9" wp14:editId="6C20EE5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7216" behindDoc="1" locked="0" layoutInCell="1" allowOverlap="1" wp14:anchorId="06E19A99" wp14:editId="466398E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5451012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42A6D73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59B37D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EBA0B4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250346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9F8474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64D3A7D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6DBBC2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6CDE91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474687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0D90EF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123F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521F591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17A8C47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直接</w:t>
      </w:r>
      <w:r w:rsidR="004B00D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映射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Cache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08589D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5E05753D" w14:textId="6C0D581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T2</w:t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>615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126F7C3B" w14:textId="712187E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6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ab/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ab/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ab/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14:paraId="59FD9975" w14:textId="43E6D9FB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200110619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70F4F5EB" w14:textId="7AB2CBDC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梁鑫嵘</w:t>
      </w:r>
      <w:r w:rsidR="005842F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842F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14:paraId="008B1F1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7434DD1E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B13BC57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F2D1EF6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1099689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17E0F770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123F2F">
        <w:rPr>
          <w:rFonts w:asciiTheme="minorHAnsi" w:eastAsiaTheme="minorEastAsia" w:hAnsiTheme="minorHAnsi" w:cstheme="minorBidi" w:hint="eastAsia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123F2F">
        <w:rPr>
          <w:rFonts w:asciiTheme="minorHAnsi" w:eastAsiaTheme="minorEastAsia" w:hAnsiTheme="minorHAnsi" w:cstheme="minorBidi" w:hint="eastAsia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2C814C4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20E98405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7758B375" w14:textId="77777777" w:rsidR="00742FF5" w:rsidRPr="00742FF5" w:rsidRDefault="00C90243" w:rsidP="00343A10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Cache</w:t>
            </w:r>
            <w:r w:rsidR="00343A10">
              <w:rPr>
                <w:rFonts w:hint="eastAsia"/>
                <w:color w:val="000000" w:themeColor="text1"/>
                <w:sz w:val="22"/>
                <w:szCs w:val="21"/>
              </w:rPr>
              <w:t>模块设计</w:t>
            </w:r>
          </w:p>
        </w:tc>
      </w:tr>
      <w:tr w:rsidR="00742FF5" w14:paraId="2A745BEA" w14:textId="77777777" w:rsidTr="009304CD">
        <w:trPr>
          <w:trHeight w:val="12590"/>
          <w:jc w:val="center"/>
        </w:trPr>
        <w:tc>
          <w:tcPr>
            <w:tcW w:w="8362" w:type="dxa"/>
          </w:tcPr>
          <w:p w14:paraId="23E5FD62" w14:textId="58E54166" w:rsidR="00742FF5" w:rsidRDefault="00343A1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（画出读、写的状态转移图，并描述状态之间的转移关系和转移条件、以及每个状态需要完成什么操作。）</w:t>
            </w:r>
          </w:p>
          <w:p w14:paraId="04DD099F" w14:textId="1FE4EA48" w:rsidR="00F1314F" w:rsidRDefault="00F1314F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0D0C263F" wp14:editId="75ECC88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536575</wp:posOffset>
                  </wp:positionV>
                  <wp:extent cx="5274310" cy="3955415"/>
                  <wp:effectExtent l="0" t="0" r="0" b="0"/>
                  <wp:wrapTopAndBottom/>
                  <wp:docPr id="4" name="图形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形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有限状态自动机：</w:t>
            </w:r>
          </w:p>
          <w:p w14:paraId="4F0942CB" w14:textId="5F80E180" w:rsidR="00F1314F" w:rsidRDefault="00F1314F" w:rsidP="00F1314F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：待机准备状态</w:t>
            </w:r>
          </w:p>
          <w:p w14:paraId="7576B01A" w14:textId="77777777" w:rsidR="00F1314F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/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waddr_to_mem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 xml:space="preserve"> &lt;= 0</w:t>
            </w:r>
          </w:p>
          <w:p w14:paraId="6F06DD31" w14:textId="77777777" w:rsidR="00F1314F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/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wreq_to_mem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 xml:space="preserve"> &lt;= 0</w:t>
            </w:r>
          </w:p>
          <w:p w14:paraId="224442FC" w14:textId="6DBF9CF2" w:rsidR="00F1314F" w:rsidRDefault="00F1314F" w:rsidP="00F1314F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>
              <w:rPr>
                <w:color w:val="000000" w:themeColor="text1"/>
                <w:sz w:val="22"/>
                <w:szCs w:val="21"/>
              </w:rPr>
              <w:t>AG_CHECK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：当前周期检查是否命中</w:t>
            </w:r>
            <w:r>
              <w:rPr>
                <w:color w:val="000000" w:themeColor="text1"/>
                <w:sz w:val="22"/>
                <w:szCs w:val="21"/>
              </w:rPr>
              <w:t>Cache</w:t>
            </w:r>
          </w:p>
          <w:p w14:paraId="6B653F0F" w14:textId="7857F628" w:rsidR="00F1314F" w:rsidRPr="00F1314F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waddr_to_mem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&lt;= </w:t>
            </w: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addr_from_cpu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>;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写入写地址</w:t>
            </w:r>
          </w:p>
          <w:p w14:paraId="1B969773" w14:textId="3A0B431D" w:rsidR="00F1314F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wreq_to_mem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&lt;= 0;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检查的时候不能确定是否写缺失，所以不会写</w:t>
            </w:r>
          </w:p>
          <w:p w14:paraId="26A18982" w14:textId="3FCDBCD5" w:rsidR="00F1314F" w:rsidRPr="00F1314F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raddr_to_mem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&lt;= </w:t>
            </w: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addr_from_cpu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>;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写入读地址</w:t>
            </w:r>
          </w:p>
          <w:p w14:paraId="7D37B01F" w14:textId="28E1AFE1" w:rsidR="00F1314F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rreq_to_mem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&lt;= miss &amp;&amp; </w:t>
            </w: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rreq_from_cpu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&amp;&amp; !</w:t>
            </w: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rvalid_from_mem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>;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产生缺失</w:t>
            </w:r>
          </w:p>
          <w:p w14:paraId="5ABFB998" w14:textId="5D779929" w:rsidR="00F1314F" w:rsidRDefault="00F1314F" w:rsidP="00F1314F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REFILL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：读内存到</w:t>
            </w:r>
            <w:r>
              <w:rPr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或者写内容到内存</w:t>
            </w:r>
          </w:p>
          <w:p w14:paraId="187310F4" w14:textId="4716C374" w:rsidR="00F1314F" w:rsidRPr="00F1314F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raddr_to_mem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&lt;= </w:t>
            </w: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addr_from_cpu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>;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写入读地址</w:t>
            </w:r>
          </w:p>
          <w:p w14:paraId="2C581AAE" w14:textId="4EDB0108" w:rsidR="00F1314F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rreq_to_mem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&lt;= </w:t>
            </w: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rreq_from_cpu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&amp;&amp; !</w:t>
            </w: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rvalid_from_mem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>;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读完适时拉低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rreq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信号</w:t>
            </w:r>
          </w:p>
          <w:p w14:paraId="0E13C414" w14:textId="0EE17EFE" w:rsidR="00F1314F" w:rsidRPr="00F1314F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waddr_to_mem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&lt;= </w:t>
            </w: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addr_from_cpu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>;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写入写地址</w:t>
            </w:r>
          </w:p>
          <w:p w14:paraId="2755DB81" w14:textId="7D5A5BA5" w:rsidR="00F1314F" w:rsidRPr="00F1314F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lastRenderedPageBreak/>
              <w:t>wdata_to_mem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&lt;= </w:t>
            </w: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wdata_from_cpu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>;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是否写入</w:t>
            </w:r>
          </w:p>
          <w:p w14:paraId="397A78AD" w14:textId="67DAE265" w:rsidR="00F1314F" w:rsidRPr="00742FF5" w:rsidRDefault="00F1314F" w:rsidP="00F1314F">
            <w:pPr>
              <w:pStyle w:val="a7"/>
              <w:numPr>
                <w:ilvl w:val="1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wreq_to_mem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 xml:space="preserve"> &lt;= !miss &amp;&amp; </w:t>
            </w:r>
            <w:proofErr w:type="spellStart"/>
            <w:r w:rsidRPr="00F1314F">
              <w:rPr>
                <w:color w:val="000000" w:themeColor="text1"/>
                <w:sz w:val="22"/>
                <w:szCs w:val="21"/>
              </w:rPr>
              <w:t>wreq_from_cpu</w:t>
            </w:r>
            <w:proofErr w:type="spellEnd"/>
            <w:r w:rsidRPr="00F1314F">
              <w:rPr>
                <w:color w:val="000000" w:themeColor="text1"/>
                <w:sz w:val="22"/>
                <w:szCs w:val="21"/>
              </w:rPr>
              <w:t>;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填入</w:t>
            </w:r>
            <w:r>
              <w:rPr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后拉低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wreq</w:t>
            </w:r>
            <w:proofErr w:type="spellEnd"/>
          </w:p>
        </w:tc>
      </w:tr>
      <w:tr w:rsidR="009304CD" w:rsidRPr="00742FF5" w14:paraId="3A3D871C" w14:textId="77777777" w:rsidTr="009304CD">
        <w:trPr>
          <w:trHeight w:val="554"/>
          <w:jc w:val="center"/>
        </w:trPr>
        <w:tc>
          <w:tcPr>
            <w:tcW w:w="8362" w:type="dxa"/>
          </w:tcPr>
          <w:p w14:paraId="4CF6FC65" w14:textId="77777777" w:rsidR="009304CD" w:rsidRPr="00742FF5" w:rsidRDefault="00435B57" w:rsidP="00C03909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14:paraId="542F4BBB" w14:textId="77777777" w:rsidTr="009304CD">
        <w:trPr>
          <w:trHeight w:val="12425"/>
          <w:jc w:val="center"/>
        </w:trPr>
        <w:tc>
          <w:tcPr>
            <w:tcW w:w="8362" w:type="dxa"/>
          </w:tcPr>
          <w:p w14:paraId="1E1D8EFC" w14:textId="0F628F4D" w:rsidR="009304CD" w:rsidRDefault="009304CD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AB1E8B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要求包含读命中、读缺失、写命中及写缺失共四种情况的分析，且每种情况需列举</w:t>
            </w:r>
            <w:r w:rsidR="002F3F13" w:rsidRPr="005A4B6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2</w:t>
            </w:r>
            <w:r w:rsidR="002F3F13" w:rsidRPr="005A4B6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个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测试用例进行分析。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41D2DC69" w14:textId="050CE4DA" w:rsidR="005A4B6D" w:rsidRDefault="005C58FD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116372D5" wp14:editId="17D5C64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556260</wp:posOffset>
                  </wp:positionV>
                  <wp:extent cx="5274310" cy="555371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5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读命中</w:t>
            </w:r>
            <w:r w:rsidR="005A4B6D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0D3871A2" w14:textId="1D3AAE5D" w:rsidR="005C58FD" w:rsidRDefault="005C58FD" w:rsidP="005C58FD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每次读命中在请求的下一周期就能返回读到的数据</w:t>
            </w:r>
          </w:p>
          <w:p w14:paraId="069B2980" w14:textId="77777777" w:rsidR="005C58FD" w:rsidRDefault="005C58FD" w:rsidP="005C58FD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第一次读命中：读地址为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x0101</w:t>
            </w:r>
          </w:p>
          <w:p w14:paraId="5826E6F4" w14:textId="77777777" w:rsidR="005C58FD" w:rsidRDefault="005C58FD" w:rsidP="005C58FD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tate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color w:val="000000" w:themeColor="text1"/>
                <w:sz w:val="22"/>
                <w:szCs w:val="21"/>
              </w:rPr>
              <w:t>TAG_CHECK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color w:val="000000" w:themeColor="text1"/>
                <w:sz w:val="22"/>
                <w:szCs w:val="21"/>
              </w:rPr>
              <w:t>READY</w:t>
            </w:r>
          </w:p>
          <w:p w14:paraId="73F73AA6" w14:textId="7D64AEB0" w:rsidR="005C58FD" w:rsidRDefault="005C58FD" w:rsidP="005C58FD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这三次读取命中同一个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 Line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>
              <w:rPr>
                <w:color w:val="000000" w:themeColor="text1"/>
                <w:sz w:val="22"/>
                <w:szCs w:val="21"/>
              </w:rPr>
              <w:t>ag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x01</w:t>
            </w:r>
          </w:p>
          <w:p w14:paraId="1A8E9671" w14:textId="342E7561" w:rsidR="00115FCF" w:rsidRDefault="00115FCF" w:rsidP="005C58FD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依地址变化为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x1,0x2,0x3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，故依次返回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 Line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,3,4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字节</w:t>
            </w:r>
          </w:p>
          <w:p w14:paraId="02BB8451" w14:textId="77777777" w:rsidR="005A4B6D" w:rsidRDefault="005A4B6D" w:rsidP="005A4B6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559E559" w14:textId="1C60481F" w:rsidR="005A4B6D" w:rsidRDefault="005A4B6D" w:rsidP="005A4B6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5680" behindDoc="0" locked="0" layoutInCell="1" allowOverlap="1" wp14:anchorId="3BB43D91" wp14:editId="7F234B9B">
                  <wp:simplePos x="0" y="0"/>
                  <wp:positionH relativeFrom="column">
                    <wp:posOffset>2395</wp:posOffset>
                  </wp:positionH>
                  <wp:positionV relativeFrom="paragraph">
                    <wp:posOffset>555303</wp:posOffset>
                  </wp:positionV>
                  <wp:extent cx="4883401" cy="7290175"/>
                  <wp:effectExtent l="0" t="0" r="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01" cy="729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读命中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1DBA720F" w14:textId="77777777" w:rsidR="005A4B6D" w:rsidRDefault="005A4B6D" w:rsidP="005A4B6D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每次读命中在请求的下一周期就能返回读到的数据</w:t>
            </w:r>
          </w:p>
          <w:p w14:paraId="14B6695E" w14:textId="14434995" w:rsidR="005A4B6D" w:rsidRDefault="005A4B6D" w:rsidP="005A4B6D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第一次读命中：读地址为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</w:t>
            </w:r>
            <w:r>
              <w:rPr>
                <w:color w:val="000000" w:themeColor="text1"/>
                <w:sz w:val="22"/>
                <w:szCs w:val="21"/>
              </w:rPr>
              <w:t>14cd</w:t>
            </w:r>
          </w:p>
          <w:p w14:paraId="34F4EC4D" w14:textId="77777777" w:rsidR="005A4B6D" w:rsidRDefault="005A4B6D" w:rsidP="005A4B6D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tate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color w:val="000000" w:themeColor="text1"/>
                <w:sz w:val="22"/>
                <w:szCs w:val="21"/>
              </w:rPr>
              <w:t>TAG_CHECK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color w:val="000000" w:themeColor="text1"/>
                <w:sz w:val="22"/>
                <w:szCs w:val="21"/>
              </w:rPr>
              <w:t>READY</w:t>
            </w:r>
          </w:p>
          <w:p w14:paraId="331A25CF" w14:textId="77777777" w:rsidR="005A4B6D" w:rsidRDefault="005A4B6D" w:rsidP="005A4B6D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这三次读取命中同一个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 Line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>
              <w:rPr>
                <w:color w:val="000000" w:themeColor="text1"/>
                <w:sz w:val="22"/>
                <w:szCs w:val="21"/>
              </w:rPr>
              <w:t>ag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x01</w:t>
            </w:r>
          </w:p>
          <w:p w14:paraId="55DAC0CE" w14:textId="0D2935E4" w:rsidR="005A4B6D" w:rsidRDefault="005A4B6D" w:rsidP="005A4B6D">
            <w:pPr>
              <w:spacing w:before="100" w:beforeAutospacing="1" w:after="100" w:afterAutospacing="1"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Offset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依地址变化为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x1,0x2,0x3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，故依次返回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 Line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,3,4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字节</w:t>
            </w:r>
          </w:p>
          <w:p w14:paraId="2869378A" w14:textId="678467EC" w:rsidR="005A4B6D" w:rsidRDefault="005A4B6D" w:rsidP="005A4B6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D93AAD0" w14:textId="4732B959" w:rsidR="005A4B6D" w:rsidRPr="005A4B6D" w:rsidRDefault="005A4B6D" w:rsidP="005A4B6D">
            <w:pPr>
              <w:spacing w:before="100" w:beforeAutospacing="1" w:after="100" w:afterAutospacing="1"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7FA65DA7" w14:textId="78F254CE" w:rsidR="005C58FD" w:rsidRDefault="005A4B6D" w:rsidP="005C58FD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340D5698" wp14:editId="081868A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450545</wp:posOffset>
                  </wp:positionV>
                  <wp:extent cx="5274310" cy="3861435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6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58FD">
              <w:rPr>
                <w:rFonts w:hint="eastAsia"/>
                <w:color w:val="000000" w:themeColor="text1"/>
                <w:sz w:val="22"/>
                <w:szCs w:val="21"/>
              </w:rPr>
              <w:t>读缺失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5C58FD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0055E3BD" w14:textId="4576C863" w:rsidR="005C58FD" w:rsidRDefault="00115FCF" w:rsidP="00115FCF">
            <w:pPr>
              <w:pStyle w:val="a7"/>
              <w:numPr>
                <w:ilvl w:val="0"/>
                <w:numId w:val="43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读缺失的时候在请求拉高后</w:t>
            </w:r>
            <w:r>
              <w:rPr>
                <w:color w:val="000000" w:themeColor="text1"/>
                <w:sz w:val="22"/>
                <w:szCs w:val="21"/>
              </w:rPr>
              <w:t>18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周期才从内存取回数据</w:t>
            </w:r>
          </w:p>
          <w:p w14:paraId="60F93E39" w14:textId="77777777" w:rsidR="00115FCF" w:rsidRDefault="00115FCF" w:rsidP="00115FCF">
            <w:pPr>
              <w:pStyle w:val="a7"/>
              <w:numPr>
                <w:ilvl w:val="0"/>
                <w:numId w:val="43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取到数据的那一周期写入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，取到数据为</w:t>
            </w:r>
            <w:r>
              <w:rPr>
                <w:color w:val="000000" w:themeColor="text1"/>
                <w:sz w:val="22"/>
                <w:szCs w:val="21"/>
              </w:rPr>
              <w:t>0xcdcccbca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，写入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 Line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x21cdcccbca</w:t>
            </w:r>
          </w:p>
          <w:p w14:paraId="0EDE8456" w14:textId="77777777" w:rsidR="00115FCF" w:rsidRDefault="00115FCF" w:rsidP="00115FCF">
            <w:pPr>
              <w:pStyle w:val="a7"/>
              <w:numPr>
                <w:ilvl w:val="0"/>
                <w:numId w:val="43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取到数据之后的下一周期将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内容返回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PU</w:t>
            </w:r>
          </w:p>
          <w:p w14:paraId="78FF1112" w14:textId="77777777" w:rsidR="0099057F" w:rsidRDefault="0099057F" w:rsidP="0099057F">
            <w:pPr>
              <w:pStyle w:val="a7"/>
              <w:numPr>
                <w:ilvl w:val="0"/>
                <w:numId w:val="43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tate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变化为：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color w:val="000000" w:themeColor="text1"/>
                <w:sz w:val="22"/>
                <w:szCs w:val="21"/>
              </w:rPr>
              <w:t>TAG_CHECK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REFILL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TAG_CHECK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</w:p>
          <w:p w14:paraId="41C5D383" w14:textId="77777777" w:rsidR="005A4B6D" w:rsidRDefault="005A4B6D" w:rsidP="0099057F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8620F51" w14:textId="77777777" w:rsidR="005A4B6D" w:rsidRDefault="005A4B6D" w:rsidP="0099057F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858BDDF" w14:textId="77777777" w:rsidR="005A4B6D" w:rsidRDefault="005A4B6D" w:rsidP="0099057F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DA3BBA1" w14:textId="730D302D" w:rsidR="009931DC" w:rsidRDefault="005A4B6D" w:rsidP="0099057F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7728" behindDoc="0" locked="0" layoutInCell="1" allowOverlap="1" wp14:anchorId="418FD57D" wp14:editId="2B73A583">
                  <wp:simplePos x="0" y="0"/>
                  <wp:positionH relativeFrom="column">
                    <wp:posOffset>161041</wp:posOffset>
                  </wp:positionH>
                  <wp:positionV relativeFrom="paragraph">
                    <wp:posOffset>485558</wp:posOffset>
                  </wp:positionV>
                  <wp:extent cx="4713605" cy="6413500"/>
                  <wp:effectExtent l="0" t="0" r="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605" cy="641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读缺失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4AA0B0E9" w14:textId="77777777" w:rsidR="005A4B6D" w:rsidRDefault="005A4B6D" w:rsidP="005A4B6D">
            <w:pPr>
              <w:pStyle w:val="a7"/>
              <w:numPr>
                <w:ilvl w:val="0"/>
                <w:numId w:val="46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读缺失的时候在请求拉高后</w:t>
            </w:r>
            <w:r>
              <w:rPr>
                <w:color w:val="000000" w:themeColor="text1"/>
                <w:sz w:val="22"/>
                <w:szCs w:val="21"/>
              </w:rPr>
              <w:t>18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周期才从内存取回数据</w:t>
            </w:r>
          </w:p>
          <w:p w14:paraId="11AFC785" w14:textId="2A0A752A" w:rsidR="005A4B6D" w:rsidRDefault="005A4B6D" w:rsidP="005A4B6D">
            <w:pPr>
              <w:pStyle w:val="a7"/>
              <w:numPr>
                <w:ilvl w:val="0"/>
                <w:numId w:val="46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取到数据的那一周期写入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，取到数据为</w:t>
            </w:r>
            <w:r>
              <w:rPr>
                <w:color w:val="000000" w:themeColor="text1"/>
                <w:sz w:val="22"/>
                <w:szCs w:val="21"/>
              </w:rPr>
              <w:t>0x</w:t>
            </w:r>
            <w:r w:rsidRPr="005A4B6D">
              <w:rPr>
                <w:color w:val="000000" w:themeColor="text1"/>
                <w:sz w:val="22"/>
                <w:szCs w:val="21"/>
              </w:rPr>
              <w:t>04030201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，写入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 Line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</w:t>
            </w:r>
            <w:r w:rsidRPr="005A4B6D">
              <w:rPr>
                <w:color w:val="000000" w:themeColor="text1"/>
                <w:sz w:val="22"/>
                <w:szCs w:val="21"/>
              </w:rPr>
              <w:t>3404030201</w:t>
            </w:r>
          </w:p>
          <w:p w14:paraId="1F85E9DF" w14:textId="77777777" w:rsidR="005A4B6D" w:rsidRDefault="005A4B6D" w:rsidP="005A4B6D">
            <w:pPr>
              <w:pStyle w:val="a7"/>
              <w:numPr>
                <w:ilvl w:val="0"/>
                <w:numId w:val="46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取到数据之后的下一周期将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内容返回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PU</w:t>
            </w:r>
          </w:p>
          <w:p w14:paraId="6F69DE76" w14:textId="6E3D99BB" w:rsidR="005A4B6D" w:rsidRDefault="005A4B6D" w:rsidP="005A4B6D">
            <w:pPr>
              <w:pStyle w:val="a7"/>
              <w:numPr>
                <w:ilvl w:val="0"/>
                <w:numId w:val="46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tate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变化为：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color w:val="000000" w:themeColor="text1"/>
                <w:sz w:val="22"/>
                <w:szCs w:val="21"/>
              </w:rPr>
              <w:t>TAG_CHECK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REFILL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TAG_CHECK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</w:p>
          <w:p w14:paraId="4A1857E2" w14:textId="0B6FE315" w:rsidR="009931DC" w:rsidRPr="005E7915" w:rsidRDefault="005A4B6D" w:rsidP="0099057F">
            <w:pPr>
              <w:pStyle w:val="a7"/>
              <w:numPr>
                <w:ilvl w:val="0"/>
                <w:numId w:val="46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读缺失总共耗时</w:t>
            </w:r>
            <w:r>
              <w:rPr>
                <w:color w:val="000000" w:themeColor="text1"/>
                <w:sz w:val="22"/>
                <w:szCs w:val="21"/>
              </w:rPr>
              <w:t>400ns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周期</w:t>
            </w:r>
          </w:p>
          <w:p w14:paraId="52CDBDD1" w14:textId="5E676442" w:rsidR="0099057F" w:rsidRDefault="009931DC" w:rsidP="0099057F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208E76F" wp14:editId="0EA15A1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554990</wp:posOffset>
                  </wp:positionV>
                  <wp:extent cx="5274310" cy="6644640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64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9057F">
              <w:rPr>
                <w:rFonts w:hint="eastAsia"/>
                <w:color w:val="000000" w:themeColor="text1"/>
                <w:sz w:val="22"/>
                <w:szCs w:val="21"/>
              </w:rPr>
              <w:t>写命中</w:t>
            </w:r>
            <w:r w:rsidR="005E7915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99057F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6DE9CBC1" w14:textId="19B79E92" w:rsidR="008619F7" w:rsidRDefault="008619F7" w:rsidP="009931DC">
            <w:pPr>
              <w:pStyle w:val="a7"/>
              <w:numPr>
                <w:ilvl w:val="0"/>
                <w:numId w:val="44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欲写入地址为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x1f04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，数据为</w:t>
            </w:r>
            <w:r>
              <w:rPr>
                <w:color w:val="000000" w:themeColor="text1"/>
                <w:sz w:val="22"/>
                <w:szCs w:val="21"/>
              </w:rPr>
              <w:t>0xff</w:t>
            </w:r>
          </w:p>
          <w:p w14:paraId="7F47F838" w14:textId="48C2A2BB" w:rsidR="0099057F" w:rsidRDefault="009931DC" w:rsidP="009931DC">
            <w:pPr>
              <w:pStyle w:val="a7"/>
              <w:numPr>
                <w:ilvl w:val="0"/>
                <w:numId w:val="44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写访存情况下，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PU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写信号拉高后的下一周期就能将是否写命中返回给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PU</w:t>
            </w:r>
          </w:p>
          <w:p w14:paraId="7F39CF82" w14:textId="57F1CE0A" w:rsidR="009931DC" w:rsidRDefault="009931DC" w:rsidP="009931DC">
            <w:pPr>
              <w:pStyle w:val="a7"/>
              <w:numPr>
                <w:ilvl w:val="0"/>
                <w:numId w:val="44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返回是否写命中的</w:t>
            </w:r>
            <w:r w:rsidR="005E7915">
              <w:rPr>
                <w:rFonts w:hint="eastAsia"/>
                <w:color w:val="000000" w:themeColor="text1"/>
                <w:sz w:val="22"/>
                <w:szCs w:val="21"/>
              </w:rPr>
              <w:t>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周期拉高内存写入信号并写入内存指定地址</w:t>
            </w:r>
          </w:p>
          <w:p w14:paraId="727A49FE" w14:textId="49D6F9FB" w:rsidR="005E7915" w:rsidRDefault="005E7915" w:rsidP="009931DC">
            <w:pPr>
              <w:pStyle w:val="a7"/>
              <w:numPr>
                <w:ilvl w:val="0"/>
                <w:numId w:val="44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返回是否写命中的本周期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拉高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写信号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w</w:t>
            </w:r>
            <w:r>
              <w:rPr>
                <w:color w:val="000000" w:themeColor="text1"/>
                <w:sz w:val="22"/>
                <w:szCs w:val="21"/>
              </w:rPr>
              <w:t>ea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并按照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</w:t>
            </w:r>
            <w:r>
              <w:rPr>
                <w:color w:val="000000" w:themeColor="text1"/>
                <w:sz w:val="22"/>
                <w:szCs w:val="21"/>
              </w:rPr>
              <w:t>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更新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 Line</w:t>
            </w:r>
          </w:p>
          <w:p w14:paraId="39E527B8" w14:textId="3AE34DA8" w:rsidR="00DF4A23" w:rsidRDefault="009931DC" w:rsidP="00DF4A23">
            <w:pPr>
              <w:pStyle w:val="a7"/>
              <w:numPr>
                <w:ilvl w:val="0"/>
                <w:numId w:val="44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tate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>
              <w:rPr>
                <w:color w:val="000000" w:themeColor="text1"/>
                <w:sz w:val="22"/>
                <w:szCs w:val="21"/>
              </w:rPr>
              <w:t>AG_CHECK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EADY</w:t>
            </w:r>
          </w:p>
          <w:p w14:paraId="3D26F502" w14:textId="5063F054" w:rsidR="008619F7" w:rsidRPr="008619F7" w:rsidRDefault="008619F7" w:rsidP="00DF4A23">
            <w:pPr>
              <w:pStyle w:val="a7"/>
              <w:numPr>
                <w:ilvl w:val="0"/>
                <w:numId w:val="44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总耗时：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周期</w:t>
            </w:r>
          </w:p>
          <w:p w14:paraId="16C60C0C" w14:textId="2E339A1A" w:rsidR="00DF4A23" w:rsidRDefault="008619F7" w:rsidP="00DF4A23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776" behindDoc="0" locked="0" layoutInCell="1" allowOverlap="1" wp14:anchorId="71561837" wp14:editId="5F09495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456790</wp:posOffset>
                  </wp:positionV>
                  <wp:extent cx="5274310" cy="7154545"/>
                  <wp:effectExtent l="0" t="0" r="0" b="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15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4A23">
              <w:rPr>
                <w:rFonts w:hint="eastAsia"/>
                <w:color w:val="000000" w:themeColor="text1"/>
                <w:sz w:val="22"/>
                <w:szCs w:val="21"/>
              </w:rPr>
              <w:t>写命中</w:t>
            </w:r>
            <w:r w:rsidR="00DF4A23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DF4A23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19BCEE70" w14:textId="6ABA891B" w:rsidR="008619F7" w:rsidRDefault="008619F7" w:rsidP="008619F7">
            <w:pPr>
              <w:pStyle w:val="a7"/>
              <w:numPr>
                <w:ilvl w:val="0"/>
                <w:numId w:val="47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欲写入地址为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x1f</w:t>
            </w:r>
            <w:r>
              <w:rPr>
                <w:color w:val="000000" w:themeColor="text1"/>
                <w:sz w:val="22"/>
                <w:szCs w:val="21"/>
              </w:rPr>
              <w:t>f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，数据为</w:t>
            </w:r>
            <w:r>
              <w:rPr>
                <w:color w:val="000000" w:themeColor="text1"/>
                <w:sz w:val="22"/>
                <w:szCs w:val="21"/>
              </w:rPr>
              <w:t>0xff</w:t>
            </w:r>
          </w:p>
          <w:p w14:paraId="001410D0" w14:textId="77777777" w:rsidR="008619F7" w:rsidRDefault="008619F7" w:rsidP="008619F7">
            <w:pPr>
              <w:pStyle w:val="a7"/>
              <w:numPr>
                <w:ilvl w:val="0"/>
                <w:numId w:val="47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写访存情况下，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PU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写信号拉高后的下一周期就能将是否写命中返回给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PU</w:t>
            </w:r>
          </w:p>
          <w:p w14:paraId="1CD5B20A" w14:textId="77777777" w:rsidR="008619F7" w:rsidRDefault="008619F7" w:rsidP="008619F7">
            <w:pPr>
              <w:pStyle w:val="a7"/>
              <w:numPr>
                <w:ilvl w:val="0"/>
                <w:numId w:val="47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返回是否写命中的本周期拉高内存写入信号并写入内存指定地址</w:t>
            </w:r>
          </w:p>
          <w:p w14:paraId="4D1BDF22" w14:textId="77777777" w:rsidR="008619F7" w:rsidRDefault="008619F7" w:rsidP="008619F7">
            <w:pPr>
              <w:pStyle w:val="a7"/>
              <w:numPr>
                <w:ilvl w:val="0"/>
                <w:numId w:val="47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返回是否写命中的本周期拉高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写信号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w</w:t>
            </w:r>
            <w:r>
              <w:rPr>
                <w:color w:val="000000" w:themeColor="text1"/>
                <w:sz w:val="22"/>
                <w:szCs w:val="21"/>
              </w:rPr>
              <w:t>ea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并按照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</w:t>
            </w:r>
            <w:r>
              <w:rPr>
                <w:color w:val="000000" w:themeColor="text1"/>
                <w:sz w:val="22"/>
                <w:szCs w:val="21"/>
              </w:rPr>
              <w:t>ffset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更新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 Line</w:t>
            </w:r>
          </w:p>
          <w:p w14:paraId="414BF6FD" w14:textId="77777777" w:rsidR="008619F7" w:rsidRDefault="008619F7" w:rsidP="008619F7">
            <w:pPr>
              <w:pStyle w:val="a7"/>
              <w:numPr>
                <w:ilvl w:val="0"/>
                <w:numId w:val="47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tate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>
              <w:rPr>
                <w:color w:val="000000" w:themeColor="text1"/>
                <w:sz w:val="22"/>
                <w:szCs w:val="21"/>
              </w:rPr>
              <w:t>AG_CHECK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EADY</w:t>
            </w:r>
          </w:p>
          <w:p w14:paraId="6AC73F23" w14:textId="521F5B4F" w:rsidR="00DF4A23" w:rsidRPr="008619F7" w:rsidRDefault="008619F7" w:rsidP="008619F7">
            <w:pPr>
              <w:pStyle w:val="a7"/>
              <w:numPr>
                <w:ilvl w:val="0"/>
                <w:numId w:val="47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 w:rsidRPr="008619F7">
              <w:rPr>
                <w:rFonts w:hint="eastAsia"/>
                <w:color w:val="000000" w:themeColor="text1"/>
                <w:sz w:val="22"/>
                <w:szCs w:val="21"/>
              </w:rPr>
              <w:t>总耗时：</w:t>
            </w:r>
            <w:r w:rsidRPr="008619F7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Pr="008619F7">
              <w:rPr>
                <w:rFonts w:hint="eastAsia"/>
                <w:color w:val="000000" w:themeColor="text1"/>
                <w:sz w:val="22"/>
                <w:szCs w:val="21"/>
              </w:rPr>
              <w:t>周期</w:t>
            </w:r>
          </w:p>
          <w:p w14:paraId="0BB9B6EB" w14:textId="3526C51D" w:rsidR="009931DC" w:rsidRDefault="00BC224A" w:rsidP="009931DC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2FC552A" wp14:editId="024E8E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476250</wp:posOffset>
                  </wp:positionV>
                  <wp:extent cx="5274310" cy="5836285"/>
                  <wp:effectExtent l="0" t="0" r="0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3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C41">
              <w:rPr>
                <w:rFonts w:hint="eastAsia"/>
                <w:color w:val="000000" w:themeColor="text1"/>
                <w:sz w:val="22"/>
                <w:szCs w:val="21"/>
              </w:rPr>
              <w:t>写缺失</w:t>
            </w:r>
            <w:r w:rsidR="00E77315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5B2C41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6D041FCF" w14:textId="0FF1E069" w:rsidR="00E77315" w:rsidRDefault="00E77315" w:rsidP="00BC224A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欲写入地址为</w:t>
            </w:r>
            <w:r>
              <w:rPr>
                <w:color w:val="000000" w:themeColor="text1"/>
                <w:sz w:val="22"/>
                <w:szCs w:val="21"/>
              </w:rPr>
              <w:t>0x1e4c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，数据为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xff</w:t>
            </w:r>
          </w:p>
          <w:p w14:paraId="095C24CC" w14:textId="07F8C0AB" w:rsidR="005B2C41" w:rsidRDefault="00BC224A" w:rsidP="00BC224A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拉高写信号后下一周期返回了写缺失</w:t>
            </w:r>
          </w:p>
          <w:p w14:paraId="10A01B38" w14:textId="77777777" w:rsidR="00BC224A" w:rsidRDefault="00BC224A" w:rsidP="00BC224A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写缺失则什么也不做，不更新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也不更新内存内容</w:t>
            </w:r>
          </w:p>
          <w:p w14:paraId="512FA7FF" w14:textId="77777777" w:rsidR="00BC224A" w:rsidRDefault="00BC224A" w:rsidP="00BC224A">
            <w:pPr>
              <w:pStyle w:val="a7"/>
              <w:numPr>
                <w:ilvl w:val="0"/>
                <w:numId w:val="45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tate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>
              <w:rPr>
                <w:color w:val="000000" w:themeColor="text1"/>
                <w:sz w:val="22"/>
                <w:szCs w:val="21"/>
              </w:rPr>
              <w:t>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color w:val="000000" w:themeColor="text1"/>
                <w:sz w:val="22"/>
                <w:szCs w:val="21"/>
              </w:rPr>
              <w:t>TAG_CHECK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>
              <w:rPr>
                <w:color w:val="000000" w:themeColor="text1"/>
                <w:sz w:val="22"/>
                <w:szCs w:val="21"/>
              </w:rPr>
              <w:t>READY</w:t>
            </w:r>
          </w:p>
          <w:p w14:paraId="3741B668" w14:textId="6EEB2097" w:rsidR="00E77315" w:rsidRDefault="00E77315" w:rsidP="00E77315">
            <w:pPr>
              <w:spacing w:before="100" w:beforeAutospacing="1" w:after="100" w:afterAutospacing="1" w:line="400" w:lineRule="exact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090B0CDA" w14:textId="55519A80" w:rsidR="00E77315" w:rsidRDefault="00E77315" w:rsidP="00E77315">
            <w:pPr>
              <w:spacing w:before="100" w:beforeAutospacing="1" w:after="100" w:afterAutospacing="1"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848" behindDoc="0" locked="0" layoutInCell="1" allowOverlap="1" wp14:anchorId="7EE8C953" wp14:editId="6F99CA13">
                  <wp:simplePos x="0" y="0"/>
                  <wp:positionH relativeFrom="column">
                    <wp:posOffset>37264</wp:posOffset>
                  </wp:positionH>
                  <wp:positionV relativeFrom="paragraph">
                    <wp:posOffset>459450</wp:posOffset>
                  </wp:positionV>
                  <wp:extent cx="5274310" cy="6529070"/>
                  <wp:effectExtent l="0" t="0" r="0" b="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52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写缺失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14:paraId="3D0D7AE8" w14:textId="42A22834" w:rsidR="00E77315" w:rsidRDefault="00E77315" w:rsidP="00E77315">
            <w:pPr>
              <w:pStyle w:val="a7"/>
              <w:numPr>
                <w:ilvl w:val="0"/>
                <w:numId w:val="48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欲写入地址为</w:t>
            </w:r>
            <w:r>
              <w:rPr>
                <w:color w:val="000000" w:themeColor="text1"/>
                <w:sz w:val="22"/>
                <w:szCs w:val="21"/>
              </w:rPr>
              <w:t>0x1e</w:t>
            </w:r>
            <w:r w:rsidR="00683749">
              <w:rPr>
                <w:color w:val="000000" w:themeColor="text1"/>
                <w:sz w:val="22"/>
                <w:szCs w:val="21"/>
              </w:rPr>
              <w:t>d4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，数据为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xff</w:t>
            </w:r>
          </w:p>
          <w:p w14:paraId="4930F331" w14:textId="77777777" w:rsidR="00E77315" w:rsidRDefault="00E77315" w:rsidP="00E77315">
            <w:pPr>
              <w:pStyle w:val="a7"/>
              <w:numPr>
                <w:ilvl w:val="0"/>
                <w:numId w:val="48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拉高写信号后下一周期返回了写缺失</w:t>
            </w:r>
          </w:p>
          <w:p w14:paraId="38C52FEE" w14:textId="77777777" w:rsidR="00E77315" w:rsidRDefault="00E77315" w:rsidP="00E77315">
            <w:pPr>
              <w:pStyle w:val="a7"/>
              <w:numPr>
                <w:ilvl w:val="0"/>
                <w:numId w:val="48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写缺失则什么也不做，不更新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也不更新内存内容</w:t>
            </w:r>
          </w:p>
          <w:p w14:paraId="6574FD89" w14:textId="35D7F455" w:rsidR="00E77315" w:rsidRPr="00E77315" w:rsidRDefault="00E77315" w:rsidP="00E77315">
            <w:pPr>
              <w:pStyle w:val="a7"/>
              <w:numPr>
                <w:ilvl w:val="0"/>
                <w:numId w:val="48"/>
              </w:numPr>
              <w:spacing w:before="100" w:beforeAutospacing="1" w:after="100" w:afterAutospacing="1" w:line="400" w:lineRule="exact"/>
              <w:ind w:firstLineChars="0"/>
              <w:jc w:val="left"/>
              <w:rPr>
                <w:color w:val="000000" w:themeColor="text1"/>
                <w:sz w:val="22"/>
                <w:szCs w:val="21"/>
              </w:rPr>
            </w:pPr>
            <w:r w:rsidRPr="00E77315">
              <w:rPr>
                <w:color w:val="000000" w:themeColor="text1"/>
                <w:sz w:val="22"/>
                <w:szCs w:val="21"/>
              </w:rPr>
              <w:t>S</w:t>
            </w:r>
            <w:r w:rsidRPr="00E77315">
              <w:rPr>
                <w:rFonts w:hint="eastAsia"/>
                <w:color w:val="000000" w:themeColor="text1"/>
                <w:sz w:val="22"/>
                <w:szCs w:val="21"/>
              </w:rPr>
              <w:t>tate</w:t>
            </w:r>
            <w:r w:rsidRPr="00E77315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Pr="00E77315"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 w:rsidRPr="00E77315">
              <w:rPr>
                <w:color w:val="000000" w:themeColor="text1"/>
                <w:sz w:val="22"/>
                <w:szCs w:val="21"/>
              </w:rPr>
              <w:t>EADY</w:t>
            </w:r>
            <w:r w:rsidRPr="00E77315"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 w:rsidRPr="00E77315">
              <w:rPr>
                <w:color w:val="000000" w:themeColor="text1"/>
                <w:sz w:val="22"/>
                <w:szCs w:val="21"/>
              </w:rPr>
              <w:t>TAG_CHECK</w:t>
            </w:r>
            <w:r w:rsidRPr="00E77315">
              <w:rPr>
                <w:rFonts w:hint="eastAsia"/>
                <w:color w:val="000000" w:themeColor="text1"/>
                <w:sz w:val="22"/>
                <w:szCs w:val="21"/>
              </w:rPr>
              <w:t>→</w:t>
            </w:r>
            <w:r w:rsidRPr="00E77315">
              <w:rPr>
                <w:color w:val="000000" w:themeColor="text1"/>
                <w:sz w:val="22"/>
                <w:szCs w:val="21"/>
              </w:rPr>
              <w:t>READY</w:t>
            </w:r>
          </w:p>
        </w:tc>
      </w:tr>
    </w:tbl>
    <w:p w14:paraId="35793268" w14:textId="77777777" w:rsidR="008D30BF" w:rsidRPr="009304CD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8BC5D" w14:textId="77777777" w:rsidR="00D41095" w:rsidRDefault="00D41095" w:rsidP="00FB3E7D">
      <w:r>
        <w:separator/>
      </w:r>
    </w:p>
  </w:endnote>
  <w:endnote w:type="continuationSeparator" w:id="0">
    <w:p w14:paraId="140D36E3" w14:textId="77777777" w:rsidR="00D41095" w:rsidRDefault="00D41095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F901" w14:textId="77777777" w:rsidR="00D41095" w:rsidRDefault="00D41095" w:rsidP="00FB3E7D">
      <w:r>
        <w:separator/>
      </w:r>
    </w:p>
  </w:footnote>
  <w:footnote w:type="continuationSeparator" w:id="0">
    <w:p w14:paraId="26A53AA5" w14:textId="77777777" w:rsidR="00D41095" w:rsidRDefault="00D41095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201A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123F2F">
      <w:rPr>
        <w:rFonts w:hint="eastAsia"/>
      </w:rPr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0045B9"/>
    <w:multiLevelType w:val="hybridMultilevel"/>
    <w:tmpl w:val="B77EDC16"/>
    <w:lvl w:ilvl="0" w:tplc="DA8CD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104C32"/>
    <w:multiLevelType w:val="hybridMultilevel"/>
    <w:tmpl w:val="B77EDC16"/>
    <w:lvl w:ilvl="0" w:tplc="DA8CD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54382F"/>
    <w:multiLevelType w:val="hybridMultilevel"/>
    <w:tmpl w:val="025E2972"/>
    <w:lvl w:ilvl="0" w:tplc="F65A7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9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0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3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6" w15:restartNumberingAfterBreak="0">
    <w:nsid w:val="69BE687C"/>
    <w:multiLevelType w:val="hybridMultilevel"/>
    <w:tmpl w:val="0C4C2254"/>
    <w:lvl w:ilvl="0" w:tplc="B6485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9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1" w15:restartNumberingAfterBreak="0">
    <w:nsid w:val="72DA53AB"/>
    <w:multiLevelType w:val="hybridMultilevel"/>
    <w:tmpl w:val="82928D98"/>
    <w:lvl w:ilvl="0" w:tplc="C414B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5B4753"/>
    <w:multiLevelType w:val="hybridMultilevel"/>
    <w:tmpl w:val="025E2972"/>
    <w:lvl w:ilvl="0" w:tplc="F65A7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4B17AA1"/>
    <w:multiLevelType w:val="hybridMultilevel"/>
    <w:tmpl w:val="6218D23C"/>
    <w:lvl w:ilvl="0" w:tplc="6996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ECA5102"/>
    <w:multiLevelType w:val="hybridMultilevel"/>
    <w:tmpl w:val="6218D23C"/>
    <w:lvl w:ilvl="0" w:tplc="6996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3"/>
  </w:num>
  <w:num w:numId="4">
    <w:abstractNumId w:val="21"/>
  </w:num>
  <w:num w:numId="5">
    <w:abstractNumId w:val="26"/>
  </w:num>
  <w:num w:numId="6">
    <w:abstractNumId w:val="16"/>
  </w:num>
  <w:num w:numId="7">
    <w:abstractNumId w:val="32"/>
  </w:num>
  <w:num w:numId="8">
    <w:abstractNumId w:val="0"/>
  </w:num>
  <w:num w:numId="9">
    <w:abstractNumId w:val="18"/>
  </w:num>
  <w:num w:numId="10">
    <w:abstractNumId w:val="27"/>
  </w:num>
  <w:num w:numId="11">
    <w:abstractNumId w:val="24"/>
  </w:num>
  <w:num w:numId="12">
    <w:abstractNumId w:val="30"/>
  </w:num>
  <w:num w:numId="13">
    <w:abstractNumId w:val="1"/>
  </w:num>
  <w:num w:numId="14">
    <w:abstractNumId w:val="37"/>
  </w:num>
  <w:num w:numId="15">
    <w:abstractNumId w:val="28"/>
  </w:num>
  <w:num w:numId="16">
    <w:abstractNumId w:val="17"/>
  </w:num>
  <w:num w:numId="17">
    <w:abstractNumId w:val="29"/>
  </w:num>
  <w:num w:numId="18">
    <w:abstractNumId w:val="13"/>
  </w:num>
  <w:num w:numId="19">
    <w:abstractNumId w:val="34"/>
  </w:num>
  <w:num w:numId="20">
    <w:abstractNumId w:val="3"/>
  </w:num>
  <w:num w:numId="21">
    <w:abstractNumId w:val="35"/>
  </w:num>
  <w:num w:numId="22">
    <w:abstractNumId w:val="10"/>
  </w:num>
  <w:num w:numId="23">
    <w:abstractNumId w:val="14"/>
  </w:num>
  <w:num w:numId="24">
    <w:abstractNumId w:val="8"/>
  </w:num>
  <w:num w:numId="25">
    <w:abstractNumId w:val="38"/>
  </w:num>
  <w:num w:numId="26">
    <w:abstractNumId w:val="31"/>
  </w:num>
  <w:num w:numId="27">
    <w:abstractNumId w:val="4"/>
  </w:num>
  <w:num w:numId="28">
    <w:abstractNumId w:val="20"/>
  </w:num>
  <w:num w:numId="29">
    <w:abstractNumId w:val="12"/>
  </w:num>
  <w:num w:numId="30">
    <w:abstractNumId w:val="25"/>
  </w:num>
  <w:num w:numId="31">
    <w:abstractNumId w:val="40"/>
  </w:num>
  <w:num w:numId="32">
    <w:abstractNumId w:val="23"/>
  </w:num>
  <w:num w:numId="33">
    <w:abstractNumId w:val="11"/>
  </w:num>
  <w:num w:numId="34">
    <w:abstractNumId w:val="6"/>
  </w:num>
  <w:num w:numId="35">
    <w:abstractNumId w:val="44"/>
  </w:num>
  <w:num w:numId="36">
    <w:abstractNumId w:val="2"/>
  </w:num>
  <w:num w:numId="37">
    <w:abstractNumId w:val="39"/>
  </w:num>
  <w:num w:numId="38">
    <w:abstractNumId w:val="45"/>
  </w:num>
  <w:num w:numId="39">
    <w:abstractNumId w:val="46"/>
  </w:num>
  <w:num w:numId="40">
    <w:abstractNumId w:val="19"/>
  </w:num>
  <w:num w:numId="41">
    <w:abstractNumId w:val="41"/>
  </w:num>
  <w:num w:numId="42">
    <w:abstractNumId w:val="36"/>
  </w:num>
  <w:num w:numId="43">
    <w:abstractNumId w:val="42"/>
  </w:num>
  <w:num w:numId="44">
    <w:abstractNumId w:val="47"/>
  </w:num>
  <w:num w:numId="45">
    <w:abstractNumId w:val="15"/>
  </w:num>
  <w:num w:numId="46">
    <w:abstractNumId w:val="22"/>
  </w:num>
  <w:num w:numId="47">
    <w:abstractNumId w:val="43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15FCF"/>
    <w:rsid w:val="0012064D"/>
    <w:rsid w:val="00123F2F"/>
    <w:rsid w:val="00133ABB"/>
    <w:rsid w:val="00183A48"/>
    <w:rsid w:val="00193446"/>
    <w:rsid w:val="001A49E0"/>
    <w:rsid w:val="001A7190"/>
    <w:rsid w:val="001B1AEF"/>
    <w:rsid w:val="001B225F"/>
    <w:rsid w:val="001F283E"/>
    <w:rsid w:val="001F4A52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3F13"/>
    <w:rsid w:val="002F4FD2"/>
    <w:rsid w:val="00320641"/>
    <w:rsid w:val="00326024"/>
    <w:rsid w:val="00343A10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B00D5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842F5"/>
    <w:rsid w:val="0059176C"/>
    <w:rsid w:val="005920D1"/>
    <w:rsid w:val="005A4B6D"/>
    <w:rsid w:val="005B0D26"/>
    <w:rsid w:val="005B2C41"/>
    <w:rsid w:val="005C388D"/>
    <w:rsid w:val="005C58FD"/>
    <w:rsid w:val="005D1575"/>
    <w:rsid w:val="005E7915"/>
    <w:rsid w:val="005F4925"/>
    <w:rsid w:val="0061010E"/>
    <w:rsid w:val="0062336A"/>
    <w:rsid w:val="00652FC7"/>
    <w:rsid w:val="00654675"/>
    <w:rsid w:val="0066552C"/>
    <w:rsid w:val="006760E6"/>
    <w:rsid w:val="00683749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619F7"/>
    <w:rsid w:val="00880B96"/>
    <w:rsid w:val="008B0D0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057F"/>
    <w:rsid w:val="009920A0"/>
    <w:rsid w:val="009931DC"/>
    <w:rsid w:val="009A3090"/>
    <w:rsid w:val="009B0254"/>
    <w:rsid w:val="009B0F66"/>
    <w:rsid w:val="009F5434"/>
    <w:rsid w:val="00A06E71"/>
    <w:rsid w:val="00A155E2"/>
    <w:rsid w:val="00A22DC3"/>
    <w:rsid w:val="00A32ED4"/>
    <w:rsid w:val="00A3403E"/>
    <w:rsid w:val="00A506E2"/>
    <w:rsid w:val="00A63312"/>
    <w:rsid w:val="00AB1CEE"/>
    <w:rsid w:val="00AB1E8B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C224A"/>
    <w:rsid w:val="00BF4481"/>
    <w:rsid w:val="00BF493B"/>
    <w:rsid w:val="00C10D28"/>
    <w:rsid w:val="00C13506"/>
    <w:rsid w:val="00C16365"/>
    <w:rsid w:val="00C22AD6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41095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DF4A23"/>
    <w:rsid w:val="00E0458E"/>
    <w:rsid w:val="00E162F6"/>
    <w:rsid w:val="00E216D1"/>
    <w:rsid w:val="00E332B5"/>
    <w:rsid w:val="00E40225"/>
    <w:rsid w:val="00E42419"/>
    <w:rsid w:val="00E77315"/>
    <w:rsid w:val="00E8256E"/>
    <w:rsid w:val="00E871A1"/>
    <w:rsid w:val="00E909DD"/>
    <w:rsid w:val="00EB1E0B"/>
    <w:rsid w:val="00EB3A65"/>
    <w:rsid w:val="00EB6D3D"/>
    <w:rsid w:val="00EE4AA4"/>
    <w:rsid w:val="00EE54E0"/>
    <w:rsid w:val="00F00CEF"/>
    <w:rsid w:val="00F053D8"/>
    <w:rsid w:val="00F1314F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527A8"/>
  <w15:docId w15:val="{8B6985CC-1909-4B29-8238-525839CC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38B1-2DD7-4E9B-8EC3-D1CBC82B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341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Liang Chiro</cp:lastModifiedBy>
  <cp:revision>90</cp:revision>
  <dcterms:created xsi:type="dcterms:W3CDTF">2017-12-18T06:16:00Z</dcterms:created>
  <dcterms:modified xsi:type="dcterms:W3CDTF">2022-05-23T14:11:00Z</dcterms:modified>
</cp:coreProperties>
</file>