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24" w:rsidRDefault="00764A6D" w:rsidP="00764A6D">
      <w:pPr>
        <w:pStyle w:val="1"/>
      </w:pPr>
      <w:r>
        <w:rPr>
          <w:rFonts w:hint="eastAsia"/>
        </w:rPr>
        <w:t>诡异的说明</w:t>
      </w:r>
    </w:p>
    <w:p w:rsidR="00764A6D" w:rsidRDefault="00764A6D" w:rsidP="00764A6D">
      <w:pPr>
        <w:pStyle w:val="2"/>
      </w:pPr>
      <w:r>
        <w:rPr>
          <w:rFonts w:hint="eastAsia"/>
        </w:rPr>
        <w:t>前置说明</w:t>
      </w:r>
    </w:p>
    <w:p w:rsidR="00764A6D" w:rsidRDefault="00764A6D" w:rsidP="00764A6D">
      <w:r>
        <w:tab/>
      </w:r>
      <w:r>
        <w:rPr>
          <w:rFonts w:hint="eastAsia"/>
        </w:rPr>
        <w:t>调色板</w:t>
      </w:r>
    </w:p>
    <w:p w:rsidR="00764A6D" w:rsidRDefault="00764A6D" w:rsidP="00764A6D">
      <w:pPr>
        <w:rPr>
          <w:rFonts w:hint="eastAsia"/>
        </w:rPr>
      </w:pPr>
      <w:r>
        <w:tab/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brief</w:t>
      </w:r>
      <w:r>
        <w:rPr>
          <w:rFonts w:hint="eastAsia"/>
        </w:rPr>
        <w:t>，每个颜色是一个数字，代表该颜色在调色板的位置。下图为</w:t>
      </w:r>
      <w:r>
        <w:rPr>
          <w:rFonts w:hint="eastAsia"/>
        </w:rPr>
        <w:t>windows</w:t>
      </w:r>
      <w:r>
        <w:rPr>
          <w:rFonts w:hint="eastAsia"/>
        </w:rPr>
        <w:t>默认的颜色表。</w:t>
      </w:r>
      <w:r>
        <w:rPr>
          <w:rFonts w:hint="eastAsia"/>
        </w:rPr>
        <w:t>(</w:t>
      </w:r>
      <w:r>
        <w:rPr>
          <w:rFonts w:hint="eastAsia"/>
        </w:rPr>
        <w:t>例颜色</w:t>
      </w:r>
      <w:r>
        <w:rPr>
          <w:rFonts w:hint="eastAsia"/>
        </w:rPr>
        <w:t>0</w:t>
      </w:r>
      <w:r>
        <w:rPr>
          <w:rFonts w:hint="eastAsia"/>
        </w:rPr>
        <w:t>就是第</w:t>
      </w:r>
      <w:r>
        <w:rPr>
          <w:rFonts w:hint="eastAsia"/>
        </w:rPr>
        <w:t>0</w:t>
      </w:r>
      <w:r>
        <w:rPr>
          <w:rFonts w:hint="eastAsia"/>
        </w:rPr>
        <w:t>个颜色黑色，颜色</w:t>
      </w:r>
      <w:r>
        <w:rPr>
          <w:rFonts w:hint="eastAsia"/>
        </w:rPr>
        <w:t>15</w:t>
      </w:r>
      <w:r>
        <w:rPr>
          <w:rFonts w:hint="eastAsia"/>
        </w:rPr>
        <w:t>是蓝色。</w:t>
      </w:r>
    </w:p>
    <w:p w:rsidR="00764A6D" w:rsidRDefault="00764A6D" w:rsidP="00764A6D">
      <w:r>
        <w:tab/>
        <w:t>256</w:t>
      </w:r>
      <w:r>
        <w:rPr>
          <w:rFonts w:hint="eastAsia"/>
        </w:rPr>
        <w:t>色的颜色索引范围从</w:t>
      </w:r>
      <w:r>
        <w:rPr>
          <w:rFonts w:hint="eastAsia"/>
        </w:rPr>
        <w:t>0~255</w:t>
      </w:r>
    </w:p>
    <w:p w:rsidR="00764A6D" w:rsidRDefault="00764A6D" w:rsidP="00764A6D">
      <w:r>
        <w:rPr>
          <w:rFonts w:hint="eastAsia"/>
          <w:noProof/>
        </w:rPr>
        <w:drawing>
          <wp:inline distT="0" distB="0" distL="0" distR="0">
            <wp:extent cx="3696216" cy="319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颜色表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6D" w:rsidRDefault="00764A6D" w:rsidP="00764A6D"/>
    <w:p w:rsidR="00764A6D" w:rsidRDefault="00764A6D" w:rsidP="00764A6D">
      <w:r>
        <w:tab/>
      </w:r>
      <w:r>
        <w:rPr>
          <w:rFonts w:hint="eastAsia"/>
        </w:rPr>
        <w:t>附带的</w:t>
      </w:r>
      <w:proofErr w:type="spellStart"/>
      <w:r>
        <w:rPr>
          <w:rFonts w:hint="eastAsia"/>
        </w:rPr>
        <w:t>win</w:t>
      </w:r>
      <w:r>
        <w:t>.act</w:t>
      </w:r>
      <w:proofErr w:type="spellEnd"/>
      <w:r>
        <w:rPr>
          <w:rFonts w:hint="eastAsia"/>
        </w:rPr>
        <w:t>即为</w:t>
      </w:r>
      <w:r>
        <w:rPr>
          <w:rFonts w:hint="eastAsia"/>
        </w:rPr>
        <w:t>windows</w:t>
      </w:r>
      <w:r>
        <w:rPr>
          <w:rFonts w:hint="eastAsia"/>
        </w:rPr>
        <w:t>默认的颜色表，由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生成。</w:t>
      </w:r>
    </w:p>
    <w:p w:rsidR="00764A6D" w:rsidRDefault="00764A6D" w:rsidP="00764A6D"/>
    <w:p w:rsidR="00764A6D" w:rsidRDefault="00764A6D" w:rsidP="00764A6D">
      <w:r>
        <w:tab/>
      </w:r>
      <w:r>
        <w:rPr>
          <w:rFonts w:hint="eastAsia"/>
        </w:rPr>
        <w:t>调色板不要改，，</w:t>
      </w:r>
      <w:r w:rsidR="00151011">
        <w:rPr>
          <w:rFonts w:hint="eastAsia"/>
        </w:rPr>
        <w:t>不然所有的索引颜色都会变化。贴图的</w:t>
      </w:r>
      <w:r w:rsidR="00151011">
        <w:rPr>
          <w:rFonts w:hint="eastAsia"/>
        </w:rPr>
        <w:t>bmp</w:t>
      </w:r>
      <w:r w:rsidR="00151011">
        <w:rPr>
          <w:rFonts w:hint="eastAsia"/>
        </w:rPr>
        <w:t>调色板应当选择</w:t>
      </w:r>
      <w:r w:rsidR="00151011">
        <w:rPr>
          <w:rFonts w:hint="eastAsia"/>
        </w:rPr>
        <w:t>windows</w:t>
      </w:r>
      <w:r w:rsidR="00151011">
        <w:rPr>
          <w:rFonts w:hint="eastAsia"/>
        </w:rPr>
        <w:t>调色板。</w:t>
      </w:r>
    </w:p>
    <w:p w:rsidR="00151011" w:rsidRDefault="00151011" w:rsidP="00764A6D"/>
    <w:p w:rsidR="00151011" w:rsidRDefault="00151011" w:rsidP="00764A6D"/>
    <w:p w:rsidR="00151011" w:rsidRDefault="00151011" w:rsidP="00151011">
      <w:pPr>
        <w:pStyle w:val="2"/>
      </w:pPr>
      <w:r>
        <w:rPr>
          <w:rFonts w:hint="eastAsia"/>
        </w:rPr>
        <w:t>使用</w:t>
      </w:r>
    </w:p>
    <w:p w:rsidR="00151011" w:rsidRDefault="00151011" w:rsidP="00151011">
      <w:r>
        <w:rPr>
          <w:rFonts w:hint="eastAsia"/>
        </w:rPr>
        <w:t>工程里应当包含</w:t>
      </w:r>
      <w:r>
        <w:rPr>
          <w:rFonts w:hint="eastAsia"/>
        </w:rPr>
        <w:t>SVGA.OBJ</w:t>
      </w:r>
      <w:r>
        <w:rPr>
          <w:rFonts w:hint="eastAsia"/>
        </w:rPr>
        <w:t>（</w:t>
      </w:r>
      <w:r>
        <w:rPr>
          <w:rFonts w:hint="eastAsia"/>
        </w:rPr>
        <w:t>SVGA</w:t>
      </w:r>
      <w:r>
        <w:t>.BGI</w:t>
      </w:r>
      <w:r>
        <w:rPr>
          <w:rFonts w:hint="eastAsia"/>
        </w:rPr>
        <w:t>转换得）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svgasub.c</w:t>
      </w:r>
      <w:proofErr w:type="spellEnd"/>
      <w:r>
        <w:rPr>
          <w:rFonts w:hint="eastAsia"/>
        </w:rPr>
        <w:t>（</w:t>
      </w:r>
      <w:r w:rsidR="00D41D11">
        <w:rPr>
          <w:rFonts w:hint="eastAsia"/>
        </w:rPr>
        <w:t>SVGA</w:t>
      </w:r>
      <w:r w:rsidR="00D41D11">
        <w:rPr>
          <w:rFonts w:hint="eastAsia"/>
        </w:rPr>
        <w:t>子系统</w:t>
      </w:r>
      <w:r>
        <w:rPr>
          <w:rFonts w:hint="eastAsia"/>
        </w:rPr>
        <w:t>）</w:t>
      </w:r>
    </w:p>
    <w:p w:rsidR="006E6EC1" w:rsidRDefault="006E6EC1" w:rsidP="00151011">
      <w:pPr>
        <w:rPr>
          <w:rFonts w:hint="eastAsia"/>
        </w:rPr>
      </w:pPr>
      <w:r>
        <w:rPr>
          <w:rFonts w:hint="eastAsia"/>
        </w:rPr>
        <w:t>初始化部分应当</w:t>
      </w:r>
      <w:r>
        <w:rPr>
          <w:rFonts w:hint="eastAsia"/>
        </w:rPr>
        <w:t xml:space="preserve">include </w:t>
      </w:r>
      <w:r>
        <w:t>“</w:t>
      </w:r>
      <w:proofErr w:type="spellStart"/>
      <w:r>
        <w:t>svgasub.h</w:t>
      </w:r>
      <w:proofErr w:type="spellEnd"/>
      <w:r>
        <w:t>”</w:t>
      </w:r>
      <w:r>
        <w:t>，</w:t>
      </w:r>
      <w:r>
        <w:rPr>
          <w:rFonts w:hint="eastAsia"/>
        </w:rPr>
        <w:t>其余使用部分应当</w:t>
      </w:r>
      <w:r>
        <w:rPr>
          <w:rFonts w:hint="eastAsia"/>
        </w:rPr>
        <w:t>include &lt;</w:t>
      </w:r>
      <w:proofErr w:type="spellStart"/>
      <w:r>
        <w:rPr>
          <w:rFonts w:hint="eastAsia"/>
        </w:rPr>
        <w:t>graphics.h</w:t>
      </w:r>
      <w:proofErr w:type="spellEnd"/>
      <w:r>
        <w:rPr>
          <w:rFonts w:hint="eastAsia"/>
        </w:rPr>
        <w:t>&gt;</w:t>
      </w:r>
    </w:p>
    <w:p w:rsidR="006E6EC1" w:rsidRDefault="006E6EC1" w:rsidP="00151011"/>
    <w:p w:rsidR="006E6EC1" w:rsidRDefault="006E6EC1" w:rsidP="00151011">
      <w:proofErr w:type="spellStart"/>
      <w:r>
        <w:t>Svgasub</w:t>
      </w:r>
      <w:proofErr w:type="spellEnd"/>
      <w:r>
        <w:rPr>
          <w:rFonts w:hint="eastAsia"/>
        </w:rPr>
        <w:t>包含函数：</w:t>
      </w:r>
    </w:p>
    <w:p w:rsidR="006E6EC1" w:rsidRDefault="006E6EC1" w:rsidP="00151011">
      <w:pPr>
        <w:rPr>
          <w:rFonts w:hint="eastAsia"/>
        </w:rPr>
      </w:pPr>
    </w:p>
    <w:p w:rsidR="00D41D11" w:rsidRDefault="00D41D11" w:rsidP="00151011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SVGA_</w:t>
      </w:r>
      <w:proofErr w:type="gramStart"/>
      <w:r>
        <w:t>Init</w:t>
      </w:r>
      <w:proofErr w:type="spellEnd"/>
      <w:r>
        <w:t>(</w:t>
      </w:r>
      <w:proofErr w:type="gramEnd"/>
      <w:r>
        <w:rPr>
          <w:rFonts w:hint="eastAsia"/>
        </w:rPr>
        <w:t>void</w:t>
      </w:r>
      <w:r>
        <w:t>)</w:t>
      </w:r>
    </w:p>
    <w:p w:rsidR="00D41D11" w:rsidRDefault="00D41D11" w:rsidP="00151011">
      <w:r>
        <w:tab/>
      </w:r>
      <w:r>
        <w:rPr>
          <w:rFonts w:hint="eastAsia"/>
        </w:rPr>
        <w:t>初始化</w:t>
      </w:r>
      <w:r>
        <w:rPr>
          <w:rFonts w:hint="eastAsia"/>
        </w:rPr>
        <w:t>SVGA</w:t>
      </w:r>
      <w:r>
        <w:rPr>
          <w:rFonts w:hint="eastAsia"/>
        </w:rPr>
        <w:t>，成功返回</w:t>
      </w:r>
      <w:r>
        <w:rPr>
          <w:rFonts w:hint="eastAsia"/>
        </w:rPr>
        <w:t>0</w:t>
      </w:r>
    </w:p>
    <w:p w:rsidR="00D41D11" w:rsidRDefault="00D41D11" w:rsidP="00151011">
      <w:r>
        <w:t xml:space="preserve">Void </w:t>
      </w:r>
      <w:proofErr w:type="spellStart"/>
      <w:r>
        <w:t>SVGA_</w:t>
      </w:r>
      <w:proofErr w:type="gramStart"/>
      <w:r>
        <w:t>Deinit</w:t>
      </w:r>
      <w:proofErr w:type="spellEnd"/>
      <w:r>
        <w:t>(</w:t>
      </w:r>
      <w:proofErr w:type="gramEnd"/>
      <w:r>
        <w:t>void)</w:t>
      </w:r>
    </w:p>
    <w:p w:rsidR="00D41D11" w:rsidRDefault="00D41D11" w:rsidP="00151011">
      <w:r>
        <w:tab/>
      </w:r>
      <w:r>
        <w:rPr>
          <w:rFonts w:hint="eastAsia"/>
        </w:rPr>
        <w:t>关闭</w:t>
      </w:r>
      <w:r>
        <w:rPr>
          <w:rFonts w:hint="eastAsia"/>
        </w:rPr>
        <w:t>SVGA</w:t>
      </w:r>
      <w:r>
        <w:rPr>
          <w:rFonts w:hint="eastAsia"/>
        </w:rPr>
        <w:t>。。其实只是简单地包了一层</w:t>
      </w:r>
      <w:proofErr w:type="spellStart"/>
      <w:r>
        <w:rPr>
          <w:rFonts w:hint="eastAsia"/>
        </w:rPr>
        <w:t>closegraph</w:t>
      </w:r>
      <w:proofErr w:type="spellEnd"/>
      <w:r>
        <w:rPr>
          <w:rFonts w:hint="eastAsia"/>
        </w:rPr>
        <w:t>。。。。。。</w:t>
      </w:r>
    </w:p>
    <w:p w:rsidR="00D41D11" w:rsidRDefault="00D41D11" w:rsidP="00151011">
      <w:proofErr w:type="gramStart"/>
      <w:r w:rsidRPr="00D41D11">
        <w:t>void</w:t>
      </w:r>
      <w:proofErr w:type="gramEnd"/>
      <w:r w:rsidRPr="00D41D11">
        <w:t xml:space="preserve"> </w:t>
      </w:r>
      <w:proofErr w:type="spellStart"/>
      <w:r>
        <w:t>Set_Pal_File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 path)</w:t>
      </w:r>
    </w:p>
    <w:p w:rsidR="00D41D11" w:rsidRDefault="00D41D11" w:rsidP="00151011">
      <w:r>
        <w:tab/>
      </w:r>
      <w:r>
        <w:rPr>
          <w:rFonts w:hint="eastAsia"/>
        </w:rPr>
        <w:t>从</w:t>
      </w:r>
      <w:r>
        <w:rPr>
          <w:rFonts w:hint="eastAsia"/>
        </w:rPr>
        <w:t>act</w:t>
      </w:r>
      <w:r>
        <w:rPr>
          <w:rFonts w:hint="eastAsia"/>
        </w:rPr>
        <w:t>文件中导入调色板</w:t>
      </w:r>
    </w:p>
    <w:p w:rsidR="00D41D11" w:rsidRDefault="00D41D11" w:rsidP="00151011"/>
    <w:p w:rsidR="006E6EC1" w:rsidRDefault="006E6EC1" w:rsidP="00151011">
      <w:pPr>
        <w:rPr>
          <w:rFonts w:hint="eastAsia"/>
        </w:rPr>
      </w:pPr>
    </w:p>
    <w:p w:rsidR="00D41D11" w:rsidRDefault="00D41D11" w:rsidP="00151011">
      <w:r>
        <w:rPr>
          <w:rFonts w:hint="eastAsia"/>
        </w:rPr>
        <w:t>其余的玩法就是</w:t>
      </w:r>
      <w:r w:rsidR="006E6EC1">
        <w:rPr>
          <w:rFonts w:hint="eastAsia"/>
        </w:rPr>
        <w:t>&lt;</w:t>
      </w:r>
      <w:proofErr w:type="spellStart"/>
      <w:r w:rsidR="006E6EC1">
        <w:t>graphics.h</w:t>
      </w:r>
      <w:proofErr w:type="spellEnd"/>
      <w:r w:rsidR="006E6EC1">
        <w:t>&gt;</w:t>
      </w:r>
      <w:r>
        <w:rPr>
          <w:rFonts w:hint="eastAsia"/>
        </w:rPr>
        <w:t>了</w:t>
      </w:r>
      <w:bookmarkStart w:id="0" w:name="_GoBack"/>
      <w:bookmarkEnd w:id="0"/>
    </w:p>
    <w:p w:rsidR="00D41D11" w:rsidRDefault="00D41D11" w:rsidP="00151011">
      <w:r>
        <w:rPr>
          <w:rFonts w:hint="eastAsia"/>
        </w:rPr>
        <w:t>注意颜色需要用调色板的颜色编号。</w:t>
      </w:r>
    </w:p>
    <w:p w:rsidR="00D41D11" w:rsidRDefault="00D41D11" w:rsidP="00151011"/>
    <w:p w:rsidR="00D41D11" w:rsidRPr="00D41D11" w:rsidRDefault="00D41D11" w:rsidP="00D41D11">
      <w:pPr>
        <w:rPr>
          <w:b/>
        </w:rPr>
      </w:pPr>
      <w:r w:rsidRPr="00D41D11">
        <w:rPr>
          <w:rFonts w:hint="eastAsia"/>
          <w:b/>
        </w:rPr>
        <w:t>示例代码见</w:t>
      </w:r>
      <w:r w:rsidRPr="00D41D11">
        <w:rPr>
          <w:rFonts w:hint="eastAsia"/>
          <w:b/>
        </w:rPr>
        <w:t>demo</w:t>
      </w:r>
    </w:p>
    <w:p w:rsidR="00D41D11" w:rsidRPr="00D41D11" w:rsidRDefault="00D41D11" w:rsidP="00D41D11">
      <w:pPr>
        <w:rPr>
          <w:rFonts w:hint="eastAsia"/>
          <w:b/>
        </w:rPr>
      </w:pPr>
      <w:r w:rsidRPr="00D41D11">
        <w:rPr>
          <w:rFonts w:hint="eastAsia"/>
          <w:b/>
        </w:rPr>
        <w:t>示例代码见</w:t>
      </w:r>
      <w:r w:rsidRPr="00D41D11">
        <w:rPr>
          <w:rFonts w:hint="eastAsia"/>
          <w:b/>
        </w:rPr>
        <w:t>demo</w:t>
      </w:r>
    </w:p>
    <w:p w:rsidR="00D41D11" w:rsidRDefault="00D41D11" w:rsidP="00D41D11">
      <w:pPr>
        <w:rPr>
          <w:b/>
        </w:rPr>
      </w:pPr>
      <w:r w:rsidRPr="00D41D11">
        <w:rPr>
          <w:rFonts w:hint="eastAsia"/>
          <w:b/>
        </w:rPr>
        <w:t>示例代码见</w:t>
      </w:r>
      <w:r w:rsidRPr="00D41D11">
        <w:rPr>
          <w:rFonts w:hint="eastAsia"/>
          <w:b/>
        </w:rPr>
        <w:t>demo</w:t>
      </w:r>
    </w:p>
    <w:p w:rsidR="00D41D11" w:rsidRDefault="00D41D11" w:rsidP="00D41D11">
      <w:pPr>
        <w:rPr>
          <w:b/>
        </w:rPr>
      </w:pPr>
    </w:p>
    <w:p w:rsidR="00D41D11" w:rsidRPr="00D41D11" w:rsidRDefault="00D41D11" w:rsidP="00D41D11">
      <w:pPr>
        <w:rPr>
          <w:rFonts w:hint="eastAsia"/>
          <w:b/>
        </w:rPr>
      </w:pPr>
      <w:r>
        <w:rPr>
          <w:rFonts w:hint="eastAsia"/>
          <w:b/>
        </w:rPr>
        <w:t>不要问我怎么用</w:t>
      </w:r>
    </w:p>
    <w:p w:rsidR="00D41D11" w:rsidRDefault="00D41D11" w:rsidP="00151011"/>
    <w:p w:rsidR="00D41D11" w:rsidRPr="00D41D11" w:rsidRDefault="00D41D11" w:rsidP="00D41D11">
      <w:pPr>
        <w:rPr>
          <w:rFonts w:hint="eastAsia"/>
          <w:b/>
        </w:rPr>
      </w:pPr>
      <w:r>
        <w:rPr>
          <w:rFonts w:hint="eastAsia"/>
          <w:b/>
        </w:rPr>
        <w:t>不要问我怎么用</w:t>
      </w:r>
    </w:p>
    <w:p w:rsidR="00D41D11" w:rsidRDefault="00D41D11" w:rsidP="00151011"/>
    <w:p w:rsidR="00D41D11" w:rsidRPr="00D41D11" w:rsidRDefault="00D41D11" w:rsidP="00D41D11">
      <w:pPr>
        <w:rPr>
          <w:rFonts w:hint="eastAsia"/>
          <w:b/>
        </w:rPr>
      </w:pPr>
      <w:r>
        <w:rPr>
          <w:rFonts w:hint="eastAsia"/>
          <w:b/>
        </w:rPr>
        <w:t>不要问我怎么用</w:t>
      </w:r>
    </w:p>
    <w:p w:rsidR="00D41D11" w:rsidRDefault="00D41D11" w:rsidP="00151011"/>
    <w:p w:rsidR="00D41D11" w:rsidRPr="00D41D11" w:rsidRDefault="00D41D11" w:rsidP="00151011">
      <w:pPr>
        <w:rPr>
          <w:rFonts w:hint="eastAsia"/>
        </w:rPr>
      </w:pPr>
      <w:r>
        <w:rPr>
          <w:rFonts w:hint="eastAsia"/>
        </w:rPr>
        <w:t>重要的事情说三遍</w:t>
      </w:r>
    </w:p>
    <w:p w:rsidR="00D41D11" w:rsidRDefault="00D41D11" w:rsidP="00D41D11">
      <w:pPr>
        <w:pStyle w:val="2"/>
      </w:pPr>
      <w:r>
        <w:rPr>
          <w:rFonts w:hint="eastAsia"/>
        </w:rPr>
        <w:t>并没有什么卵用的免责声明</w:t>
      </w:r>
    </w:p>
    <w:p w:rsidR="00D41D11" w:rsidRDefault="00D41D11" w:rsidP="00D41D11">
      <w:r>
        <w:tab/>
      </w:r>
      <w:r>
        <w:rPr>
          <w:rFonts w:hint="eastAsia"/>
        </w:rPr>
        <w:t>驱动方式是将</w:t>
      </w:r>
      <w:proofErr w:type="spellStart"/>
      <w:r>
        <w:rPr>
          <w:rFonts w:hint="eastAsia"/>
        </w:rPr>
        <w:t>bgi</w:t>
      </w:r>
      <w:proofErr w:type="spellEnd"/>
      <w:r>
        <w:rPr>
          <w:rFonts w:hint="eastAsia"/>
        </w:rPr>
        <w:t>驱动转换为</w:t>
      </w:r>
      <w:proofErr w:type="spellStart"/>
      <w:r>
        <w:rPr>
          <w:rFonts w:hint="eastAsia"/>
        </w:rPr>
        <w:t>obj</w:t>
      </w:r>
      <w:proofErr w:type="spellEnd"/>
      <w:r>
        <w:t>。</w:t>
      </w:r>
      <w:r>
        <w:rPr>
          <w:rFonts w:hint="eastAsia"/>
        </w:rPr>
        <w:t>虽然</w:t>
      </w:r>
      <w:proofErr w:type="spellStart"/>
      <w:r>
        <w:rPr>
          <w:rFonts w:hint="eastAsia"/>
        </w:rPr>
        <w:t>bgi</w:t>
      </w:r>
      <w:proofErr w:type="spellEnd"/>
      <w:r>
        <w:rPr>
          <w:rFonts w:hint="eastAsia"/>
        </w:rPr>
        <w:t>内部就是这么实现的</w:t>
      </w:r>
    </w:p>
    <w:p w:rsidR="00D41D11" w:rsidRPr="00D41D11" w:rsidRDefault="00D41D11" w:rsidP="00D41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7675" cy="3086100"/>
            <wp:effectExtent l="0" t="0" r="9525" b="0"/>
            <wp:docPr id="2" name="图片 2" descr="C:\Users\HaoYuan\AppData\Roaming\Tencent\Users\764110544\QQ\WinTemp\RichOle\8OL$V}K1S5XVW]AJZGCFM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Yuan\AppData\Roaming\Tencent\Users\764110544\QQ\WinTemp\RichOle\8OL$V}K1S5XVW]AJZGCFMV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11" w:rsidRDefault="00D41D11" w:rsidP="00D41D11">
      <w:r>
        <w:rPr>
          <w:rFonts w:hint="eastAsia"/>
        </w:rPr>
        <w:t>（抓取自</w:t>
      </w:r>
      <w:proofErr w:type="spellStart"/>
      <w:r>
        <w:rPr>
          <w:rFonts w:hint="eastAsia"/>
        </w:rPr>
        <w:t>graphics</w:t>
      </w:r>
      <w:r>
        <w:t>.h</w:t>
      </w:r>
      <w:proofErr w:type="spellEnd"/>
      <w:r>
        <w:rPr>
          <w:rFonts w:hint="eastAsia"/>
        </w:rPr>
        <w:t>）</w:t>
      </w:r>
    </w:p>
    <w:p w:rsidR="00D41D11" w:rsidRDefault="00D41D11" w:rsidP="00D41D11">
      <w:r>
        <w:tab/>
      </w:r>
      <w:r>
        <w:rPr>
          <w:rFonts w:hint="eastAsia"/>
        </w:rPr>
        <w:t>然而验收时老师不一定明白。。。。。</w:t>
      </w:r>
    </w:p>
    <w:p w:rsidR="00D41D11" w:rsidRDefault="00D41D11" w:rsidP="00D41D11"/>
    <w:p w:rsidR="00D41D11" w:rsidRPr="00D41D11" w:rsidRDefault="00D41D11" w:rsidP="00D41D11">
      <w:pPr>
        <w:rPr>
          <w:rFonts w:hint="eastAsia"/>
        </w:rPr>
      </w:pPr>
      <w:r>
        <w:tab/>
      </w:r>
      <w:r>
        <w:rPr>
          <w:rFonts w:hint="eastAsia"/>
        </w:rPr>
        <w:t>所以附带的</w:t>
      </w:r>
      <w:r>
        <w:rPr>
          <w:rFonts w:hint="eastAsia"/>
        </w:rPr>
        <w:t>SVGA</w:t>
      </w:r>
      <w:r>
        <w:t>.ASM</w:t>
      </w:r>
      <w:r>
        <w:rPr>
          <w:rFonts w:hint="eastAsia"/>
        </w:rPr>
        <w:t>即为</w:t>
      </w:r>
      <w:r>
        <w:rPr>
          <w:rFonts w:hint="eastAsia"/>
        </w:rPr>
        <w:t>SVGA</w:t>
      </w:r>
      <w:r>
        <w:t>.BGI</w:t>
      </w:r>
      <w:r>
        <w:rPr>
          <w:rFonts w:hint="eastAsia"/>
        </w:rPr>
        <w:t>的汇编源代码，，</w:t>
      </w:r>
    </w:p>
    <w:p w:rsidR="00151011" w:rsidRPr="00151011" w:rsidRDefault="00151011" w:rsidP="00151011">
      <w:pPr>
        <w:rPr>
          <w:rFonts w:hint="eastAsia"/>
        </w:rPr>
      </w:pPr>
    </w:p>
    <w:sectPr w:rsidR="00151011" w:rsidRPr="00151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6D"/>
    <w:rsid w:val="00063724"/>
    <w:rsid w:val="00151011"/>
    <w:rsid w:val="006E6EC1"/>
    <w:rsid w:val="00764A6D"/>
    <w:rsid w:val="00D4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58722-E1FB-4A9C-8716-06A18EC7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A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A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4A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Wang</dc:creator>
  <cp:keywords/>
  <dc:description/>
  <cp:lastModifiedBy>HaoYuan Wang</cp:lastModifiedBy>
  <cp:revision>1</cp:revision>
  <dcterms:created xsi:type="dcterms:W3CDTF">2015-08-12T12:50:00Z</dcterms:created>
  <dcterms:modified xsi:type="dcterms:W3CDTF">2015-08-12T13:31:00Z</dcterms:modified>
</cp:coreProperties>
</file>