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7E68" w14:textId="77777777" w:rsidR="00756A17" w:rsidRDefault="00DE04EC">
      <w:r>
        <w:rPr>
          <w:rFonts w:hint="eastAsia"/>
        </w:rPr>
        <w:t>除红色圈出的位置不需开口，其他元器件的引脚均需开口，</w:t>
      </w:r>
      <w:r w:rsidR="00756A17">
        <w:rPr>
          <w:rFonts w:hint="eastAsia"/>
        </w:rPr>
        <w:t>特意阻焊开窗的区域</w:t>
      </w:r>
      <w:r w:rsidR="00756A17">
        <w:rPr>
          <w:rFonts w:hint="eastAsia"/>
        </w:rPr>
        <w:t>也需要钢网开口；</w:t>
      </w:r>
    </w:p>
    <w:p w14:paraId="63D2EDAD" w14:textId="0910F5C5" w:rsidR="00756A17" w:rsidRDefault="00756A17">
      <w:r>
        <w:rPr>
          <w:rFonts w:hint="eastAsia"/>
        </w:rPr>
        <w:t>蓝色圈出的位置是Mar</w:t>
      </w:r>
      <w:r>
        <w:t>k</w:t>
      </w:r>
      <w:r>
        <w:rPr>
          <w:rFonts w:hint="eastAsia"/>
        </w:rPr>
        <w:t>点；</w:t>
      </w:r>
      <w:bookmarkStart w:id="0" w:name="_GoBack"/>
      <w:bookmarkEnd w:id="0"/>
      <w:r>
        <w:t xml:space="preserve"> </w:t>
      </w:r>
    </w:p>
    <w:p w14:paraId="12DF611B" w14:textId="34F6316D" w:rsidR="00DE04EC" w:rsidRDefault="00DE04EC">
      <w:r>
        <w:rPr>
          <w:rFonts w:hint="eastAsia"/>
        </w:rPr>
        <w:t>其他元器件按通用设计规范开口即可。</w:t>
      </w:r>
    </w:p>
    <w:p w14:paraId="610A7E3F" w14:textId="2FF0D2DE" w:rsidR="00C72260" w:rsidRDefault="00756A17">
      <w:r>
        <w:rPr>
          <w:noProof/>
        </w:rPr>
        <w:drawing>
          <wp:inline distT="0" distB="0" distL="0" distR="0" wp14:anchorId="44D65767" wp14:editId="364CF77D">
            <wp:extent cx="5274310" cy="354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B3"/>
    <w:rsid w:val="00756A17"/>
    <w:rsid w:val="009933B3"/>
    <w:rsid w:val="00C72260"/>
    <w:rsid w:val="00D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370"/>
  <w15:chartTrackingRefBased/>
  <w15:docId w15:val="{8EC7557C-FFE3-43EB-B033-44C6FEF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2021-10-14T09:19:00Z</dcterms:created>
  <dcterms:modified xsi:type="dcterms:W3CDTF">2021-10-22T08:18:00Z</dcterms:modified>
</cp:coreProperties>
</file>