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65"/>
        <w:tblW w:w="0" w:type="auto"/>
        <w:tblBorders>
          <w:top w:val="single" w:sz="8" w:space="0" w:color="F7CAAC" w:themeColor="accent2" w:themeTint="66"/>
          <w:left w:val="single" w:sz="8" w:space="0" w:color="F7CAAC" w:themeColor="accent2" w:themeTint="66"/>
          <w:bottom w:val="single" w:sz="8" w:space="0" w:color="F7CAAC" w:themeColor="accent2" w:themeTint="66"/>
          <w:right w:val="single" w:sz="8" w:space="0" w:color="F7CAAC" w:themeColor="accent2" w:themeTint="66"/>
          <w:insideH w:val="single" w:sz="8" w:space="0" w:color="F7CAAC" w:themeColor="accent2" w:themeTint="66"/>
          <w:insideV w:val="single" w:sz="8" w:space="0" w:color="F7CAAC" w:themeColor="accent2" w:themeTint="66"/>
        </w:tblBorders>
        <w:tblLook w:val="04A0" w:firstRow="1" w:lastRow="0" w:firstColumn="1" w:lastColumn="0" w:noHBand="0" w:noVBand="1"/>
      </w:tblPr>
      <w:tblGrid>
        <w:gridCol w:w="4386"/>
        <w:gridCol w:w="4954"/>
      </w:tblGrid>
      <w:tr w:rsidR="00702543" w14:paraId="34F444E0" w14:textId="77777777" w:rsidTr="00702543">
        <w:trPr>
          <w:trHeight w:val="514"/>
        </w:trPr>
        <w:tc>
          <w:tcPr>
            <w:tcW w:w="4386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1B48551D" w14:textId="77777777" w:rsidR="00702543" w:rsidRPr="00702543" w:rsidRDefault="00702543" w:rsidP="00702543">
            <w:pPr>
              <w:jc w:val="center"/>
              <w:rPr>
                <w:rFonts w:ascii="Ysabeau SC Black" w:hAnsi="Ysabeau SC Black"/>
                <w:b/>
                <w:bCs/>
              </w:rPr>
            </w:pPr>
            <w:r w:rsidRPr="00DC7EA3">
              <w:rPr>
                <w:rFonts w:ascii="Ysabeau SC Black" w:hAnsi="Ysabeau SC Black"/>
                <w:b/>
                <w:bCs/>
                <w:color w:val="C00000"/>
              </w:rPr>
              <w:t>Attendees</w:t>
            </w:r>
          </w:p>
        </w:tc>
        <w:tc>
          <w:tcPr>
            <w:tcW w:w="4954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40F5E8E4" w14:textId="77777777" w:rsidR="00702543" w:rsidRPr="00DC7EA3" w:rsidRDefault="00702543" w:rsidP="00702543">
            <w:pPr>
              <w:jc w:val="center"/>
              <w:rPr>
                <w:rFonts w:ascii="Ysabeau SC Black" w:hAnsi="Ysabeau SC Black"/>
                <w:color w:val="C00000"/>
              </w:rPr>
            </w:pPr>
            <w:r w:rsidRPr="00DC7EA3">
              <w:rPr>
                <w:rFonts w:ascii="Ysabeau SC Black" w:hAnsi="Ysabeau SC Black"/>
                <w:b/>
                <w:bCs/>
                <w:color w:val="C00000"/>
              </w:rPr>
              <w:t>Agenda</w:t>
            </w:r>
          </w:p>
        </w:tc>
      </w:tr>
      <w:tr w:rsidR="00702543" w:rsidRPr="000F6359" w14:paraId="5F526874" w14:textId="77777777" w:rsidTr="000F6359">
        <w:trPr>
          <w:trHeight w:val="5987"/>
        </w:trPr>
        <w:tc>
          <w:tcPr>
            <w:tcW w:w="4386" w:type="dxa"/>
            <w:tcBorders>
              <w:top w:val="nil"/>
              <w:bottom w:val="single" w:sz="8" w:space="0" w:color="F7CAAC" w:themeColor="accent2" w:themeTint="66"/>
            </w:tcBorders>
          </w:tcPr>
          <w:p w14:paraId="1A031B3F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spacing w:before="120"/>
              <w:ind w:left="714" w:hanging="357"/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Alice Johnson</w:t>
            </w:r>
            <w:r w:rsidRPr="000F6359">
              <w:rPr>
                <w:rFonts w:ascii="Tw Cen MT" w:hAnsi="Tw Cen MT"/>
              </w:rPr>
              <w:t xml:space="preserve"> (Project Manager, oversees project timelines and milestones)</w:t>
            </w:r>
          </w:p>
          <w:p w14:paraId="0438F983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Bob Smith</w:t>
            </w:r>
            <w:r w:rsidRPr="000F6359">
              <w:rPr>
                <w:rFonts w:ascii="Tw Cen MT" w:hAnsi="Tw Cen MT"/>
              </w:rPr>
              <w:t xml:space="preserve"> (QA Lead, responsible for ensuring quality assurance)</w:t>
            </w:r>
          </w:p>
          <w:p w14:paraId="18C8BDDB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Charlie Davis</w:t>
            </w:r>
            <w:r w:rsidRPr="000F6359">
              <w:rPr>
                <w:rFonts w:ascii="Tw Cen MT" w:hAnsi="Tw Cen MT"/>
              </w:rPr>
              <w:t xml:space="preserve"> (Developer, specializes in backend development)</w:t>
            </w:r>
          </w:p>
          <w:p w14:paraId="682834ED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Dana Lee</w:t>
            </w:r>
            <w:r w:rsidRPr="000F6359">
              <w:rPr>
                <w:rFonts w:ascii="Tw Cen MT" w:hAnsi="Tw Cen MT"/>
              </w:rPr>
              <w:t xml:space="preserve"> (Marketing Specialist, manages the marketing campaign)</w:t>
            </w:r>
          </w:p>
          <w:p w14:paraId="6983550B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Evelyn Brown</w:t>
            </w:r>
            <w:r w:rsidRPr="000F6359">
              <w:rPr>
                <w:rFonts w:ascii="Tw Cen MT" w:hAnsi="Tw Cen MT"/>
              </w:rPr>
              <w:t xml:space="preserve"> (UI/UX Designer, focuses on user interface improvements)</w:t>
            </w:r>
          </w:p>
          <w:p w14:paraId="6E6264E1" w14:textId="77777777" w:rsidR="00702543" w:rsidRPr="000F6359" w:rsidRDefault="00702543" w:rsidP="00702543">
            <w:pPr>
              <w:pStyle w:val="ListParagraph"/>
              <w:numPr>
                <w:ilvl w:val="0"/>
                <w:numId w:val="2"/>
              </w:numPr>
              <w:rPr>
                <w:rFonts w:ascii="Tw Cen MT" w:hAnsi="Tw Cen MT"/>
              </w:rPr>
            </w:pPr>
            <w:r w:rsidRPr="000F6359">
              <w:rPr>
                <w:rFonts w:ascii="Tw Cen MT" w:hAnsi="Tw Cen MT"/>
                <w:b/>
                <w:bCs/>
              </w:rPr>
              <w:t>Frank Miller</w:t>
            </w:r>
            <w:r w:rsidRPr="000F6359">
              <w:rPr>
                <w:rFonts w:ascii="Tw Cen MT" w:hAnsi="Tw Cen MT"/>
              </w:rPr>
              <w:t xml:space="preserve"> (Data Analyst, provides insights and analytics for decision-making)</w:t>
            </w:r>
          </w:p>
          <w:p w14:paraId="4FC4FC6E" w14:textId="77777777" w:rsidR="00702543" w:rsidRDefault="00702543" w:rsidP="00702543">
            <w:pPr>
              <w:pStyle w:val="ListParagraph"/>
              <w:numPr>
                <w:ilvl w:val="0"/>
                <w:numId w:val="2"/>
              </w:numPr>
            </w:pPr>
            <w:r w:rsidRPr="000F6359">
              <w:rPr>
                <w:rFonts w:ascii="Tw Cen MT" w:hAnsi="Tw Cen MT"/>
                <w:b/>
                <w:bCs/>
              </w:rPr>
              <w:t>Grace Taylor</w:t>
            </w:r>
            <w:r w:rsidRPr="000F6359">
              <w:rPr>
                <w:rFonts w:ascii="Tw Cen MT" w:hAnsi="Tw Cen MT"/>
              </w:rPr>
              <w:t xml:space="preserve"> (Content Strategist, develops and curates content for campaign</w:t>
            </w:r>
          </w:p>
        </w:tc>
        <w:tc>
          <w:tcPr>
            <w:tcW w:w="4954" w:type="dxa"/>
            <w:tcBorders>
              <w:top w:val="nil"/>
              <w:bottom w:val="single" w:sz="8" w:space="0" w:color="F7CAAC" w:themeColor="accent2" w:themeTint="66"/>
            </w:tcBorders>
          </w:tcPr>
          <w:p w14:paraId="5314E8FE" w14:textId="77777777" w:rsidR="00702543" w:rsidRPr="006936F3" w:rsidRDefault="00702543" w:rsidP="00C24618">
            <w:pPr>
              <w:pStyle w:val="ListParagraph"/>
              <w:numPr>
                <w:ilvl w:val="0"/>
                <w:numId w:val="6"/>
              </w:numPr>
              <w:spacing w:before="120"/>
              <w:ind w:left="714" w:hanging="357"/>
              <w:jc w:val="both"/>
              <w:rPr>
                <w:rFonts w:ascii="Tw Cen MT" w:hAnsi="Tw Cen MT"/>
                <w:b/>
                <w:bCs/>
              </w:rPr>
            </w:pPr>
            <w:r w:rsidRPr="006936F3">
              <w:rPr>
                <w:rFonts w:ascii="Tw Cen MT" w:hAnsi="Tw Cen MT"/>
                <w:b/>
                <w:bCs/>
              </w:rPr>
              <w:t>Project Updates:</w:t>
            </w:r>
          </w:p>
          <w:p w14:paraId="643B3ABA" w14:textId="77777777" w:rsidR="00702543" w:rsidRPr="006936F3" w:rsidRDefault="00702543" w:rsidP="006936F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Team members shared progress on ongoing projects.</w:t>
            </w:r>
          </w:p>
          <w:p w14:paraId="409FEA26" w14:textId="77777777" w:rsidR="00011E7D" w:rsidRPr="006936F3" w:rsidRDefault="00702543" w:rsidP="006936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  <w:b/>
                <w:bCs/>
              </w:rPr>
              <w:t>Marketing Campaign:</w:t>
            </w:r>
            <w:r w:rsidRPr="006936F3">
              <w:rPr>
                <w:rFonts w:ascii="Tw Cen MT" w:hAnsi="Tw Cen MT"/>
              </w:rPr>
              <w:t xml:space="preserve"> </w:t>
            </w:r>
          </w:p>
          <w:p w14:paraId="4F48E555" w14:textId="3A2F38B9" w:rsidR="00702543" w:rsidRPr="006936F3" w:rsidRDefault="00702543" w:rsidP="006936F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Completion is at 75% with major milestones achieved, including the content calendar and ad designs.</w:t>
            </w:r>
          </w:p>
          <w:p w14:paraId="3A92E012" w14:textId="77777777" w:rsidR="00702543" w:rsidRPr="006936F3" w:rsidRDefault="00702543" w:rsidP="006936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w Cen MT" w:hAnsi="Tw Cen MT"/>
                <w:b/>
                <w:bCs/>
              </w:rPr>
            </w:pPr>
            <w:r w:rsidRPr="006936F3">
              <w:rPr>
                <w:rFonts w:ascii="Tw Cen MT" w:hAnsi="Tw Cen MT"/>
                <w:b/>
                <w:bCs/>
              </w:rPr>
              <w:t>Upcoming Deadlines:</w:t>
            </w:r>
          </w:p>
          <w:p w14:paraId="2FAAE57C" w14:textId="77777777" w:rsidR="00702543" w:rsidRPr="006936F3" w:rsidRDefault="00702543" w:rsidP="006936F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Identified critical deadlines for the app launch scheduled for February 15, 2025.</w:t>
            </w:r>
          </w:p>
          <w:p w14:paraId="4A32A2CF" w14:textId="77777777" w:rsidR="00702543" w:rsidRPr="006936F3" w:rsidRDefault="00702543" w:rsidP="006936F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Adjusted timelines for UI testing to address delays caused by resource constraints.</w:t>
            </w:r>
          </w:p>
          <w:p w14:paraId="139CB419" w14:textId="77777777" w:rsidR="00702543" w:rsidRPr="006936F3" w:rsidRDefault="00702543" w:rsidP="006936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w Cen MT" w:hAnsi="Tw Cen MT"/>
                <w:b/>
                <w:bCs/>
              </w:rPr>
            </w:pPr>
            <w:r w:rsidRPr="006936F3">
              <w:rPr>
                <w:rFonts w:ascii="Tw Cen MT" w:hAnsi="Tw Cen MT"/>
                <w:b/>
                <w:bCs/>
              </w:rPr>
              <w:t>Resource Allocation:</w:t>
            </w:r>
          </w:p>
          <w:p w14:paraId="7DB5CED6" w14:textId="77777777" w:rsidR="00702543" w:rsidRPr="006936F3" w:rsidRDefault="00702543" w:rsidP="006936F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Discussed the need for additional testing tools for the QA team.</w:t>
            </w:r>
          </w:p>
          <w:p w14:paraId="42CCEAF1" w14:textId="77777777" w:rsidR="00702543" w:rsidRPr="006936F3" w:rsidRDefault="00702543" w:rsidP="006936F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Approved the purchase of TestRail licenses to enhance efficiency in tracking test cases.</w:t>
            </w:r>
          </w:p>
          <w:p w14:paraId="4A5DFB7D" w14:textId="77777777" w:rsidR="00702543" w:rsidRPr="006936F3" w:rsidRDefault="00702543" w:rsidP="006936F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w Cen MT" w:hAnsi="Tw Cen MT"/>
                <w:b/>
                <w:bCs/>
              </w:rPr>
            </w:pPr>
            <w:r w:rsidRPr="006936F3">
              <w:rPr>
                <w:rFonts w:ascii="Tw Cen MT" w:hAnsi="Tw Cen MT"/>
                <w:b/>
                <w:bCs/>
              </w:rPr>
              <w:t>Action Plan for Next Steps:</w:t>
            </w:r>
          </w:p>
          <w:p w14:paraId="1285BF62" w14:textId="77777777" w:rsidR="00702543" w:rsidRPr="006936F3" w:rsidRDefault="00702543" w:rsidP="006936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Finalize the beta version of the app by January 20, 2025.</w:t>
            </w:r>
          </w:p>
          <w:p w14:paraId="300BC554" w14:textId="77777777" w:rsidR="00702543" w:rsidRPr="006936F3" w:rsidRDefault="00702543" w:rsidP="006936F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Launch the social media teaser campaign by January 10, 2025.</w:t>
            </w:r>
          </w:p>
          <w:p w14:paraId="00DAA757" w14:textId="074AC5D3" w:rsidR="00702543" w:rsidRPr="009C2E1F" w:rsidRDefault="00702543" w:rsidP="009C2E1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w Cen MT" w:hAnsi="Tw Cen MT"/>
              </w:rPr>
            </w:pPr>
            <w:r w:rsidRPr="006936F3">
              <w:rPr>
                <w:rFonts w:ascii="Tw Cen MT" w:hAnsi="Tw Cen MT"/>
              </w:rPr>
              <w:t>Assign bug-fixing tasks to the development team.</w:t>
            </w:r>
          </w:p>
        </w:tc>
      </w:tr>
      <w:tr w:rsidR="00702543" w14:paraId="3C6AE348" w14:textId="77777777" w:rsidTr="00F134FB">
        <w:trPr>
          <w:trHeight w:val="159"/>
        </w:trPr>
        <w:tc>
          <w:tcPr>
            <w:tcW w:w="9340" w:type="dxa"/>
            <w:gridSpan w:val="2"/>
            <w:tcBorders>
              <w:top w:val="nil"/>
              <w:left w:val="nil"/>
              <w:bottom w:val="single" w:sz="8" w:space="0" w:color="F7CAAC" w:themeColor="accent2" w:themeTint="66"/>
              <w:right w:val="nil"/>
            </w:tcBorders>
          </w:tcPr>
          <w:p w14:paraId="777E1EA7" w14:textId="77777777" w:rsidR="00702543" w:rsidRPr="00A872C9" w:rsidRDefault="00702543" w:rsidP="00F134FB">
            <w:pPr>
              <w:rPr>
                <w:b/>
                <w:bCs/>
              </w:rPr>
            </w:pPr>
          </w:p>
        </w:tc>
      </w:tr>
      <w:tr w:rsidR="00702543" w14:paraId="053D640C" w14:textId="77777777" w:rsidTr="00702543">
        <w:trPr>
          <w:trHeight w:val="519"/>
        </w:trPr>
        <w:tc>
          <w:tcPr>
            <w:tcW w:w="4386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B9E094F" w14:textId="77777777" w:rsidR="00702543" w:rsidRPr="00DC7EA3" w:rsidRDefault="00702543" w:rsidP="00702543">
            <w:pPr>
              <w:jc w:val="center"/>
              <w:rPr>
                <w:color w:val="C00000"/>
              </w:rPr>
            </w:pPr>
            <w:r w:rsidRPr="00DC7EA3">
              <w:rPr>
                <w:rFonts w:ascii="Ysabeau SC Black" w:hAnsi="Ysabeau SC Black"/>
                <w:b/>
                <w:bCs/>
                <w:color w:val="C00000"/>
              </w:rPr>
              <w:t>Decisions Made</w:t>
            </w:r>
          </w:p>
        </w:tc>
        <w:tc>
          <w:tcPr>
            <w:tcW w:w="4954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28D818D5" w14:textId="77777777" w:rsidR="00702543" w:rsidRPr="00DC7EA3" w:rsidRDefault="00702543" w:rsidP="00702543">
            <w:pPr>
              <w:jc w:val="center"/>
              <w:rPr>
                <w:rFonts w:ascii="Ysabeau SC Black" w:hAnsi="Ysabeau SC Black"/>
                <w:b/>
                <w:bCs/>
                <w:color w:val="C00000"/>
              </w:rPr>
            </w:pPr>
            <w:r w:rsidRPr="00DC7EA3">
              <w:rPr>
                <w:rFonts w:ascii="Ysabeau SC Black" w:hAnsi="Ysabeau SC Black"/>
                <w:b/>
                <w:bCs/>
                <w:color w:val="C00000"/>
              </w:rPr>
              <w:t>Action Items</w:t>
            </w:r>
          </w:p>
        </w:tc>
      </w:tr>
      <w:tr w:rsidR="00702543" w14:paraId="3F560E99" w14:textId="77777777" w:rsidTr="00702543">
        <w:trPr>
          <w:trHeight w:val="1851"/>
        </w:trPr>
        <w:tc>
          <w:tcPr>
            <w:tcW w:w="4386" w:type="dxa"/>
            <w:tcBorders>
              <w:top w:val="nil"/>
            </w:tcBorders>
          </w:tcPr>
          <w:p w14:paraId="1F33CA79" w14:textId="77777777" w:rsidR="00702543" w:rsidRDefault="00702543" w:rsidP="00FA0F22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Approved additional budget for purchasing QA tools.</w:t>
            </w:r>
          </w:p>
          <w:p w14:paraId="20EB3A95" w14:textId="77777777" w:rsidR="00702543" w:rsidRDefault="00702543" w:rsidP="00FA0F22">
            <w:pPr>
              <w:pStyle w:val="ListParagraph"/>
              <w:numPr>
                <w:ilvl w:val="0"/>
                <w:numId w:val="4"/>
              </w:numPr>
            </w:pPr>
            <w:r>
              <w:t>Extended the deadline for UI testing to January 25, 2025.</w:t>
            </w:r>
          </w:p>
          <w:p w14:paraId="7B332990" w14:textId="77777777" w:rsidR="00702543" w:rsidRDefault="00702543" w:rsidP="00FA0F22">
            <w:pPr>
              <w:pStyle w:val="ListParagraph"/>
              <w:numPr>
                <w:ilvl w:val="0"/>
                <w:numId w:val="4"/>
              </w:numPr>
            </w:pPr>
            <w:r>
              <w:t>Implemented a new communication tool (Slack) for better team collaboration.</w:t>
            </w:r>
          </w:p>
        </w:tc>
        <w:tc>
          <w:tcPr>
            <w:tcW w:w="4954" w:type="dxa"/>
            <w:tcBorders>
              <w:top w:val="nil"/>
            </w:tcBorders>
          </w:tcPr>
          <w:p w14:paraId="74CE656E" w14:textId="77777777" w:rsidR="00702543" w:rsidRDefault="00702543" w:rsidP="00C24618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>Alice Johnson to finalize the beta version of the app by January 20, 2025.</w:t>
            </w:r>
          </w:p>
          <w:p w14:paraId="2D16315C" w14:textId="77777777" w:rsidR="00702543" w:rsidRDefault="00702543" w:rsidP="00011E7D">
            <w:pPr>
              <w:pStyle w:val="ListParagraph"/>
              <w:numPr>
                <w:ilvl w:val="0"/>
                <w:numId w:val="3"/>
              </w:numPr>
            </w:pPr>
            <w:r>
              <w:t>Bob Smith to provide a detailed report on the testing process by January 15, 2025.</w:t>
            </w:r>
          </w:p>
          <w:p w14:paraId="47706EC3" w14:textId="77777777" w:rsidR="00702543" w:rsidRDefault="00702543" w:rsidP="00011E7D">
            <w:pPr>
              <w:pStyle w:val="ListParagraph"/>
              <w:numPr>
                <w:ilvl w:val="0"/>
                <w:numId w:val="3"/>
              </w:numPr>
            </w:pPr>
            <w:r>
              <w:t>Charlie Davis to organize a training session for using Slack by January 12, 2025.</w:t>
            </w:r>
          </w:p>
        </w:tc>
      </w:tr>
      <w:tr w:rsidR="00702543" w14:paraId="3B71DCFB" w14:textId="77777777" w:rsidTr="00702543">
        <w:tc>
          <w:tcPr>
            <w:tcW w:w="9340" w:type="dxa"/>
            <w:gridSpan w:val="2"/>
          </w:tcPr>
          <w:p w14:paraId="637AE2AA" w14:textId="77777777" w:rsidR="00702543" w:rsidRPr="006B541C" w:rsidRDefault="00702543" w:rsidP="00702543">
            <w:pPr>
              <w:spacing w:before="120"/>
              <w:rPr>
                <w:b/>
                <w:bCs/>
              </w:rPr>
            </w:pPr>
            <w:r w:rsidRPr="006B541C">
              <w:rPr>
                <w:b/>
                <w:bCs/>
              </w:rPr>
              <w:t xml:space="preserve">Notes: </w:t>
            </w:r>
          </w:p>
          <w:p w14:paraId="7C5680DA" w14:textId="77777777" w:rsidR="00702543" w:rsidRDefault="00702543" w:rsidP="00FA0F22">
            <w:pPr>
              <w:pStyle w:val="ListParagraph"/>
              <w:numPr>
                <w:ilvl w:val="0"/>
                <w:numId w:val="5"/>
              </w:numPr>
            </w:pPr>
            <w:r>
              <w:t>Ensure all team members are familiar with the new communication tool before the next meeting.</w:t>
            </w:r>
          </w:p>
          <w:p w14:paraId="1D9A1705" w14:textId="77777777" w:rsidR="00702543" w:rsidRDefault="00702543" w:rsidP="00FA0F22">
            <w:pPr>
              <w:pStyle w:val="ListParagraph"/>
              <w:numPr>
                <w:ilvl w:val="0"/>
                <w:numId w:val="5"/>
              </w:numPr>
              <w:spacing w:after="120"/>
            </w:pPr>
            <w:r>
              <w:t>Follow up with the design team to confirm delivery of the final ad assets by January 8, 2025.</w:t>
            </w:r>
          </w:p>
        </w:tc>
      </w:tr>
    </w:tbl>
    <w:p w14:paraId="31381DF3" w14:textId="6E36D0CB" w:rsidR="00B96414" w:rsidRDefault="00B96414" w:rsidP="009115B6">
      <w:pPr>
        <w:spacing w:after="0"/>
      </w:pPr>
    </w:p>
    <w:sectPr w:rsidR="00B964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2C94" w14:textId="77777777" w:rsidR="00AF0C48" w:rsidRDefault="00AF0C48" w:rsidP="00AC1F0E">
      <w:pPr>
        <w:spacing w:after="0" w:line="240" w:lineRule="auto"/>
      </w:pPr>
      <w:r>
        <w:separator/>
      </w:r>
    </w:p>
  </w:endnote>
  <w:endnote w:type="continuationSeparator" w:id="0">
    <w:p w14:paraId="440BAEEF" w14:textId="77777777" w:rsidR="00AF0C48" w:rsidRDefault="00AF0C48" w:rsidP="00AC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sabeau SC Black">
    <w:panose1 w:val="00000000000000000000"/>
    <w:charset w:val="00"/>
    <w:family w:val="auto"/>
    <w:pitch w:val="variable"/>
    <w:sig w:usb0="A10002FF" w:usb1="4001E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9"/>
      <w:gridCol w:w="5531"/>
    </w:tblGrid>
    <w:tr w:rsidR="00F06BB1" w:rsidRPr="000F6359" w14:paraId="2F9D74C5" w14:textId="77777777" w:rsidTr="000F6359">
      <w:tc>
        <w:tcPr>
          <w:tcW w:w="4959" w:type="dxa"/>
        </w:tcPr>
        <w:p w14:paraId="0F2FFF35" w14:textId="1E0CF2D8" w:rsidR="00F06BB1" w:rsidRPr="000F6359" w:rsidRDefault="00F06BB1" w:rsidP="00F06BB1">
          <w:pPr>
            <w:pStyle w:val="Footer"/>
            <w:rPr>
              <w:rFonts w:ascii="Tw Cen MT" w:hAnsi="Tw Cen MT"/>
              <w:sz w:val="28"/>
              <w:szCs w:val="28"/>
            </w:rPr>
          </w:pPr>
          <w:r w:rsidRPr="000F6359">
            <w:rPr>
              <w:rFonts w:ascii="Tw Cen MT" w:hAnsi="Tw Cen MT"/>
              <w:sz w:val="28"/>
              <w:szCs w:val="28"/>
            </w:rPr>
            <w:t>Next Meeting:</w:t>
          </w:r>
        </w:p>
        <w:p w14:paraId="21290022" w14:textId="4786EBB2" w:rsidR="00F06BB1" w:rsidRPr="000F6359" w:rsidRDefault="00F06BB1" w:rsidP="00F06BB1">
          <w:pPr>
            <w:pStyle w:val="Footer"/>
            <w:rPr>
              <w:rFonts w:ascii="Tw Cen MT" w:hAnsi="Tw Cen MT"/>
            </w:rPr>
          </w:pPr>
          <w:r w:rsidRPr="000F6359">
            <w:rPr>
              <w:rFonts w:ascii="Tw Cen MT" w:hAnsi="Tw Cen MT"/>
            </w:rPr>
            <w:t>Date: January 17, 2025</w:t>
          </w:r>
        </w:p>
        <w:p w14:paraId="665A6EA1" w14:textId="6D935092" w:rsidR="00F06BB1" w:rsidRPr="000F6359" w:rsidRDefault="00F06BB1" w:rsidP="00F06BB1">
          <w:pPr>
            <w:pStyle w:val="Footer"/>
            <w:rPr>
              <w:rFonts w:ascii="Tw Cen MT" w:hAnsi="Tw Cen MT"/>
            </w:rPr>
          </w:pPr>
          <w:r w:rsidRPr="000F6359">
            <w:rPr>
              <w:rFonts w:ascii="Tw Cen MT" w:hAnsi="Tw Cen MT"/>
            </w:rPr>
            <w:t>Time: 10:00 AM</w:t>
          </w:r>
        </w:p>
        <w:p w14:paraId="551AEC2F" w14:textId="3653054F" w:rsidR="00F06BB1" w:rsidRDefault="00F06BB1" w:rsidP="00F06BB1">
          <w:pPr>
            <w:pStyle w:val="Footer"/>
          </w:pPr>
          <w:r w:rsidRPr="000F6359">
            <w:rPr>
              <w:rFonts w:ascii="Tw Cen MT" w:hAnsi="Tw Cen MT"/>
            </w:rPr>
            <w:t>Location: Zoom Meeting</w:t>
          </w:r>
        </w:p>
      </w:tc>
      <w:tc>
        <w:tcPr>
          <w:tcW w:w="5531" w:type="dxa"/>
        </w:tcPr>
        <w:p w14:paraId="169A76E7" w14:textId="77777777" w:rsidR="000F6359" w:rsidRPr="000F6359" w:rsidRDefault="000F6359" w:rsidP="000F6359">
          <w:pPr>
            <w:pStyle w:val="Footer"/>
            <w:jc w:val="right"/>
            <w:rPr>
              <w:rFonts w:ascii="Tw Cen MT" w:hAnsi="Tw Cen MT"/>
              <w:sz w:val="28"/>
              <w:szCs w:val="28"/>
            </w:rPr>
          </w:pPr>
          <w:r w:rsidRPr="000F6359">
            <w:rPr>
              <w:rFonts w:ascii="Tw Cen MT" w:hAnsi="Tw Cen MT"/>
              <w:sz w:val="28"/>
              <w:szCs w:val="28"/>
            </w:rPr>
            <w:t>Prepared by:</w:t>
          </w:r>
        </w:p>
        <w:p w14:paraId="15B9264A" w14:textId="7AFEA8B1" w:rsidR="000F6359" w:rsidRPr="000F6359" w:rsidRDefault="000F6359" w:rsidP="000F6359">
          <w:pPr>
            <w:pStyle w:val="Footer"/>
            <w:jc w:val="right"/>
            <w:rPr>
              <w:rFonts w:ascii="Tw Cen MT" w:hAnsi="Tw Cen MT"/>
            </w:rPr>
          </w:pPr>
          <w:r w:rsidRPr="000F6359">
            <w:rPr>
              <w:rFonts w:ascii="Tw Cen MT" w:hAnsi="Tw Cen MT"/>
            </w:rPr>
            <w:t>Chironjit Roy</w:t>
          </w:r>
        </w:p>
        <w:p w14:paraId="04E3BB84" w14:textId="35A8545C" w:rsidR="00F06BB1" w:rsidRPr="000F6359" w:rsidRDefault="000F6359" w:rsidP="000F6359">
          <w:pPr>
            <w:pStyle w:val="Footer"/>
            <w:jc w:val="right"/>
            <w:rPr>
              <w:rFonts w:ascii="Tw Cen MT" w:hAnsi="Tw Cen MT"/>
            </w:rPr>
          </w:pPr>
          <w:r w:rsidRPr="000F6359">
            <w:rPr>
              <w:rFonts w:ascii="Tw Cen MT" w:hAnsi="Tw Cen MT"/>
            </w:rPr>
            <w:t>Campus Ambassador, SWUGN Bangladesh</w:t>
          </w:r>
        </w:p>
      </w:tc>
    </w:tr>
  </w:tbl>
  <w:p w14:paraId="139BB1FC" w14:textId="77777777" w:rsidR="009115B6" w:rsidRPr="00F06BB1" w:rsidRDefault="009115B6" w:rsidP="00F06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0DCFB" w14:textId="77777777" w:rsidR="00AF0C48" w:rsidRDefault="00AF0C48" w:rsidP="00AC1F0E">
      <w:pPr>
        <w:spacing w:after="0" w:line="240" w:lineRule="auto"/>
      </w:pPr>
      <w:r>
        <w:separator/>
      </w:r>
    </w:p>
  </w:footnote>
  <w:footnote w:type="continuationSeparator" w:id="0">
    <w:p w14:paraId="73F5B940" w14:textId="77777777" w:rsidR="00AF0C48" w:rsidRDefault="00AF0C48" w:rsidP="00AC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4856" w14:textId="18F0DBB7" w:rsidR="00AC1F0E" w:rsidRPr="00AC1F0E" w:rsidRDefault="00702543" w:rsidP="00AC1F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DBB18" wp14:editId="2582465D">
              <wp:simplePos x="0" y="0"/>
              <wp:positionH relativeFrom="column">
                <wp:posOffset>1356360</wp:posOffset>
              </wp:positionH>
              <wp:positionV relativeFrom="paragraph">
                <wp:posOffset>-457200</wp:posOffset>
              </wp:positionV>
              <wp:extent cx="5494020" cy="914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94020" cy="914400"/>
                      </a:xfrm>
                      <a:prstGeom prst="rect">
                        <a:avLst/>
                      </a:prstGeom>
                      <a:solidFill>
                        <a:schemeClr val="accent2">
                          <a:alpha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94DB3B" w14:textId="7DB0A990" w:rsidR="00341504" w:rsidRPr="006936F3" w:rsidRDefault="00AC15EE" w:rsidP="00242AD8">
                          <w:pPr>
                            <w:pStyle w:val="NormalWeb"/>
                            <w:spacing w:before="120" w:beforeAutospacing="0" w:after="120" w:afterAutospacing="0"/>
                            <w:ind w:left="2694" w:firstLine="2932"/>
                            <w:jc w:val="right"/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936F3">
                            <w:rPr>
                              <w:rStyle w:val="Strong"/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>Date:</w:t>
                          </w:r>
                          <w:r w:rsidRPr="006936F3"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 xml:space="preserve"> January 3, 2025</w:t>
                          </w:r>
                          <w:r w:rsidRPr="006936F3"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br/>
                          </w:r>
                          <w:r w:rsidRPr="006936F3">
                            <w:rPr>
                              <w:rStyle w:val="Strong"/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>Time:</w:t>
                          </w:r>
                          <w:r w:rsidRPr="006936F3"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 xml:space="preserve"> 10:00 AM</w:t>
                          </w:r>
                          <w:r w:rsidRPr="006936F3"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br/>
                          </w:r>
                          <w:r w:rsidRPr="006936F3">
                            <w:rPr>
                              <w:rStyle w:val="Strong"/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>Location:</w:t>
                          </w:r>
                          <w:r w:rsidRPr="006936F3">
                            <w:rPr>
                              <w:rFonts w:ascii="Tw Cen MT" w:hAnsi="Tw Cen MT"/>
                              <w:color w:val="000000" w:themeColor="text1"/>
                              <w:sz w:val="28"/>
                              <w:szCs w:val="28"/>
                            </w:rPr>
                            <w:t xml:space="preserve"> Zoom Meeting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DDBB18" id="Rectangle 6" o:spid="_x0000_s1026" style="position:absolute;margin-left:106.8pt;margin-top:-36pt;width:432.6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" fillcolor="#ed7d31 [3205]" stroked="f" strokeweight="1pt">
              <v:fill opacity="6682f"/>
              <v:textbox>
                <w:txbxContent>
                  <w:p w14:paraId="5494DB3B" w14:textId="7DB0A990" w:rsidR="00341504" w:rsidRPr="006936F3" w:rsidRDefault="00AC15EE" w:rsidP="00242AD8">
                    <w:pPr>
                      <w:pStyle w:val="NormalWeb"/>
                      <w:spacing w:before="120" w:beforeAutospacing="0" w:after="120" w:afterAutospacing="0"/>
                      <w:ind w:left="2694" w:firstLine="2932"/>
                      <w:jc w:val="right"/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</w:pPr>
                    <w:r w:rsidRPr="006936F3">
                      <w:rPr>
                        <w:rStyle w:val="Strong"/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>Date:</w:t>
                    </w:r>
                    <w:r w:rsidRPr="006936F3"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 xml:space="preserve"> January 3, 2025</w:t>
                    </w:r>
                    <w:r w:rsidRPr="006936F3"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br/>
                    </w:r>
                    <w:r w:rsidRPr="006936F3">
                      <w:rPr>
                        <w:rStyle w:val="Strong"/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>Time:</w:t>
                    </w:r>
                    <w:r w:rsidRPr="006936F3"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 xml:space="preserve"> 10:00 AM</w:t>
                    </w:r>
                    <w:r w:rsidRPr="006936F3"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br/>
                    </w:r>
                    <w:r w:rsidRPr="006936F3">
                      <w:rPr>
                        <w:rStyle w:val="Strong"/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>Location:</w:t>
                    </w:r>
                    <w:r w:rsidRPr="006936F3">
                      <w:rPr>
                        <w:rFonts w:ascii="Tw Cen MT" w:hAnsi="Tw Cen MT"/>
                        <w:color w:val="000000" w:themeColor="text1"/>
                        <w:sz w:val="28"/>
                        <w:szCs w:val="28"/>
                      </w:rPr>
                      <w:t xml:space="preserve"> Zoom Meeting</w:t>
                    </w:r>
                  </w:p>
                </w:txbxContent>
              </v:textbox>
            </v:rect>
          </w:pict>
        </mc:Fallback>
      </mc:AlternateContent>
    </w:r>
    <w:r w:rsidR="00513B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8E8BD3" wp14:editId="215C6739">
              <wp:simplePos x="0" y="0"/>
              <wp:positionH relativeFrom="column">
                <wp:posOffset>-906780</wp:posOffset>
              </wp:positionH>
              <wp:positionV relativeFrom="paragraph">
                <wp:posOffset>-457200</wp:posOffset>
              </wp:positionV>
              <wp:extent cx="4267200" cy="9144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67200" cy="914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831B6E" w14:textId="76134B3E" w:rsidR="00513BF1" w:rsidRPr="00B96414" w:rsidRDefault="00513BF1" w:rsidP="00513BF1">
                          <w:pPr>
                            <w:jc w:val="center"/>
                            <w:rPr>
                              <w:rFonts w:ascii="Tw Cen MT" w:hAnsi="Tw Cen MT"/>
                              <w:sz w:val="7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75000"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gs>
                                    <w14:gs w14:pos="25000"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gs>
                                    <w14:gs w14:pos="100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</w:rPr>
                          </w:pPr>
                          <w:r w:rsidRPr="00B96414">
                            <w:rPr>
                              <w:rFonts w:ascii="Tw Cen MT" w:hAnsi="Tw Cen MT"/>
                              <w:sz w:val="72"/>
                              <w:szCs w:val="72"/>
                              <w14:textFill>
                                <w14:gradFill>
                                  <w14:gsLst>
                                    <w14:gs w14:pos="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  <w14:gs w14:pos="75000"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gs>
                                    <w14:gs w14:pos="25000"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gs>
                                    <w14:gs w14:pos="100000"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</w:rPr>
                            <w:t>Meeting Miniutes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8E8BD3" id="Rectangle 5" o:spid="_x0000_s1027" style="position:absolute;margin-left:-71.4pt;margin-top:-36pt;width:33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" fillcolor="#ed7d31 [3205]" stroked="f" strokeweight="1pt">
              <v:textbox>
                <w:txbxContent>
                  <w:p w14:paraId="44831B6E" w14:textId="76134B3E" w:rsidR="00513BF1" w:rsidRPr="00B96414" w:rsidRDefault="00513BF1" w:rsidP="00513BF1">
                    <w:pPr>
                      <w:jc w:val="center"/>
                      <w:rPr>
                        <w:rFonts w:ascii="Tw Cen MT" w:hAnsi="Tw Cen MT"/>
                        <w:sz w:val="72"/>
                        <w:szCs w:val="72"/>
                        <w14:textFill>
                          <w14:gradFill>
                            <w14:gsLst>
                              <w14:gs w14:pos="0">
                                <w14:schemeClr w14:val="tx1">
                                  <w14:lumMod w14:val="95000"/>
                                  <w14:lumOff w14:val="5000"/>
                                </w14:schemeClr>
                              </w14:gs>
                              <w14:gs w14:pos="75000">
                                <w14:schemeClr w14:val="tx1">
                                  <w14:lumMod w14:val="65000"/>
                                  <w14:lumOff w14:val="35000"/>
                                </w14:schemeClr>
                              </w14:gs>
                              <w14:gs w14:pos="25000">
                                <w14:schemeClr w14:val="tx1">
                                  <w14:lumMod w14:val="65000"/>
                                  <w14:lumOff w14:val="35000"/>
                                </w14:schemeClr>
                              </w14:gs>
                              <w14:gs w14:pos="100000">
                                <w14:schemeClr w14:val="tx1">
                                  <w14:lumMod w14:val="95000"/>
                                  <w14:lumOff w14:val="5000"/>
                                </w14:schemeClr>
                              </w14:gs>
                            </w14:gsLst>
                            <w14:lin w14:ang="0" w14:scaled="0"/>
                          </w14:gradFill>
                        </w14:textFill>
                      </w:rPr>
                    </w:pPr>
                    <w:r w:rsidRPr="00B96414">
                      <w:rPr>
                        <w:rFonts w:ascii="Tw Cen MT" w:hAnsi="Tw Cen MT"/>
                        <w:sz w:val="72"/>
                        <w:szCs w:val="72"/>
                        <w14:textFill>
                          <w14:gradFill>
                            <w14:gsLst>
                              <w14:gs w14:pos="0">
                                <w14:schemeClr w14:val="tx1">
                                  <w14:lumMod w14:val="95000"/>
                                  <w14:lumOff w14:val="5000"/>
                                </w14:schemeClr>
                              </w14:gs>
                              <w14:gs w14:pos="75000">
                                <w14:schemeClr w14:val="tx1">
                                  <w14:lumMod w14:val="65000"/>
                                  <w14:lumOff w14:val="35000"/>
                                </w14:schemeClr>
                              </w14:gs>
                              <w14:gs w14:pos="25000">
                                <w14:schemeClr w14:val="tx1">
                                  <w14:lumMod w14:val="65000"/>
                                  <w14:lumOff w14:val="35000"/>
                                </w14:schemeClr>
                              </w14:gs>
                              <w14:gs w14:pos="100000">
                                <w14:schemeClr w14:val="tx1">
                                  <w14:lumMod w14:val="95000"/>
                                  <w14:lumOff w14:val="5000"/>
                                </w14:schemeClr>
                              </w14:gs>
                            </w14:gsLst>
                            <w14:lin w14:ang="0" w14:scaled="0"/>
                          </w14:gradFill>
                        </w14:textFill>
                      </w:rPr>
                      <w:t>Meeting Miniutes</w:t>
                    </w:r>
                  </w:p>
                </w:txbxContent>
              </v:textbox>
            </v:rect>
          </w:pict>
        </mc:Fallback>
      </mc:AlternateContent>
    </w:r>
    <w:r w:rsidR="00513BF1"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10F"/>
    <w:multiLevelType w:val="hybridMultilevel"/>
    <w:tmpl w:val="A992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7CB0"/>
    <w:multiLevelType w:val="hybridMultilevel"/>
    <w:tmpl w:val="8D7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6B47"/>
    <w:multiLevelType w:val="hybridMultilevel"/>
    <w:tmpl w:val="11D80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790E"/>
    <w:multiLevelType w:val="hybridMultilevel"/>
    <w:tmpl w:val="06309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923A5"/>
    <w:multiLevelType w:val="hybridMultilevel"/>
    <w:tmpl w:val="7AEC2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FEC"/>
    <w:multiLevelType w:val="hybridMultilevel"/>
    <w:tmpl w:val="CF3CB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D7370"/>
    <w:multiLevelType w:val="hybridMultilevel"/>
    <w:tmpl w:val="C6CAD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5956"/>
    <w:multiLevelType w:val="hybridMultilevel"/>
    <w:tmpl w:val="6DC82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C6314"/>
    <w:multiLevelType w:val="hybridMultilevel"/>
    <w:tmpl w:val="8820B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E3ACE"/>
    <w:multiLevelType w:val="hybridMultilevel"/>
    <w:tmpl w:val="68F84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0E"/>
    <w:rsid w:val="00001D79"/>
    <w:rsid w:val="00011E7D"/>
    <w:rsid w:val="00066B68"/>
    <w:rsid w:val="000F6359"/>
    <w:rsid w:val="002021F5"/>
    <w:rsid w:val="00242AD8"/>
    <w:rsid w:val="00246CC3"/>
    <w:rsid w:val="002B50F3"/>
    <w:rsid w:val="00341504"/>
    <w:rsid w:val="00464541"/>
    <w:rsid w:val="00513BF1"/>
    <w:rsid w:val="005B24DA"/>
    <w:rsid w:val="006936F3"/>
    <w:rsid w:val="006B541C"/>
    <w:rsid w:val="00702543"/>
    <w:rsid w:val="008214DA"/>
    <w:rsid w:val="00895C8C"/>
    <w:rsid w:val="009115B6"/>
    <w:rsid w:val="009C2E1F"/>
    <w:rsid w:val="00A872C9"/>
    <w:rsid w:val="00AC15EE"/>
    <w:rsid w:val="00AC1F0E"/>
    <w:rsid w:val="00AF0C48"/>
    <w:rsid w:val="00B31A28"/>
    <w:rsid w:val="00B96414"/>
    <w:rsid w:val="00BC6AAE"/>
    <w:rsid w:val="00C24618"/>
    <w:rsid w:val="00DC7EA3"/>
    <w:rsid w:val="00F06BB1"/>
    <w:rsid w:val="00F134FB"/>
    <w:rsid w:val="00F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33F63"/>
  <w15:chartTrackingRefBased/>
  <w15:docId w15:val="{E9AA8666-9AD3-4770-8182-7A5CD4A4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0E"/>
  </w:style>
  <w:style w:type="paragraph" w:styleId="Footer">
    <w:name w:val="footer"/>
    <w:basedOn w:val="Normal"/>
    <w:link w:val="FooterChar"/>
    <w:uiPriority w:val="99"/>
    <w:unhideWhenUsed/>
    <w:rsid w:val="00AC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0E"/>
  </w:style>
  <w:style w:type="character" w:styleId="PlaceholderText">
    <w:name w:val="Placeholder Text"/>
    <w:basedOn w:val="DefaultParagraphFont"/>
    <w:uiPriority w:val="99"/>
    <w:semiHidden/>
    <w:rsid w:val="00AC1F0E"/>
    <w:rPr>
      <w:color w:val="808080"/>
    </w:rPr>
  </w:style>
  <w:style w:type="paragraph" w:styleId="NormalWeb">
    <w:name w:val="Normal (Web)"/>
    <w:basedOn w:val="Normal"/>
    <w:uiPriority w:val="99"/>
    <w:unhideWhenUsed/>
    <w:rsid w:val="00AC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15EE"/>
    <w:rPr>
      <w:b/>
      <w:bCs/>
    </w:rPr>
  </w:style>
  <w:style w:type="table" w:styleId="TableGrid">
    <w:name w:val="Table Grid"/>
    <w:basedOn w:val="TableNormal"/>
    <w:uiPriority w:val="39"/>
    <w:rsid w:val="00B9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Hllo</vt:lpstr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Hllo</dc:title>
  <dc:subject/>
  <dc:creator>Chironjit Roy</dc:creator>
  <cp:keywords/>
  <dc:description/>
  <cp:lastModifiedBy>Chironjit Roy</cp:lastModifiedBy>
  <cp:revision>6</cp:revision>
  <cp:lastPrinted>2025-01-04T17:14:00Z</cp:lastPrinted>
  <dcterms:created xsi:type="dcterms:W3CDTF">2025-01-04T12:19:00Z</dcterms:created>
  <dcterms:modified xsi:type="dcterms:W3CDTF">2025-01-04T17:38:00Z</dcterms:modified>
</cp:coreProperties>
</file>