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33613" w:rsidRPr="00333613" w:rsidRDefault="001A44E6" w:rsidP="00333613">
      <w:pPr>
        <w:pStyle w:val="10"/>
        <w:tabs>
          <w:tab w:val="right" w:leader="dot" w:pos="10055"/>
        </w:tabs>
        <w:spacing w:before="156" w:after="156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1A44E6">
        <w:rPr>
          <w:rFonts w:ascii="Times New Roman" w:hAnsi="Times New Roman"/>
          <w:b w:val="0"/>
          <w:szCs w:val="21"/>
        </w:rPr>
        <w:fldChar w:fldCharType="begin"/>
      </w:r>
      <w:r w:rsidR="00216B24" w:rsidRPr="00333613">
        <w:rPr>
          <w:rFonts w:ascii="Times New Roman" w:hAnsi="Times New Roman"/>
          <w:b w:val="0"/>
          <w:szCs w:val="21"/>
        </w:rPr>
        <w:instrText xml:space="preserve">TOC \o "1-3" \h \z \u </w:instrText>
      </w:r>
      <w:r w:rsidRPr="001A44E6">
        <w:rPr>
          <w:rFonts w:ascii="Times New Roman" w:hAnsi="Times New Roman"/>
          <w:b w:val="0"/>
          <w:szCs w:val="21"/>
        </w:rPr>
        <w:fldChar w:fldCharType="separate"/>
      </w:r>
      <w:hyperlink w:anchor="_Toc458003157" w:history="1">
        <w:r w:rsidR="00333613" w:rsidRPr="00333613">
          <w:rPr>
            <w:rStyle w:val="ad"/>
            <w:rFonts w:ascii="宋体" w:hAnsi="宋体"/>
            <w:b w:val="0"/>
            <w:noProof/>
            <w:kern w:val="44"/>
          </w:rPr>
          <w:t>1</w:t>
        </w:r>
        <w:r w:rsidR="00333613" w:rsidRPr="00333613">
          <w:rPr>
            <w:rStyle w:val="ad"/>
            <w:rFonts w:ascii="Times New Roman" w:hAnsi="Times New Roman" w:hint="eastAsia"/>
            <w:b w:val="0"/>
            <w:noProof/>
            <w:kern w:val="44"/>
          </w:rPr>
          <w:t xml:space="preserve"> </w:t>
        </w:r>
        <w:r w:rsidR="00333613" w:rsidRPr="00333613">
          <w:rPr>
            <w:rStyle w:val="ad"/>
            <w:rFonts w:ascii="Times New Roman" w:hAnsi="Times New Roman" w:hint="eastAsia"/>
            <w:b w:val="0"/>
            <w:noProof/>
            <w:kern w:val="44"/>
          </w:rPr>
          <w:t>文档说明</w:t>
        </w:r>
        <w:r w:rsidR="00333613" w:rsidRPr="00333613">
          <w:rPr>
            <w:b w:val="0"/>
            <w:noProof/>
            <w:webHidden/>
          </w:rPr>
          <w:tab/>
        </w:r>
        <w:r w:rsidRPr="00333613">
          <w:rPr>
            <w:b w:val="0"/>
            <w:noProof/>
            <w:webHidden/>
          </w:rPr>
          <w:fldChar w:fldCharType="begin"/>
        </w:r>
        <w:r w:rsidR="00333613" w:rsidRPr="00333613">
          <w:rPr>
            <w:b w:val="0"/>
            <w:noProof/>
            <w:webHidden/>
          </w:rPr>
          <w:instrText xml:space="preserve"> PAGEREF _Toc458003157 \h </w:instrText>
        </w:r>
        <w:r w:rsidRPr="00333613">
          <w:rPr>
            <w:b w:val="0"/>
            <w:noProof/>
            <w:webHidden/>
          </w:rPr>
        </w:r>
        <w:r w:rsidRPr="00333613">
          <w:rPr>
            <w:b w:val="0"/>
            <w:noProof/>
            <w:webHidden/>
          </w:rPr>
          <w:fldChar w:fldCharType="separate"/>
        </w:r>
        <w:r w:rsidR="00333613" w:rsidRPr="00333613">
          <w:rPr>
            <w:b w:val="0"/>
            <w:noProof/>
            <w:webHidden/>
          </w:rPr>
          <w:t>5</w:t>
        </w:r>
        <w:r w:rsidRPr="00333613">
          <w:rPr>
            <w:b w:val="0"/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58" w:history="1">
        <w:r w:rsidR="00333613" w:rsidRPr="00333613">
          <w:rPr>
            <w:rStyle w:val="ad"/>
            <w:bCs/>
            <w:noProof/>
          </w:rPr>
          <w:t>1.1 A+</w:t>
        </w:r>
        <w:r w:rsidR="00333613" w:rsidRPr="00333613">
          <w:rPr>
            <w:rStyle w:val="ad"/>
            <w:rFonts w:hint="eastAsia"/>
            <w:bCs/>
            <w:noProof/>
          </w:rPr>
          <w:t>支付网关概述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_Toc458003158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5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59" w:history="1">
        <w:r w:rsidR="00333613" w:rsidRPr="00333613">
          <w:rPr>
            <w:rStyle w:val="ad"/>
            <w:bCs/>
            <w:noProof/>
          </w:rPr>
          <w:t>1.2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预期读者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_Toc458003159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5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60" w:history="1">
        <w:r w:rsidR="00333613" w:rsidRPr="00333613">
          <w:rPr>
            <w:rStyle w:val="ad"/>
            <w:bCs/>
            <w:noProof/>
          </w:rPr>
          <w:t>1.3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名词解释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_Toc458003160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5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10"/>
        <w:tabs>
          <w:tab w:val="right" w:leader="dot" w:pos="10055"/>
        </w:tabs>
        <w:spacing w:before="156" w:after="156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58003161" w:history="1">
        <w:r w:rsidR="00333613" w:rsidRPr="00333613">
          <w:rPr>
            <w:rStyle w:val="ad"/>
            <w:rFonts w:ascii="宋体" w:hAnsi="宋体"/>
            <w:b w:val="0"/>
            <w:noProof/>
            <w:kern w:val="44"/>
          </w:rPr>
          <w:t>2</w:t>
        </w:r>
        <w:r w:rsidR="00333613" w:rsidRPr="00333613">
          <w:rPr>
            <w:rStyle w:val="ad"/>
            <w:rFonts w:ascii="Times New Roman" w:hAnsi="Times New Roman" w:hint="eastAsia"/>
            <w:b w:val="0"/>
            <w:noProof/>
            <w:kern w:val="44"/>
          </w:rPr>
          <w:t xml:space="preserve"> </w:t>
        </w:r>
        <w:r w:rsidR="00333613" w:rsidRPr="00333613">
          <w:rPr>
            <w:rStyle w:val="ad"/>
            <w:rFonts w:ascii="Times New Roman" w:hAnsi="Times New Roman" w:hint="eastAsia"/>
            <w:b w:val="0"/>
            <w:noProof/>
            <w:kern w:val="44"/>
          </w:rPr>
          <w:t>流程说明</w:t>
        </w:r>
        <w:r w:rsidR="00333613" w:rsidRPr="00333613">
          <w:rPr>
            <w:b w:val="0"/>
            <w:noProof/>
            <w:webHidden/>
          </w:rPr>
          <w:tab/>
        </w:r>
        <w:r w:rsidRPr="00333613">
          <w:rPr>
            <w:b w:val="0"/>
            <w:noProof/>
            <w:webHidden/>
          </w:rPr>
          <w:fldChar w:fldCharType="begin"/>
        </w:r>
        <w:r w:rsidR="00333613" w:rsidRPr="00333613">
          <w:rPr>
            <w:b w:val="0"/>
            <w:noProof/>
            <w:webHidden/>
          </w:rPr>
          <w:instrText xml:space="preserve"> PAGEREF _Toc458003161 \h </w:instrText>
        </w:r>
        <w:r w:rsidRPr="00333613">
          <w:rPr>
            <w:b w:val="0"/>
            <w:noProof/>
            <w:webHidden/>
          </w:rPr>
        </w:r>
        <w:r w:rsidRPr="00333613">
          <w:rPr>
            <w:b w:val="0"/>
            <w:noProof/>
            <w:webHidden/>
          </w:rPr>
          <w:fldChar w:fldCharType="separate"/>
        </w:r>
        <w:r w:rsidR="00333613" w:rsidRPr="00333613">
          <w:rPr>
            <w:b w:val="0"/>
            <w:noProof/>
            <w:webHidden/>
          </w:rPr>
          <w:t>7</w:t>
        </w:r>
        <w:r w:rsidRPr="00333613">
          <w:rPr>
            <w:b w:val="0"/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62" w:history="1">
        <w:r w:rsidR="00333613" w:rsidRPr="00333613">
          <w:rPr>
            <w:rStyle w:val="ad"/>
            <w:bCs/>
            <w:noProof/>
          </w:rPr>
          <w:t>2.1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支付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_Toc458003162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7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63" w:history="1">
        <w:r w:rsidR="00333613" w:rsidRPr="00333613">
          <w:rPr>
            <w:rStyle w:val="ad"/>
            <w:bCs/>
            <w:noProof/>
          </w:rPr>
          <w:t>2.2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退款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_Toc458003163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7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10"/>
        <w:tabs>
          <w:tab w:val="right" w:leader="dot" w:pos="10055"/>
        </w:tabs>
        <w:spacing w:before="156" w:after="156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58003164" w:history="1">
        <w:r w:rsidR="00333613" w:rsidRPr="00333613">
          <w:rPr>
            <w:rStyle w:val="ad"/>
            <w:rFonts w:ascii="宋体" w:hAnsi="宋体"/>
            <w:b w:val="0"/>
            <w:noProof/>
            <w:kern w:val="44"/>
          </w:rPr>
          <w:t>3</w:t>
        </w:r>
        <w:r w:rsidR="00333613" w:rsidRPr="00333613">
          <w:rPr>
            <w:rStyle w:val="ad"/>
            <w:rFonts w:ascii="Times New Roman" w:hAnsi="Times New Roman" w:hint="eastAsia"/>
            <w:b w:val="0"/>
            <w:noProof/>
            <w:kern w:val="44"/>
          </w:rPr>
          <w:t xml:space="preserve"> </w:t>
        </w:r>
        <w:r w:rsidR="00333613" w:rsidRPr="00333613">
          <w:rPr>
            <w:rStyle w:val="ad"/>
            <w:rFonts w:ascii="Times New Roman" w:hAnsi="Times New Roman" w:hint="eastAsia"/>
            <w:b w:val="0"/>
            <w:noProof/>
            <w:kern w:val="44"/>
          </w:rPr>
          <w:t>接口描述</w:t>
        </w:r>
        <w:r w:rsidR="00333613" w:rsidRPr="00333613">
          <w:rPr>
            <w:b w:val="0"/>
            <w:noProof/>
            <w:webHidden/>
          </w:rPr>
          <w:tab/>
        </w:r>
        <w:r w:rsidRPr="00333613">
          <w:rPr>
            <w:b w:val="0"/>
            <w:noProof/>
            <w:webHidden/>
          </w:rPr>
          <w:fldChar w:fldCharType="begin"/>
        </w:r>
        <w:r w:rsidR="00333613" w:rsidRPr="00333613">
          <w:rPr>
            <w:b w:val="0"/>
            <w:noProof/>
            <w:webHidden/>
          </w:rPr>
          <w:instrText xml:space="preserve"> PAGEREF _Toc458003164 \h </w:instrText>
        </w:r>
        <w:r w:rsidRPr="00333613">
          <w:rPr>
            <w:b w:val="0"/>
            <w:noProof/>
            <w:webHidden/>
          </w:rPr>
        </w:r>
        <w:r w:rsidRPr="00333613">
          <w:rPr>
            <w:b w:val="0"/>
            <w:noProof/>
            <w:webHidden/>
          </w:rPr>
          <w:fldChar w:fldCharType="separate"/>
        </w:r>
        <w:r w:rsidR="00333613" w:rsidRPr="00333613">
          <w:rPr>
            <w:b w:val="0"/>
            <w:noProof/>
            <w:webHidden/>
          </w:rPr>
          <w:t>9</w:t>
        </w:r>
        <w:r w:rsidRPr="00333613">
          <w:rPr>
            <w:b w:val="0"/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65" w:history="1">
        <w:r w:rsidR="00333613" w:rsidRPr="00333613">
          <w:rPr>
            <w:rStyle w:val="ad"/>
            <w:bCs/>
            <w:noProof/>
          </w:rPr>
          <w:t>3.1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协议约定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_Toc458003165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9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66" w:history="1">
        <w:r w:rsidR="00333613" w:rsidRPr="00333613">
          <w:rPr>
            <w:rStyle w:val="ad"/>
            <w:bCs/>
            <w:noProof/>
          </w:rPr>
          <w:t>3.2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字段类型说明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_Toc458003166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9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10"/>
        <w:tabs>
          <w:tab w:val="right" w:leader="dot" w:pos="10055"/>
        </w:tabs>
        <w:spacing w:before="156" w:after="156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58003167" w:history="1">
        <w:r w:rsidR="00333613" w:rsidRPr="00333613">
          <w:rPr>
            <w:rStyle w:val="ad"/>
            <w:rFonts w:ascii="宋体" w:hAnsi="宋体"/>
            <w:b w:val="0"/>
            <w:noProof/>
            <w:kern w:val="44"/>
          </w:rPr>
          <w:t>4</w:t>
        </w:r>
        <w:r w:rsidR="00333613" w:rsidRPr="00333613">
          <w:rPr>
            <w:rStyle w:val="ad"/>
            <w:rFonts w:ascii="Times New Roman" w:hAnsi="Times New Roman" w:hint="eastAsia"/>
            <w:b w:val="0"/>
            <w:noProof/>
            <w:kern w:val="44"/>
          </w:rPr>
          <w:t xml:space="preserve"> </w:t>
        </w:r>
        <w:r w:rsidR="00333613" w:rsidRPr="00333613">
          <w:rPr>
            <w:rStyle w:val="ad"/>
            <w:rFonts w:ascii="Times New Roman" w:hAnsi="Times New Roman" w:hint="eastAsia"/>
            <w:b w:val="0"/>
            <w:noProof/>
            <w:kern w:val="44"/>
          </w:rPr>
          <w:t>接口定义</w:t>
        </w:r>
        <w:r w:rsidR="00333613" w:rsidRPr="00333613">
          <w:rPr>
            <w:b w:val="0"/>
            <w:noProof/>
            <w:webHidden/>
          </w:rPr>
          <w:tab/>
        </w:r>
        <w:r w:rsidRPr="00333613">
          <w:rPr>
            <w:b w:val="0"/>
            <w:noProof/>
            <w:webHidden/>
          </w:rPr>
          <w:fldChar w:fldCharType="begin"/>
        </w:r>
        <w:r w:rsidR="00333613" w:rsidRPr="00333613">
          <w:rPr>
            <w:b w:val="0"/>
            <w:noProof/>
            <w:webHidden/>
          </w:rPr>
          <w:instrText xml:space="preserve"> PAGEREF _Toc458003167 \h </w:instrText>
        </w:r>
        <w:r w:rsidRPr="00333613">
          <w:rPr>
            <w:b w:val="0"/>
            <w:noProof/>
            <w:webHidden/>
          </w:rPr>
        </w:r>
        <w:r w:rsidRPr="00333613">
          <w:rPr>
            <w:b w:val="0"/>
            <w:noProof/>
            <w:webHidden/>
          </w:rPr>
          <w:fldChar w:fldCharType="separate"/>
        </w:r>
        <w:r w:rsidR="00333613" w:rsidRPr="00333613">
          <w:rPr>
            <w:b w:val="0"/>
            <w:noProof/>
            <w:webHidden/>
          </w:rPr>
          <w:t>10</w:t>
        </w:r>
        <w:r w:rsidRPr="00333613">
          <w:rPr>
            <w:b w:val="0"/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68" w:history="1">
        <w:r w:rsidR="00333613" w:rsidRPr="00333613">
          <w:rPr>
            <w:rStyle w:val="ad"/>
            <w:bCs/>
            <w:noProof/>
          </w:rPr>
          <w:t>4.1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支付前端接口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_Toc458003168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10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30"/>
        <w:tabs>
          <w:tab w:val="right" w:leader="dot" w:pos="10055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8003169" w:history="1">
        <w:r w:rsidR="00333613" w:rsidRPr="00333613">
          <w:rPr>
            <w:rStyle w:val="ad"/>
            <w:rFonts w:ascii="宋体" w:hAnsi="宋体" w:cs="Arial"/>
            <w:bCs/>
            <w:noProof/>
          </w:rPr>
          <w:t>4.1.1</w:t>
        </w:r>
        <w:r w:rsidR="00333613" w:rsidRPr="00333613">
          <w:rPr>
            <w:rStyle w:val="ad"/>
            <w:rFonts w:cs="Arial" w:hint="eastAsia"/>
            <w:bCs/>
            <w:noProof/>
          </w:rPr>
          <w:t xml:space="preserve"> </w:t>
        </w:r>
        <w:r w:rsidR="00333613" w:rsidRPr="00333613">
          <w:rPr>
            <w:rStyle w:val="ad"/>
            <w:rFonts w:cs="Arial" w:hint="eastAsia"/>
            <w:bCs/>
            <w:noProof/>
          </w:rPr>
          <w:t>业务系统跳转接口</w:t>
        </w:r>
        <w:r w:rsidR="00333613" w:rsidRPr="00333613">
          <w:rPr>
            <w:rStyle w:val="ad"/>
            <w:bCs/>
            <w:noProof/>
          </w:rPr>
          <w:t>(</w:t>
        </w:r>
        <w:r w:rsidR="00333613" w:rsidRPr="00333613">
          <w:rPr>
            <w:rStyle w:val="ad"/>
            <w:rFonts w:ascii="宋体" w:hAnsi="宋体" w:cs="Arial" w:hint="eastAsia"/>
            <w:bCs/>
            <w:noProof/>
          </w:rPr>
          <w:t>页面</w:t>
        </w:r>
        <w:r w:rsidR="00333613" w:rsidRPr="00333613">
          <w:rPr>
            <w:rStyle w:val="ad"/>
            <w:bCs/>
            <w:noProof/>
          </w:rPr>
          <w:t>)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_Toc458003169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10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30"/>
        <w:tabs>
          <w:tab w:val="right" w:leader="dot" w:pos="10055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8003170" w:history="1">
        <w:r w:rsidR="00333613" w:rsidRPr="00333613">
          <w:rPr>
            <w:rStyle w:val="ad"/>
            <w:rFonts w:ascii="宋体" w:hAnsi="宋体" w:cs="Arial"/>
            <w:bCs/>
            <w:noProof/>
          </w:rPr>
          <w:t>4.1.2</w:t>
        </w:r>
        <w:r w:rsidR="00333613" w:rsidRPr="00333613">
          <w:rPr>
            <w:rStyle w:val="ad"/>
            <w:rFonts w:cs="Arial" w:hint="eastAsia"/>
            <w:bCs/>
            <w:noProof/>
          </w:rPr>
          <w:t xml:space="preserve"> </w:t>
        </w:r>
        <w:r w:rsidR="00333613" w:rsidRPr="00333613">
          <w:rPr>
            <w:rStyle w:val="ad"/>
            <w:rFonts w:cs="Arial" w:hint="eastAsia"/>
            <w:bCs/>
            <w:noProof/>
          </w:rPr>
          <w:t>获取</w:t>
        </w:r>
        <w:r w:rsidR="00333613" w:rsidRPr="00333613">
          <w:rPr>
            <w:rStyle w:val="ad"/>
            <w:bCs/>
            <w:noProof/>
          </w:rPr>
          <w:t>pay</w:t>
        </w:r>
        <w:r w:rsidR="00333613" w:rsidRPr="00333613">
          <w:rPr>
            <w:rStyle w:val="ad"/>
            <w:rFonts w:cs="Arial"/>
            <w:bCs/>
            <w:noProof/>
          </w:rPr>
          <w:t>erToken</w:t>
        </w:r>
        <w:r w:rsidR="00333613" w:rsidRPr="00333613">
          <w:rPr>
            <w:rStyle w:val="ad"/>
            <w:rFonts w:ascii="宋体" w:hAnsi="宋体" w:cs="Arial" w:hint="eastAsia"/>
            <w:bCs/>
            <w:noProof/>
          </w:rPr>
          <w:t>接口</w:t>
        </w:r>
        <w:r w:rsidR="00333613" w:rsidRPr="00333613">
          <w:rPr>
            <w:rStyle w:val="ad"/>
            <w:bCs/>
            <w:noProof/>
          </w:rPr>
          <w:t>(</w:t>
        </w:r>
        <w:r w:rsidR="00333613" w:rsidRPr="00333613">
          <w:rPr>
            <w:rStyle w:val="ad"/>
            <w:rFonts w:ascii="宋体" w:hAnsi="宋体" w:cs="Arial" w:hint="eastAsia"/>
            <w:bCs/>
            <w:noProof/>
          </w:rPr>
          <w:t>页面</w:t>
        </w:r>
        <w:r w:rsidR="00333613" w:rsidRPr="00333613">
          <w:rPr>
            <w:rStyle w:val="ad"/>
            <w:bCs/>
            <w:noProof/>
          </w:rPr>
          <w:t>)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_Toc458003170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11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71" w:history="1">
        <w:r w:rsidR="00333613" w:rsidRPr="00333613">
          <w:rPr>
            <w:rStyle w:val="ad"/>
            <w:bCs/>
            <w:noProof/>
          </w:rPr>
          <w:t>4.2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支付网关与业务平台接口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_Toc458003171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13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30"/>
        <w:tabs>
          <w:tab w:val="right" w:leader="dot" w:pos="10055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8003172" w:history="1">
        <w:r w:rsidR="00333613" w:rsidRPr="00333613">
          <w:rPr>
            <w:rStyle w:val="ad"/>
            <w:rFonts w:ascii="宋体" w:hAnsi="宋体" w:cs="Arial"/>
            <w:bCs/>
            <w:noProof/>
          </w:rPr>
          <w:t>4.2.1</w:t>
        </w:r>
        <w:r w:rsidR="00333613" w:rsidRPr="00333613">
          <w:rPr>
            <w:rStyle w:val="ad"/>
            <w:rFonts w:cs="Arial"/>
            <w:bCs/>
            <w:noProof/>
          </w:rPr>
          <w:t xml:space="preserve"> IF-MMPG-11</w:t>
        </w:r>
        <w:r w:rsidR="00333613" w:rsidRPr="00333613">
          <w:rPr>
            <w:rStyle w:val="ad"/>
            <w:rFonts w:cs="Arial" w:hint="eastAsia"/>
            <w:bCs/>
            <w:noProof/>
          </w:rPr>
          <w:t>支付结果通知接口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_Toc458003172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14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30"/>
        <w:tabs>
          <w:tab w:val="right" w:leader="dot" w:pos="10055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8003173" w:history="1">
        <w:r w:rsidR="00333613" w:rsidRPr="00333613">
          <w:rPr>
            <w:rStyle w:val="ad"/>
            <w:rFonts w:ascii="宋体" w:hAnsi="宋体" w:cs="Arial"/>
            <w:bCs/>
            <w:noProof/>
          </w:rPr>
          <w:t>4.2.2</w:t>
        </w:r>
        <w:r w:rsidR="00333613" w:rsidRPr="00333613">
          <w:rPr>
            <w:rStyle w:val="ad"/>
            <w:rFonts w:cs="Arial"/>
            <w:bCs/>
            <w:noProof/>
          </w:rPr>
          <w:t xml:space="preserve"> IF-MMPG-12</w:t>
        </w:r>
        <w:r w:rsidR="00333613" w:rsidRPr="00333613">
          <w:rPr>
            <w:rStyle w:val="ad"/>
            <w:rFonts w:cs="Arial" w:hint="eastAsia"/>
            <w:bCs/>
            <w:noProof/>
          </w:rPr>
          <w:t>支付结果页面跳转接口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_Toc458003173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16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30"/>
        <w:tabs>
          <w:tab w:val="right" w:leader="dot" w:pos="10055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8003174" w:history="1">
        <w:r w:rsidR="00333613" w:rsidRPr="00333613">
          <w:rPr>
            <w:rStyle w:val="ad"/>
            <w:rFonts w:ascii="宋体" w:hAnsi="宋体" w:cs="Arial"/>
            <w:bCs/>
            <w:noProof/>
          </w:rPr>
          <w:t>4.2.3</w:t>
        </w:r>
        <w:r w:rsidR="00333613" w:rsidRPr="00333613">
          <w:rPr>
            <w:rStyle w:val="ad"/>
            <w:rFonts w:cs="Arial"/>
            <w:bCs/>
            <w:noProof/>
          </w:rPr>
          <w:t xml:space="preserve"> IF-MMPG-20</w:t>
        </w:r>
        <w:r w:rsidR="00333613" w:rsidRPr="00333613">
          <w:rPr>
            <w:rStyle w:val="ad"/>
            <w:rFonts w:cs="Arial" w:hint="eastAsia"/>
            <w:bCs/>
            <w:noProof/>
          </w:rPr>
          <w:t>支付状态查询刷新接口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_Toc458003174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17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30"/>
        <w:tabs>
          <w:tab w:val="right" w:leader="dot" w:pos="10055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8003175" w:history="1">
        <w:r w:rsidR="00333613" w:rsidRPr="00333613">
          <w:rPr>
            <w:rStyle w:val="ad"/>
            <w:rFonts w:ascii="宋体" w:hAnsi="宋体" w:cs="Arial"/>
            <w:bCs/>
            <w:noProof/>
          </w:rPr>
          <w:t>4.2.4</w:t>
        </w:r>
        <w:r w:rsidR="00333613" w:rsidRPr="00333613">
          <w:rPr>
            <w:rStyle w:val="ad"/>
            <w:rFonts w:cs="Arial"/>
            <w:bCs/>
            <w:noProof/>
          </w:rPr>
          <w:t xml:space="preserve"> IF-MMPG-21</w:t>
        </w:r>
        <w:r w:rsidR="00333613" w:rsidRPr="00333613">
          <w:rPr>
            <w:rStyle w:val="ad"/>
            <w:rFonts w:ascii="宋体" w:hAnsi="宋体" w:cs="Arial" w:hint="eastAsia"/>
            <w:bCs/>
            <w:noProof/>
          </w:rPr>
          <w:t>退款状态查询刷新接口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_Toc458003175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18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30"/>
        <w:tabs>
          <w:tab w:val="right" w:leader="dot" w:pos="10055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8003176" w:history="1">
        <w:r w:rsidR="00333613" w:rsidRPr="00333613">
          <w:rPr>
            <w:rStyle w:val="ad"/>
            <w:rFonts w:ascii="宋体" w:hAnsi="宋体" w:cs="Arial"/>
            <w:bCs/>
            <w:noProof/>
          </w:rPr>
          <w:t>4.2.5</w:t>
        </w:r>
        <w:r w:rsidR="00333613" w:rsidRPr="00333613">
          <w:rPr>
            <w:rStyle w:val="ad"/>
            <w:rFonts w:cs="Arial"/>
            <w:bCs/>
            <w:noProof/>
          </w:rPr>
          <w:t xml:space="preserve"> IF-MMPG-30</w:t>
        </w:r>
        <w:r w:rsidR="00333613" w:rsidRPr="00333613">
          <w:rPr>
            <w:rStyle w:val="ad"/>
            <w:rFonts w:ascii="宋体" w:hAnsi="宋体" w:cs="Arial" w:hint="eastAsia"/>
            <w:bCs/>
            <w:noProof/>
          </w:rPr>
          <w:t>退款请求接口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_Toc458003176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20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30"/>
        <w:tabs>
          <w:tab w:val="right" w:leader="dot" w:pos="10055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8003177" w:history="1">
        <w:r w:rsidR="00333613" w:rsidRPr="00333613">
          <w:rPr>
            <w:rStyle w:val="ad"/>
            <w:rFonts w:ascii="宋体" w:hAnsi="宋体" w:cs="Arial"/>
            <w:bCs/>
            <w:noProof/>
          </w:rPr>
          <w:t>4.2.6</w:t>
        </w:r>
        <w:r w:rsidR="00333613" w:rsidRPr="00333613">
          <w:rPr>
            <w:rStyle w:val="ad"/>
            <w:rFonts w:cs="Arial"/>
            <w:bCs/>
            <w:noProof/>
          </w:rPr>
          <w:t xml:space="preserve"> IF-MMPG-31</w:t>
        </w:r>
        <w:r w:rsidR="00333613" w:rsidRPr="00333613">
          <w:rPr>
            <w:rStyle w:val="ad"/>
            <w:rFonts w:cs="Arial" w:hint="eastAsia"/>
            <w:bCs/>
            <w:noProof/>
          </w:rPr>
          <w:t>退款结果通知接口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_Toc458003177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22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30"/>
        <w:tabs>
          <w:tab w:val="right" w:leader="dot" w:pos="10055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8003178" w:history="1">
        <w:r w:rsidR="00333613" w:rsidRPr="00333613">
          <w:rPr>
            <w:rStyle w:val="ad"/>
            <w:rFonts w:ascii="宋体" w:hAnsi="宋体" w:cs="Arial"/>
            <w:bCs/>
            <w:noProof/>
          </w:rPr>
          <w:t>4.2.7</w:t>
        </w:r>
        <w:r w:rsidR="00333613" w:rsidRPr="00333613">
          <w:rPr>
            <w:rStyle w:val="ad"/>
            <w:rFonts w:cs="Arial"/>
            <w:bCs/>
            <w:noProof/>
          </w:rPr>
          <w:t xml:space="preserve"> IF-MMPG-50</w:t>
        </w:r>
        <w:r w:rsidR="00333613" w:rsidRPr="00333613">
          <w:rPr>
            <w:rStyle w:val="ad"/>
            <w:rFonts w:ascii="宋体" w:hAnsi="宋体" w:cs="Arial" w:hint="eastAsia"/>
            <w:bCs/>
            <w:noProof/>
          </w:rPr>
          <w:t>对账文件接口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_Toc458003178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23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10"/>
        <w:tabs>
          <w:tab w:val="right" w:leader="dot" w:pos="10055"/>
        </w:tabs>
        <w:spacing w:before="156" w:after="156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58003179" w:history="1">
        <w:r w:rsidR="00333613" w:rsidRPr="00333613">
          <w:rPr>
            <w:rStyle w:val="ad"/>
            <w:rFonts w:ascii="宋体" w:hAnsi="宋体"/>
            <w:b w:val="0"/>
            <w:noProof/>
            <w:kern w:val="44"/>
          </w:rPr>
          <w:t>5</w:t>
        </w:r>
        <w:r w:rsidR="00333613" w:rsidRPr="00333613">
          <w:rPr>
            <w:rStyle w:val="ad"/>
            <w:rFonts w:ascii="Times New Roman" w:hAnsi="Times New Roman" w:hint="eastAsia"/>
            <w:b w:val="0"/>
            <w:noProof/>
            <w:kern w:val="44"/>
          </w:rPr>
          <w:t xml:space="preserve"> </w:t>
        </w:r>
        <w:r w:rsidR="00333613" w:rsidRPr="00333613">
          <w:rPr>
            <w:rStyle w:val="ad"/>
            <w:rFonts w:ascii="Times New Roman" w:hAnsi="Times New Roman" w:hint="eastAsia"/>
            <w:b w:val="0"/>
            <w:noProof/>
            <w:kern w:val="44"/>
          </w:rPr>
          <w:t>附录</w:t>
        </w:r>
        <w:r w:rsidR="00333613" w:rsidRPr="00333613">
          <w:rPr>
            <w:b w:val="0"/>
            <w:noProof/>
            <w:webHidden/>
          </w:rPr>
          <w:tab/>
        </w:r>
        <w:r w:rsidRPr="00333613">
          <w:rPr>
            <w:b w:val="0"/>
            <w:noProof/>
            <w:webHidden/>
          </w:rPr>
          <w:fldChar w:fldCharType="begin"/>
        </w:r>
        <w:r w:rsidR="00333613" w:rsidRPr="00333613">
          <w:rPr>
            <w:b w:val="0"/>
            <w:noProof/>
            <w:webHidden/>
          </w:rPr>
          <w:instrText xml:space="preserve"> PAGEREF _Toc458003179 \h </w:instrText>
        </w:r>
        <w:r w:rsidRPr="00333613">
          <w:rPr>
            <w:b w:val="0"/>
            <w:noProof/>
            <w:webHidden/>
          </w:rPr>
        </w:r>
        <w:r w:rsidRPr="00333613">
          <w:rPr>
            <w:b w:val="0"/>
            <w:noProof/>
            <w:webHidden/>
          </w:rPr>
          <w:fldChar w:fldCharType="separate"/>
        </w:r>
        <w:r w:rsidR="00333613" w:rsidRPr="00333613">
          <w:rPr>
            <w:b w:val="0"/>
            <w:noProof/>
            <w:webHidden/>
          </w:rPr>
          <w:t>26</w:t>
        </w:r>
        <w:r w:rsidRPr="00333613">
          <w:rPr>
            <w:b w:val="0"/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80" w:history="1">
        <w:r w:rsidR="00333613" w:rsidRPr="00333613">
          <w:rPr>
            <w:rStyle w:val="ad"/>
            <w:bCs/>
            <w:noProof/>
          </w:rPr>
          <w:t>5.1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内部系统网元代码对照表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_Toc458003180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26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81" w:history="1">
        <w:r w:rsidR="00333613" w:rsidRPr="00333613">
          <w:rPr>
            <w:rStyle w:val="ad"/>
            <w:bCs/>
            <w:noProof/>
          </w:rPr>
          <w:t>5.2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内部业务平台代码对照表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_Toc458003181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26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82" w:history="1">
        <w:r w:rsidR="00333613" w:rsidRPr="00333613">
          <w:rPr>
            <w:rStyle w:val="ad"/>
            <w:bCs/>
            <w:noProof/>
          </w:rPr>
          <w:t>5.3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支付通道代码对照表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_Toc458003182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27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83" w:history="1">
        <w:r w:rsidR="00333613" w:rsidRPr="00333613">
          <w:rPr>
            <w:rStyle w:val="ad"/>
            <w:bCs/>
            <w:noProof/>
          </w:rPr>
          <w:t>5.4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支付机构代码对照表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_Toc458003183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27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84" w:history="1">
        <w:r w:rsidR="00333613" w:rsidRPr="00333613">
          <w:rPr>
            <w:rStyle w:val="ad"/>
            <w:bCs/>
            <w:noProof/>
          </w:rPr>
          <w:t>5.5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支付平台代码对照表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_Toc458003184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27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85" w:history="1">
        <w:r w:rsidR="00333613" w:rsidRPr="00333613">
          <w:rPr>
            <w:rStyle w:val="ad"/>
            <w:bCs/>
            <w:noProof/>
          </w:rPr>
          <w:t>5.6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支付方式代码对照表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_Toc458003185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28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86" w:history="1">
        <w:r w:rsidR="00333613" w:rsidRPr="00333613">
          <w:rPr>
            <w:rStyle w:val="ad"/>
            <w:bCs/>
            <w:noProof/>
          </w:rPr>
          <w:t>5.7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支付状态代码对照表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_Toc458003186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28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87" w:history="1">
        <w:r w:rsidR="00333613" w:rsidRPr="00333613">
          <w:rPr>
            <w:rStyle w:val="ad"/>
            <w:bCs/>
            <w:noProof/>
          </w:rPr>
          <w:t>5.8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退款状态代码对照表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_Toc458003187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28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88" w:history="1">
        <w:r w:rsidR="00333613" w:rsidRPr="00333613">
          <w:rPr>
            <w:rStyle w:val="ad"/>
            <w:bCs/>
            <w:noProof/>
          </w:rPr>
          <w:t>5.9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内部接口错误码对照表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_Toc458003188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29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89" w:history="1">
        <w:r w:rsidR="00333613" w:rsidRPr="00333613">
          <w:rPr>
            <w:rStyle w:val="ad"/>
            <w:bCs/>
            <w:noProof/>
          </w:rPr>
          <w:t>5.10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银行代码对照表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_Toc458003189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29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90" w:history="1">
        <w:r w:rsidR="00333613" w:rsidRPr="00333613">
          <w:rPr>
            <w:rStyle w:val="ad"/>
            <w:bCs/>
            <w:noProof/>
          </w:rPr>
          <w:t>5.11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省份代码对照表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_Toc458003190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31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91" w:history="1">
        <w:r w:rsidR="00333613" w:rsidRPr="00333613">
          <w:rPr>
            <w:rStyle w:val="ad"/>
            <w:bCs/>
            <w:noProof/>
          </w:rPr>
          <w:t>5.12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交易代码对照表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_Toc458003191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32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92" w:history="1">
        <w:r w:rsidR="00333613" w:rsidRPr="00333613">
          <w:rPr>
            <w:rStyle w:val="ad"/>
            <w:bCs/>
            <w:noProof/>
          </w:rPr>
          <w:t>5.13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对账状态代码对照表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_Toc458003192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32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93" w:history="1">
        <w:r w:rsidR="00333613" w:rsidRPr="00333613">
          <w:rPr>
            <w:rStyle w:val="ad"/>
            <w:bCs/>
            <w:noProof/>
          </w:rPr>
          <w:t>5.14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客户端错误码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_Toc458003193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32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94" w:history="1">
        <w:r w:rsidR="00333613" w:rsidRPr="00333613">
          <w:rPr>
            <w:rStyle w:val="ad"/>
            <w:bCs/>
            <w:noProof/>
          </w:rPr>
          <w:t>5.15</w:t>
        </w:r>
        <w:r w:rsidR="00333613" w:rsidRPr="00333613">
          <w:rPr>
            <w:rStyle w:val="ad"/>
            <w:rFonts w:hint="eastAsia"/>
            <w:bCs/>
            <w:noProof/>
          </w:rPr>
          <w:t xml:space="preserve"> </w:t>
        </w:r>
        <w:r w:rsidR="00333613" w:rsidRPr="00333613">
          <w:rPr>
            <w:rStyle w:val="ad"/>
            <w:rFonts w:hint="eastAsia"/>
            <w:bCs/>
            <w:noProof/>
          </w:rPr>
          <w:t>银行卡验证信息及身份信息</w:t>
        </w:r>
        <w:r w:rsidR="00333613" w:rsidRPr="00333613">
          <w:rPr>
            <w:rStyle w:val="ad"/>
            <w:bCs/>
            <w:noProof/>
          </w:rPr>
          <w:t>customerInfo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_Toc458003194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33</w:t>
        </w:r>
        <w:r w:rsidRPr="00333613">
          <w:rPr>
            <w:noProof/>
            <w:webHidden/>
          </w:rPr>
          <w:fldChar w:fldCharType="end"/>
        </w:r>
      </w:hyperlink>
    </w:p>
    <w:p w:rsidR="00333613" w:rsidRPr="00333613" w:rsidRDefault="001A44E6" w:rsidP="00333613">
      <w:pPr>
        <w:pStyle w:val="20"/>
        <w:tabs>
          <w:tab w:val="right" w:leader="dot" w:pos="10055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8003195" w:history="1">
        <w:r w:rsidR="00333613" w:rsidRPr="00333613">
          <w:rPr>
            <w:rStyle w:val="ad"/>
            <w:bCs/>
            <w:noProof/>
          </w:rPr>
          <w:t>5.16</w:t>
        </w:r>
        <w:r w:rsidR="00333613" w:rsidRPr="00333613">
          <w:rPr>
            <w:rStyle w:val="ad"/>
            <w:rFonts w:ascii="宋体" w:hAnsi="宋体" w:cs="宋体" w:hint="eastAsia"/>
            <w:bCs/>
            <w:noProof/>
          </w:rPr>
          <w:t xml:space="preserve"> 加密信息域</w:t>
        </w:r>
        <w:r w:rsidR="00333613" w:rsidRPr="00333613">
          <w:rPr>
            <w:rStyle w:val="ad"/>
            <w:rFonts w:ascii="宋体" w:hAnsi="宋体" w:cs="宋体"/>
            <w:bCs/>
            <w:noProof/>
          </w:rPr>
          <w:t>encryptedInfo</w:t>
        </w:r>
        <w:r w:rsidR="00333613" w:rsidRPr="00333613">
          <w:rPr>
            <w:noProof/>
            <w:webHidden/>
          </w:rPr>
          <w:tab/>
        </w:r>
        <w:r w:rsidRPr="00333613">
          <w:rPr>
            <w:noProof/>
            <w:webHidden/>
          </w:rPr>
          <w:fldChar w:fldCharType="begin"/>
        </w:r>
        <w:r w:rsidR="00333613" w:rsidRPr="00333613">
          <w:rPr>
            <w:noProof/>
            <w:webHidden/>
          </w:rPr>
          <w:instrText xml:space="preserve"> PAGEREF _Toc458003195 \h </w:instrText>
        </w:r>
        <w:r w:rsidRPr="00333613">
          <w:rPr>
            <w:noProof/>
            <w:webHidden/>
          </w:rPr>
        </w:r>
        <w:r w:rsidRPr="00333613">
          <w:rPr>
            <w:noProof/>
            <w:webHidden/>
          </w:rPr>
          <w:fldChar w:fldCharType="separate"/>
        </w:r>
        <w:r w:rsidR="00333613" w:rsidRPr="00333613">
          <w:rPr>
            <w:noProof/>
            <w:webHidden/>
          </w:rPr>
          <w:t>33</w:t>
        </w:r>
        <w:r w:rsidRPr="00333613">
          <w:rPr>
            <w:noProof/>
            <w:webHidden/>
          </w:rPr>
          <w:fldChar w:fldCharType="end"/>
        </w:r>
      </w:hyperlink>
    </w:p>
    <w:p w:rsidR="00BB2D74" w:rsidRPr="00333613" w:rsidRDefault="001A44E6">
      <w:pPr>
        <w:sectPr w:rsidR="00BB2D74" w:rsidRPr="00333613" w:rsidSect="00856F02">
          <w:pgSz w:w="11906" w:h="16838"/>
          <w:pgMar w:top="1440" w:right="140" w:bottom="1440" w:left="1701" w:header="720" w:footer="720" w:gutter="0"/>
          <w:cols w:space="720"/>
          <w:docGrid w:type="lines" w:linePitch="312"/>
        </w:sectPr>
      </w:pPr>
      <w:r w:rsidRPr="00333613">
        <w:fldChar w:fldCharType="end"/>
      </w:r>
    </w:p>
    <w:p w:rsidR="00BB2D74" w:rsidRDefault="00BB2D74" w:rsidP="00856F02">
      <w:pPr>
        <w:ind w:rightChars="66" w:right="139"/>
      </w:pPr>
    </w:p>
    <w:p w:rsidR="00BB2D74" w:rsidRDefault="00BB2D74">
      <w:pPr>
        <w:spacing w:line="360" w:lineRule="auto"/>
        <w:jc w:val="center"/>
        <w:rPr>
          <w:rFonts w:ascii="宋体" w:hAnsi="宋体" w:cs="Times New Roman"/>
          <w:szCs w:val="21"/>
        </w:rPr>
      </w:pPr>
      <w:bookmarkStart w:id="0" w:name="_Toc418479672"/>
      <w:bookmarkStart w:id="1" w:name="hp_TitlePage"/>
      <w:bookmarkEnd w:id="0"/>
      <w:bookmarkEnd w:id="1"/>
    </w:p>
    <w:p w:rsidR="00BB2D74" w:rsidRDefault="00BB2D74">
      <w:pPr>
        <w:spacing w:line="360" w:lineRule="auto"/>
        <w:jc w:val="center"/>
        <w:rPr>
          <w:rFonts w:ascii="宋体" w:hAnsi="宋体" w:cs="Times New Roman"/>
          <w:szCs w:val="21"/>
        </w:rPr>
      </w:pPr>
    </w:p>
    <w:p w:rsidR="00BB2D74" w:rsidRDefault="00216B24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52"/>
          <w:szCs w:val="52"/>
        </w:rPr>
      </w:pPr>
      <w:r>
        <w:rPr>
          <w:rFonts w:ascii="Times New Roman" w:eastAsia="黑体" w:hAnsi="Times New Roman" w:cs="Times New Roman" w:hint="eastAsia"/>
          <w:b/>
          <w:bCs/>
          <w:sz w:val="52"/>
          <w:szCs w:val="52"/>
        </w:rPr>
        <w:t>接口规格说明书</w:t>
      </w:r>
    </w:p>
    <w:p w:rsidR="00BB2D74" w:rsidRDefault="00216B24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52"/>
          <w:szCs w:val="52"/>
        </w:rPr>
      </w:pPr>
      <w:r>
        <w:rPr>
          <w:rFonts w:ascii="Times New Roman" w:eastAsia="黑体" w:hAnsi="Times New Roman" w:cs="Times New Roman" w:hint="eastAsia"/>
          <w:b/>
          <w:bCs/>
          <w:sz w:val="52"/>
          <w:szCs w:val="52"/>
        </w:rPr>
        <w:t>A+</w:t>
      </w:r>
      <w:r>
        <w:rPr>
          <w:rFonts w:ascii="Times New Roman" w:eastAsia="黑体" w:hAnsi="Times New Roman" w:cs="Times New Roman" w:hint="eastAsia"/>
          <w:b/>
          <w:bCs/>
          <w:sz w:val="52"/>
          <w:szCs w:val="52"/>
        </w:rPr>
        <w:t>支付网关</w:t>
      </w:r>
    </w:p>
    <w:p w:rsidR="00BB2D74" w:rsidRDefault="00BB2D74">
      <w:pPr>
        <w:widowControl/>
        <w:spacing w:before="100" w:beforeAutospacing="1" w:after="100" w:afterAutospacing="1" w:line="240" w:lineRule="atLeast"/>
        <w:ind w:firstLineChars="200" w:firstLine="1044"/>
        <w:jc w:val="left"/>
        <w:rPr>
          <w:rFonts w:ascii="Times New Roman" w:eastAsia="黑体" w:hAnsi="Times New Roman" w:cs="Times New Roman"/>
          <w:b/>
          <w:bCs/>
          <w:color w:val="0000FF"/>
          <w:sz w:val="52"/>
          <w:szCs w:val="52"/>
        </w:rPr>
      </w:pPr>
    </w:p>
    <w:p w:rsidR="00BB2D74" w:rsidRDefault="00BB2D74">
      <w:pPr>
        <w:widowControl/>
        <w:spacing w:before="100" w:beforeAutospacing="1" w:after="100" w:afterAutospacing="1" w:line="240" w:lineRule="atLeast"/>
        <w:ind w:firstLineChars="200" w:firstLine="1044"/>
        <w:jc w:val="left"/>
        <w:rPr>
          <w:rFonts w:ascii="Times New Roman" w:eastAsia="黑体" w:hAnsi="Times New Roman" w:cs="Times New Roman"/>
          <w:b/>
          <w:bCs/>
          <w:color w:val="0000FF"/>
          <w:sz w:val="52"/>
          <w:szCs w:val="52"/>
        </w:rPr>
      </w:pPr>
    </w:p>
    <w:tbl>
      <w:tblPr>
        <w:tblW w:w="7389" w:type="dxa"/>
        <w:jc w:val="center"/>
        <w:tblLayout w:type="fixed"/>
        <w:tblLook w:val="04A0"/>
      </w:tblPr>
      <w:tblGrid>
        <w:gridCol w:w="1576"/>
        <w:gridCol w:w="2107"/>
        <w:gridCol w:w="1734"/>
        <w:gridCol w:w="1972"/>
      </w:tblGrid>
      <w:tr w:rsidR="00BB2D7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BB2D7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before="100" w:beforeAutospacing="1" w:after="100" w:afterAutospacing="1" w:line="360" w:lineRule="auto"/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BB2D74">
            <w:pPr>
              <w:spacing w:before="100" w:beforeAutospacing="1" w:after="100" w:afterAutospacing="1" w:line="360" w:lineRule="auto"/>
              <w:rPr>
                <w:rFonts w:ascii="宋体" w:hAnsi="宋体" w:cs="Times New Roman"/>
                <w:szCs w:val="21"/>
              </w:rPr>
            </w:pPr>
          </w:p>
        </w:tc>
      </w:tr>
      <w:tr w:rsidR="00BB2D7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before="100" w:beforeAutospacing="1" w:after="100" w:afterAutospacing="1" w:line="360" w:lineRule="auto"/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before="100" w:beforeAutospacing="1" w:after="100" w:afterAutospacing="1"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before="100" w:beforeAutospacing="1" w:after="100" w:afterAutospacing="1" w:line="360" w:lineRule="auto"/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BB2D74">
            <w:pPr>
              <w:spacing w:before="100" w:beforeAutospacing="1" w:after="100" w:afterAutospacing="1" w:line="360" w:lineRule="auto"/>
              <w:rPr>
                <w:rFonts w:ascii="宋体" w:hAnsi="宋体" w:cs="Times New Roman"/>
                <w:szCs w:val="21"/>
              </w:rPr>
            </w:pPr>
          </w:p>
        </w:tc>
      </w:tr>
      <w:tr w:rsidR="00BB2D7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before="100" w:beforeAutospacing="1" w:after="100" w:afterAutospacing="1" w:line="360" w:lineRule="auto"/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before="100" w:beforeAutospacing="1" w:after="100" w:afterAutospacing="1"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A+渠道平台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before="100" w:beforeAutospacing="1" w:after="100" w:afterAutospacing="1" w:line="360" w:lineRule="auto"/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before="100" w:beforeAutospacing="1" w:after="100" w:afterAutospacing="1"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A+支付网关</w:t>
            </w:r>
          </w:p>
        </w:tc>
      </w:tr>
      <w:tr w:rsidR="00BB2D7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before="100" w:beforeAutospacing="1" w:after="100" w:afterAutospacing="1" w:line="360" w:lineRule="auto"/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BB2D74">
            <w:pPr>
              <w:spacing w:before="100" w:beforeAutospacing="1" w:after="100" w:afterAutospacing="1" w:line="36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before="100" w:beforeAutospacing="1" w:after="100" w:afterAutospacing="1" w:line="360" w:lineRule="auto"/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BB2D74">
            <w:pPr>
              <w:spacing w:before="100" w:beforeAutospacing="1" w:after="100" w:afterAutospacing="1" w:line="360" w:lineRule="auto"/>
              <w:rPr>
                <w:rFonts w:ascii="宋体" w:hAnsi="宋体" w:cs="Times New Roman"/>
                <w:szCs w:val="21"/>
              </w:rPr>
            </w:pP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114300" distR="114300">
            <wp:extent cx="1905000" cy="428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B2D74" w:rsidRDefault="00BB2D74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</w:p>
    <w:p w:rsidR="00BB2D74" w:rsidRDefault="00BB2D74">
      <w:pPr>
        <w:spacing w:line="360" w:lineRule="auto"/>
        <w:rPr>
          <w:rFonts w:ascii="宋体" w:hAnsi="Times New Roman" w:cs="Times New Roman"/>
          <w:szCs w:val="21"/>
        </w:rPr>
      </w:pPr>
    </w:p>
    <w:p w:rsidR="00BB2D74" w:rsidRDefault="00216B24">
      <w:pPr>
        <w:spacing w:line="360" w:lineRule="auto"/>
        <w:jc w:val="center"/>
        <w:rPr>
          <w:rFonts w:ascii="Times New Roman" w:eastAsia="隶书" w:hAnsi="Times New Roman" w:cs="Times New Roman"/>
          <w:b/>
          <w:bCs/>
          <w:sz w:val="30"/>
          <w:szCs w:val="30"/>
        </w:rPr>
      </w:pPr>
      <w:r>
        <w:rPr>
          <w:rFonts w:ascii="Times New Roman" w:eastAsia="隶书" w:hAnsi="Times New Roman" w:cs="Times New Roman" w:hint="eastAsia"/>
          <w:b/>
          <w:bCs/>
          <w:sz w:val="30"/>
          <w:szCs w:val="30"/>
        </w:rPr>
        <w:t>卓望数码技术（深圳）有限公司版权所有</w:t>
      </w:r>
    </w:p>
    <w:p w:rsidR="00BB2D74" w:rsidRDefault="00BB2D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B2D74" w:rsidRDefault="00BB2D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B2D74" w:rsidRDefault="00216B24">
      <w:pPr>
        <w:spacing w:line="360" w:lineRule="auto"/>
        <w:jc w:val="center"/>
        <w:rPr>
          <w:rFonts w:ascii="宋体" w:eastAsia="隶书" w:hAnsi="Times New Roman" w:cs="Times New Roman"/>
          <w:b/>
          <w:bCs/>
          <w:sz w:val="30"/>
          <w:szCs w:val="30"/>
        </w:rPr>
      </w:pPr>
      <w:r>
        <w:rPr>
          <w:rFonts w:ascii="Times New Roman" w:eastAsia="隶书" w:hAnsi="Times New Roman" w:cs="Times New Roman" w:hint="eastAsia"/>
          <w:b/>
          <w:bCs/>
          <w:sz w:val="30"/>
          <w:szCs w:val="30"/>
        </w:rPr>
        <w:t>内部资料注意保密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4B7116" w:rsidRDefault="004B7116" w:rsidP="004B7116">
      <w:pPr>
        <w:keepNext/>
        <w:keepLines/>
        <w:numPr>
          <w:ilvl w:val="0"/>
          <w:numId w:val="1"/>
        </w:numPr>
        <w:spacing w:before="100" w:beforeAutospacing="1" w:after="100" w:afterAutospacing="1" w:line="480" w:lineRule="auto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2" w:name="_Toc458003157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lastRenderedPageBreak/>
        <w:t>文档说明</w:t>
      </w:r>
      <w:bookmarkEnd w:id="2"/>
    </w:p>
    <w:p w:rsidR="00D36DB7" w:rsidRPr="00D36DB7" w:rsidRDefault="00D36DB7" w:rsidP="00D36DB7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3" w:name="_Toc458003158"/>
      <w:r>
        <w:rPr>
          <w:rFonts w:ascii="Times New Roman" w:hAnsi="Times New Roman" w:cs="Times New Roman" w:hint="eastAsia"/>
          <w:b/>
          <w:bCs/>
          <w:sz w:val="30"/>
          <w:szCs w:val="30"/>
        </w:rPr>
        <w:t>A+</w:t>
      </w:r>
      <w:r>
        <w:rPr>
          <w:rFonts w:ascii="Times New Roman" w:hAnsi="Times New Roman" w:cs="Times New Roman" w:hint="eastAsia"/>
          <w:b/>
          <w:bCs/>
          <w:sz w:val="30"/>
          <w:szCs w:val="30"/>
        </w:rPr>
        <w:t>支付</w:t>
      </w:r>
      <w:r w:rsidR="0030637B">
        <w:rPr>
          <w:rFonts w:ascii="Times New Roman" w:hAnsi="Times New Roman" w:cs="Times New Roman" w:hint="eastAsia"/>
          <w:b/>
          <w:bCs/>
          <w:sz w:val="30"/>
          <w:szCs w:val="30"/>
        </w:rPr>
        <w:t>网关</w:t>
      </w:r>
      <w:r>
        <w:rPr>
          <w:rFonts w:ascii="Times New Roman" w:hAnsi="Times New Roman" w:cs="Times New Roman" w:hint="eastAsia"/>
          <w:b/>
          <w:bCs/>
          <w:sz w:val="30"/>
          <w:szCs w:val="30"/>
        </w:rPr>
        <w:t>概述</w:t>
      </w:r>
      <w:bookmarkEnd w:id="3"/>
    </w:p>
    <w:p w:rsidR="00D36DB7" w:rsidRPr="00D36DB7" w:rsidRDefault="00D36DB7" w:rsidP="00D36DB7">
      <w:pPr>
        <w:ind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A+</w:t>
      </w:r>
      <w:r w:rsidRPr="007C1004">
        <w:rPr>
          <w:rFonts w:ascii="宋体" w:hAnsi="宋体" w:hint="eastAsia"/>
          <w:color w:val="000000"/>
        </w:rPr>
        <w:t>支付网关是</w:t>
      </w:r>
      <w:r>
        <w:rPr>
          <w:rFonts w:ascii="宋体" w:hAnsi="宋体" w:hint="eastAsia"/>
          <w:color w:val="000000"/>
        </w:rPr>
        <w:t>业务平台</w:t>
      </w:r>
      <w:r w:rsidRPr="007C1004">
        <w:rPr>
          <w:rFonts w:ascii="宋体" w:hAnsi="宋体" w:hint="eastAsia"/>
          <w:color w:val="000000"/>
        </w:rPr>
        <w:t>与外部支付机构之间的接口平台。针对</w:t>
      </w:r>
      <w:r>
        <w:rPr>
          <w:rFonts w:ascii="宋体" w:hAnsi="宋体" w:hint="eastAsia"/>
          <w:color w:val="000000"/>
        </w:rPr>
        <w:t>业务平台</w:t>
      </w:r>
      <w:r w:rsidRPr="007C1004">
        <w:rPr>
          <w:rFonts w:ascii="宋体" w:hAnsi="宋体" w:hint="eastAsia"/>
          <w:color w:val="000000"/>
        </w:rPr>
        <w:t>发起的支付服务请求（支付</w:t>
      </w:r>
      <w:r w:rsidRPr="000F0C86">
        <w:rPr>
          <w:rFonts w:hint="eastAsia"/>
        </w:rPr>
        <w:t>、</w:t>
      </w:r>
      <w:r>
        <w:rPr>
          <w:rFonts w:hint="eastAsia"/>
        </w:rPr>
        <w:t>退款等）</w:t>
      </w:r>
      <w:r w:rsidRPr="007C1004">
        <w:rPr>
          <w:rFonts w:ascii="宋体" w:hAnsi="宋体" w:hint="eastAsia"/>
          <w:color w:val="000000"/>
        </w:rPr>
        <w:t>，进行接口协议封装，</w:t>
      </w:r>
      <w:r w:rsidRPr="000F0C86">
        <w:rPr>
          <w:rFonts w:hint="eastAsia"/>
        </w:rPr>
        <w:t>分发给不同的支付机构</w:t>
      </w:r>
      <w:r w:rsidRPr="007C1004">
        <w:rPr>
          <w:rFonts w:ascii="宋体" w:hAnsi="宋体" w:hint="eastAsia"/>
          <w:color w:val="000000"/>
        </w:rPr>
        <w:t>进行支付服务，并反馈支付交易结果。同时，支付网关需要支持对联机交易相关信息进行管理和监控，并提供支付对账功能。</w:t>
      </w:r>
    </w:p>
    <w:p w:rsidR="004B7116" w:rsidRDefault="00040E39" w:rsidP="004B7116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4" w:name="_Toc458003159"/>
      <w:r>
        <w:rPr>
          <w:rFonts w:ascii="Times New Roman" w:hAnsi="Times New Roman" w:cs="Times New Roman" w:hint="eastAsia"/>
          <w:b/>
          <w:bCs/>
          <w:sz w:val="30"/>
          <w:szCs w:val="30"/>
        </w:rPr>
        <w:t>预期读者</w:t>
      </w:r>
      <w:bookmarkEnd w:id="4"/>
    </w:p>
    <w:p w:rsidR="00AE1214" w:rsidRPr="003B053D" w:rsidRDefault="003B053D" w:rsidP="00333613">
      <w:pPr>
        <w:spacing w:line="360" w:lineRule="auto"/>
        <w:ind w:rightChars="67" w:right="141" w:firstLine="420"/>
        <w:rPr>
          <w:rFonts w:ascii="宋体" w:hAnsi="宋体" w:cs="Times New Roman"/>
          <w:szCs w:val="21"/>
        </w:rPr>
      </w:pPr>
      <w:r w:rsidRPr="003B053D">
        <w:rPr>
          <w:rFonts w:ascii="宋体" w:hAnsi="宋体" w:cs="Times New Roman" w:hint="eastAsia"/>
          <w:szCs w:val="21"/>
        </w:rPr>
        <w:t>A+支付的所有</w:t>
      </w:r>
      <w:r>
        <w:rPr>
          <w:rFonts w:ascii="宋体" w:hAnsi="宋体" w:cs="Times New Roman" w:hint="eastAsia"/>
          <w:szCs w:val="21"/>
        </w:rPr>
        <w:t>产品、开发、测试及相关审批者</w:t>
      </w:r>
      <w:r w:rsidR="00C32570">
        <w:rPr>
          <w:rFonts w:ascii="宋体" w:hAnsi="宋体" w:cs="Times New Roman" w:hint="eastAsia"/>
          <w:szCs w:val="21"/>
        </w:rPr>
        <w:t>，接入A+支付的业务平台读者</w:t>
      </w:r>
    </w:p>
    <w:p w:rsidR="004B7116" w:rsidRPr="004B7116" w:rsidRDefault="00D36DB7" w:rsidP="004B7116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5" w:name="_Toc458003160"/>
      <w:r>
        <w:rPr>
          <w:rFonts w:ascii="Times New Roman" w:hAnsi="Times New Roman" w:cs="Times New Roman" w:hint="eastAsia"/>
          <w:b/>
          <w:bCs/>
          <w:sz w:val="30"/>
          <w:szCs w:val="30"/>
        </w:rPr>
        <w:t>名词</w:t>
      </w:r>
      <w:r w:rsidR="00001F04">
        <w:rPr>
          <w:rFonts w:ascii="Times New Roman" w:hAnsi="Times New Roman" w:cs="Times New Roman" w:hint="eastAsia"/>
          <w:b/>
          <w:bCs/>
          <w:sz w:val="30"/>
          <w:szCs w:val="30"/>
        </w:rPr>
        <w:t>解释</w:t>
      </w:r>
      <w:bookmarkEnd w:id="5"/>
    </w:p>
    <w:tbl>
      <w:tblPr>
        <w:tblW w:w="5000" w:type="pct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ook w:val="0000"/>
      </w:tblPr>
      <w:tblGrid>
        <w:gridCol w:w="1817"/>
        <w:gridCol w:w="2640"/>
        <w:gridCol w:w="5115"/>
      </w:tblGrid>
      <w:tr w:rsidR="00147DB7" w:rsidRPr="00EA6232" w:rsidTr="00245857">
        <w:trPr>
          <w:tblHeader/>
          <w:jc w:val="center"/>
        </w:trPr>
        <w:tc>
          <w:tcPr>
            <w:tcW w:w="949" w:type="pct"/>
          </w:tcPr>
          <w:p w:rsidR="00147DB7" w:rsidRPr="00EA6232" w:rsidRDefault="00147DB7" w:rsidP="00BC1312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EA6232">
              <w:rPr>
                <w:rFonts w:ascii="宋体" w:hAnsi="宋体" w:hint="eastAsia"/>
                <w:b/>
                <w:bCs/>
              </w:rPr>
              <w:t>缩略语/术语</w:t>
            </w:r>
          </w:p>
        </w:tc>
        <w:tc>
          <w:tcPr>
            <w:tcW w:w="1379" w:type="pct"/>
          </w:tcPr>
          <w:p w:rsidR="00147DB7" w:rsidRPr="00EA6232" w:rsidRDefault="00147DB7" w:rsidP="00BC1312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EA6232">
              <w:rPr>
                <w:rFonts w:ascii="宋体" w:hAnsi="宋体" w:hint="eastAsia"/>
                <w:b/>
                <w:bCs/>
              </w:rPr>
              <w:t>全  称</w:t>
            </w:r>
          </w:p>
        </w:tc>
        <w:tc>
          <w:tcPr>
            <w:tcW w:w="2672" w:type="pct"/>
          </w:tcPr>
          <w:p w:rsidR="00147DB7" w:rsidRPr="00EA6232" w:rsidRDefault="00147DB7" w:rsidP="00BC1312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EA6232">
              <w:rPr>
                <w:rFonts w:ascii="宋体" w:hAnsi="宋体" w:hint="eastAsia"/>
                <w:b/>
                <w:bCs/>
              </w:rPr>
              <w:t>说  明</w:t>
            </w:r>
          </w:p>
        </w:tc>
      </w:tr>
      <w:tr w:rsidR="00147DB7" w:rsidRPr="006B276C" w:rsidTr="00245857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Pr="006B276C" w:rsidRDefault="00147DB7" w:rsidP="00BC1312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</w:rPr>
              <w:t>用</w:t>
            </w:r>
            <w:r w:rsidRPr="00AE4D56">
              <w:rPr>
                <w:rFonts w:ascii="宋体" w:hAnsi="宋体" w:hint="eastAsia"/>
              </w:rPr>
              <w:t>户</w:t>
            </w:r>
          </w:p>
        </w:tc>
        <w:tc>
          <w:tcPr>
            <w:tcW w:w="13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Pr="006B276C" w:rsidRDefault="00147DB7" w:rsidP="00BC1312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  <w:tc>
          <w:tcPr>
            <w:tcW w:w="2672" w:type="pct"/>
            <w:tcBorders>
              <w:top w:val="single" w:sz="4" w:space="0" w:color="auto"/>
              <w:bottom w:val="single" w:sz="4" w:space="0" w:color="auto"/>
            </w:tcBorders>
          </w:tcPr>
          <w:p w:rsidR="00147DB7" w:rsidRPr="006B276C" w:rsidRDefault="00147DB7" w:rsidP="00AD21A0">
            <w:pPr>
              <w:spacing w:line="360" w:lineRule="auto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通过业务平台购买商品的人</w:t>
            </w:r>
          </w:p>
        </w:tc>
      </w:tr>
      <w:tr w:rsidR="00147DB7" w:rsidRPr="006B276C" w:rsidTr="00245857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Default="00147DB7" w:rsidP="00BC131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业务平台</w:t>
            </w:r>
          </w:p>
        </w:tc>
        <w:tc>
          <w:tcPr>
            <w:tcW w:w="13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Default="00147DB7" w:rsidP="00152A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业务平台</w:t>
            </w:r>
            <w:r w:rsidR="00152ADC">
              <w:rPr>
                <w:rFonts w:ascii="宋体" w:hAnsi="宋体" w:hint="eastAsia"/>
              </w:rPr>
              <w:t>，业务系统</w:t>
            </w:r>
          </w:p>
        </w:tc>
        <w:tc>
          <w:tcPr>
            <w:tcW w:w="2672" w:type="pct"/>
            <w:tcBorders>
              <w:top w:val="single" w:sz="4" w:space="0" w:color="auto"/>
              <w:bottom w:val="single" w:sz="4" w:space="0" w:color="auto"/>
            </w:tcBorders>
          </w:tcPr>
          <w:p w:rsidR="00147DB7" w:rsidRPr="006B276C" w:rsidRDefault="00147DB7" w:rsidP="00BC1312">
            <w:pPr>
              <w:spacing w:line="360" w:lineRule="auto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向用户提供购物服务、向商户提供销售服务的平台</w:t>
            </w:r>
          </w:p>
        </w:tc>
      </w:tr>
      <w:tr w:rsidR="00147DB7" w:rsidTr="00245857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Default="00147DB7" w:rsidP="00BC131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业务平台商户，简称商户</w:t>
            </w:r>
          </w:p>
        </w:tc>
        <w:tc>
          <w:tcPr>
            <w:tcW w:w="13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Default="00147DB7" w:rsidP="00BC131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业务平台商户</w:t>
            </w:r>
          </w:p>
        </w:tc>
        <w:tc>
          <w:tcPr>
            <w:tcW w:w="2672" w:type="pct"/>
            <w:tcBorders>
              <w:top w:val="single" w:sz="4" w:space="0" w:color="auto"/>
              <w:bottom w:val="single" w:sz="4" w:space="0" w:color="auto"/>
            </w:tcBorders>
          </w:tcPr>
          <w:p w:rsidR="00147DB7" w:rsidRDefault="00147DB7" w:rsidP="00BC1312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hint="eastAsia"/>
                <w:color w:val="333333"/>
                <w:szCs w:val="21"/>
              </w:rPr>
              <w:t>业务平台</w:t>
            </w:r>
            <w:r>
              <w:rPr>
                <w:color w:val="333333"/>
                <w:szCs w:val="21"/>
              </w:rPr>
              <w:t>商</w:t>
            </w:r>
            <w:r>
              <w:rPr>
                <w:rFonts w:hint="eastAsia"/>
                <w:color w:val="333333"/>
                <w:szCs w:val="21"/>
              </w:rPr>
              <w:t>户</w:t>
            </w:r>
            <w:r>
              <w:rPr>
                <w:color w:val="333333"/>
                <w:szCs w:val="21"/>
              </w:rPr>
              <w:t>是指在</w:t>
            </w:r>
            <w:r>
              <w:rPr>
                <w:rFonts w:hint="eastAsia"/>
                <w:color w:val="333333"/>
                <w:szCs w:val="21"/>
              </w:rPr>
              <w:t>业务平台</w:t>
            </w:r>
            <w:r>
              <w:rPr>
                <w:color w:val="333333"/>
                <w:szCs w:val="21"/>
              </w:rPr>
              <w:t>开设的企业</w:t>
            </w:r>
            <w:r>
              <w:rPr>
                <w:rFonts w:hint="eastAsia"/>
                <w:color w:val="333333"/>
                <w:szCs w:val="21"/>
              </w:rPr>
              <w:t>或个人</w:t>
            </w:r>
            <w:r>
              <w:rPr>
                <w:color w:val="333333"/>
                <w:szCs w:val="21"/>
              </w:rPr>
              <w:t>，它的建立需经</w:t>
            </w:r>
            <w:r>
              <w:rPr>
                <w:rFonts w:hint="eastAsia"/>
                <w:color w:val="333333"/>
                <w:szCs w:val="21"/>
              </w:rPr>
              <w:t>业务平台</w:t>
            </w:r>
            <w:r>
              <w:rPr>
                <w:color w:val="333333"/>
                <w:szCs w:val="21"/>
              </w:rPr>
              <w:t>审核认证通过。</w:t>
            </w:r>
          </w:p>
        </w:tc>
      </w:tr>
      <w:tr w:rsidR="00147DB7" w:rsidTr="00245857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Default="00147DB7" w:rsidP="00BC131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支付网关</w:t>
            </w:r>
          </w:p>
        </w:tc>
        <w:tc>
          <w:tcPr>
            <w:tcW w:w="13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Default="008A2FDC" w:rsidP="00BC131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A+</w:t>
            </w:r>
            <w:r w:rsidR="00147DB7">
              <w:rPr>
                <w:rFonts w:ascii="宋体" w:hAnsi="宋体" w:hint="eastAsia"/>
              </w:rPr>
              <w:t>支付网关</w:t>
            </w:r>
          </w:p>
        </w:tc>
        <w:tc>
          <w:tcPr>
            <w:tcW w:w="2672" w:type="pct"/>
            <w:tcBorders>
              <w:top w:val="single" w:sz="4" w:space="0" w:color="auto"/>
              <w:bottom w:val="single" w:sz="4" w:space="0" w:color="auto"/>
            </w:tcBorders>
          </w:tcPr>
          <w:p w:rsidR="00147DB7" w:rsidRPr="00A82814" w:rsidRDefault="00147DB7" w:rsidP="00BC1312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即本系统，为接入的业务平台提供统一的支付、退款、对账、</w:t>
            </w:r>
            <w:r w:rsidRPr="008A2FDC">
              <w:rPr>
                <w:rFonts w:ascii="宋体" w:hAnsi="宋体" w:hint="eastAsia"/>
              </w:rPr>
              <w:t>查询、统计等接口与服务，并屏蔽各第3方支付平台的差异性</w:t>
            </w:r>
          </w:p>
        </w:tc>
      </w:tr>
      <w:tr w:rsidR="00147DB7" w:rsidTr="00245857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Default="00147DB7" w:rsidP="00BC1312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支付平台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支付机构</w:t>
            </w:r>
          </w:p>
        </w:tc>
        <w:tc>
          <w:tcPr>
            <w:tcW w:w="13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Default="00147DB7" w:rsidP="00BC131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第三方支付平台，第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方支付平台</w:t>
            </w:r>
          </w:p>
        </w:tc>
        <w:tc>
          <w:tcPr>
            <w:tcW w:w="2672" w:type="pct"/>
            <w:tcBorders>
              <w:top w:val="single" w:sz="4" w:space="0" w:color="auto"/>
              <w:bottom w:val="single" w:sz="4" w:space="0" w:color="auto"/>
            </w:tcBorders>
          </w:tcPr>
          <w:p w:rsidR="00147DB7" w:rsidRPr="00C24FA4" w:rsidRDefault="001A44E6" w:rsidP="00C24FA4">
            <w:pPr>
              <w:spacing w:line="360" w:lineRule="auto"/>
              <w:jc w:val="left"/>
              <w:rPr>
                <w:rFonts w:ascii="宋体" w:hAnsi="宋体"/>
              </w:rPr>
            </w:pPr>
            <w:hyperlink r:id="rId9" w:tgtFrame="_blank" w:history="1">
              <w:r w:rsidR="00147DB7" w:rsidRPr="00C24FA4">
                <w:rPr>
                  <w:rFonts w:ascii="宋体" w:hAnsi="宋体"/>
                </w:rPr>
                <w:t>第三方</w:t>
              </w:r>
            </w:hyperlink>
            <w:r w:rsidR="00147DB7" w:rsidRPr="00C24FA4">
              <w:rPr>
                <w:rFonts w:ascii="宋体" w:hAnsi="宋体"/>
              </w:rPr>
              <w:t>支付</w:t>
            </w:r>
            <w:r w:rsidR="00147DB7" w:rsidRPr="00C24FA4">
              <w:rPr>
                <w:rFonts w:ascii="宋体" w:hAnsi="宋体" w:hint="eastAsia"/>
              </w:rPr>
              <w:t>平台</w:t>
            </w:r>
            <w:r w:rsidR="00147DB7" w:rsidRPr="00C24FA4">
              <w:rPr>
                <w:rFonts w:ascii="宋体" w:hAnsi="宋体"/>
              </w:rPr>
              <w:t>，就是一些和各大</w:t>
            </w:r>
            <w:hyperlink r:id="rId10" w:tgtFrame="_blank" w:history="1">
              <w:r w:rsidR="00147DB7" w:rsidRPr="00C24FA4">
                <w:rPr>
                  <w:rFonts w:ascii="宋体" w:hAnsi="宋体"/>
                </w:rPr>
                <w:t>银行</w:t>
              </w:r>
            </w:hyperlink>
            <w:r w:rsidR="00147DB7" w:rsidRPr="00C24FA4">
              <w:rPr>
                <w:rFonts w:ascii="宋体" w:hAnsi="宋体"/>
              </w:rPr>
              <w:t>签约、并具备一定实力和信誉保障的第三方独立机构提供的交易支持平台。在通过</w:t>
            </w:r>
            <w:hyperlink r:id="rId11" w:tgtFrame="_blank" w:history="1">
              <w:r w:rsidR="00147DB7" w:rsidRPr="00C24FA4">
                <w:rPr>
                  <w:rFonts w:ascii="宋体" w:hAnsi="宋体"/>
                </w:rPr>
                <w:t>第三方支付</w:t>
              </w:r>
            </w:hyperlink>
            <w:r w:rsidR="00147DB7" w:rsidRPr="00C24FA4">
              <w:rPr>
                <w:rFonts w:ascii="宋体" w:hAnsi="宋体"/>
              </w:rPr>
              <w:t>平台的交易中，买方选购商品后，使用第三方平台提供的账户进行货款支付，由第三方</w:t>
            </w:r>
            <w:r w:rsidR="00147DB7" w:rsidRPr="00C24FA4">
              <w:rPr>
                <w:rFonts w:ascii="宋体" w:hAnsi="宋体" w:hint="eastAsia"/>
              </w:rPr>
              <w:t>支付平台</w:t>
            </w:r>
            <w:r w:rsidR="00147DB7" w:rsidRPr="00C24FA4">
              <w:rPr>
                <w:rFonts w:ascii="宋体" w:hAnsi="宋体"/>
              </w:rPr>
              <w:t>通知卖家货款到达、进行发货；买方检验物品后，就可以通知付款给卖家，第三方</w:t>
            </w:r>
            <w:r w:rsidR="00147DB7" w:rsidRPr="00C24FA4">
              <w:rPr>
                <w:rFonts w:ascii="宋体" w:hAnsi="宋体" w:hint="eastAsia"/>
              </w:rPr>
              <w:t>支付平台</w:t>
            </w:r>
            <w:r w:rsidR="00147DB7" w:rsidRPr="00C24FA4">
              <w:rPr>
                <w:rFonts w:ascii="宋体" w:hAnsi="宋体"/>
              </w:rPr>
              <w:t>再将款项转至卖家账户。</w:t>
            </w:r>
          </w:p>
          <w:p w:rsidR="00147DB7" w:rsidRPr="00665C8E" w:rsidRDefault="00147DB7" w:rsidP="00C24FA4">
            <w:pPr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24FA4">
              <w:rPr>
                <w:rFonts w:ascii="宋体" w:hAnsi="宋体" w:hint="eastAsia"/>
              </w:rPr>
              <w:t>目前常见的</w:t>
            </w:r>
            <w:r w:rsidRPr="00C24FA4">
              <w:rPr>
                <w:rFonts w:ascii="宋体" w:hAnsi="宋体"/>
              </w:rPr>
              <w:t>第三方</w:t>
            </w:r>
            <w:r w:rsidRPr="00C24FA4">
              <w:rPr>
                <w:rFonts w:ascii="宋体" w:hAnsi="宋体" w:hint="eastAsia"/>
              </w:rPr>
              <w:t>支付平台有支付宝、银联、财富通/微信支付</w:t>
            </w:r>
            <w:r w:rsidR="00152ADC" w:rsidRPr="00C24FA4">
              <w:rPr>
                <w:rFonts w:ascii="宋体" w:hAnsi="宋体" w:hint="eastAsia"/>
              </w:rPr>
              <w:t>、移动话费支付</w:t>
            </w:r>
            <w:r w:rsidRPr="00C24FA4">
              <w:rPr>
                <w:rFonts w:ascii="宋体" w:hAnsi="宋体" w:hint="eastAsia"/>
              </w:rPr>
              <w:t>等</w:t>
            </w:r>
          </w:p>
        </w:tc>
      </w:tr>
      <w:tr w:rsidR="00147DB7" w:rsidTr="00245857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Pr="00CD3455" w:rsidRDefault="00147DB7" w:rsidP="00BC1312">
            <w:pPr>
              <w:rPr>
                <w:szCs w:val="21"/>
              </w:rPr>
            </w:pPr>
            <w:r w:rsidRPr="006D7AFB">
              <w:rPr>
                <w:rFonts w:hint="eastAsia"/>
                <w:szCs w:val="21"/>
              </w:rPr>
              <w:lastRenderedPageBreak/>
              <w:t>RSA</w:t>
            </w:r>
            <w:r w:rsidRPr="00CD3455">
              <w:rPr>
                <w:szCs w:val="21"/>
              </w:rPr>
              <w:t xml:space="preserve"> </w:t>
            </w:r>
          </w:p>
        </w:tc>
        <w:tc>
          <w:tcPr>
            <w:tcW w:w="13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Default="00147DB7" w:rsidP="00BC131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第三方支付平台商户</w:t>
            </w:r>
          </w:p>
        </w:tc>
        <w:tc>
          <w:tcPr>
            <w:tcW w:w="2672" w:type="pct"/>
            <w:tcBorders>
              <w:top w:val="single" w:sz="4" w:space="0" w:color="auto"/>
              <w:bottom w:val="single" w:sz="4" w:space="0" w:color="auto"/>
            </w:tcBorders>
          </w:tcPr>
          <w:p w:rsidR="00147DB7" w:rsidRDefault="00147DB7" w:rsidP="00BC1312">
            <w:r>
              <w:t>RSA</w:t>
            </w:r>
            <w:r>
              <w:t>公钥加密算法是</w:t>
            </w:r>
            <w:r>
              <w:t>1977</w:t>
            </w:r>
            <w:r>
              <w:t>年由</w:t>
            </w:r>
            <w:r>
              <w:t>Ron Rivest</w:t>
            </w:r>
            <w:r>
              <w:t>、</w:t>
            </w:r>
            <w:r>
              <w:t>Adi Shamirh</w:t>
            </w:r>
            <w:r>
              <w:t>和</w:t>
            </w:r>
            <w:r>
              <w:t>LenAdleman</w:t>
            </w:r>
            <w:r>
              <w:t>在（美国麻省理工学院）开发的。</w:t>
            </w:r>
            <w:r>
              <w:t>RSA</w:t>
            </w:r>
            <w:r>
              <w:t>取名来自开发他们三者的名字。</w:t>
            </w:r>
            <w:r>
              <w:t>RSA</w:t>
            </w:r>
            <w:r>
              <w:t>是目前最有影响力的公钥加密算法，它能够</w:t>
            </w:r>
            <w:r>
              <w:t xml:space="preserve"> </w:t>
            </w:r>
            <w:r>
              <w:t>抵抗到目前为止已知的所有密码攻击，已被</w:t>
            </w:r>
            <w:r>
              <w:t>ISO</w:t>
            </w:r>
            <w:r>
              <w:t>推荐为公钥数据加密标准。</w:t>
            </w:r>
          </w:p>
          <w:p w:rsidR="00147DB7" w:rsidRDefault="00147DB7" w:rsidP="00BC1312">
            <w:pPr>
              <w:rPr>
                <w:color w:val="333333"/>
                <w:szCs w:val="21"/>
              </w:rPr>
            </w:pPr>
            <w:r>
              <w:t>RSA</w:t>
            </w:r>
            <w:r>
              <w:t>算法是第一个能同时用于加密和数字签名的算法，也易于理解和操作。</w:t>
            </w:r>
          </w:p>
        </w:tc>
      </w:tr>
      <w:tr w:rsidR="000D697D" w:rsidTr="00245857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7D" w:rsidRDefault="000D697D" w:rsidP="00BC131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支付网关支付流水</w:t>
            </w:r>
          </w:p>
        </w:tc>
        <w:tc>
          <w:tcPr>
            <w:tcW w:w="13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7D" w:rsidRDefault="000D697D" w:rsidP="00BC131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支付网关支付流水</w:t>
            </w:r>
          </w:p>
        </w:tc>
        <w:tc>
          <w:tcPr>
            <w:tcW w:w="2672" w:type="pct"/>
            <w:tcBorders>
              <w:top w:val="single" w:sz="4" w:space="0" w:color="auto"/>
              <w:bottom w:val="single" w:sz="4" w:space="0" w:color="auto"/>
            </w:tcBorders>
          </w:tcPr>
          <w:p w:rsidR="000D697D" w:rsidRDefault="000D697D" w:rsidP="00BC1312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指支付网关为用户付款、用户退款等产生的明细记录，以下称为消费流水、退款流水</w:t>
            </w:r>
          </w:p>
        </w:tc>
      </w:tr>
      <w:tr w:rsidR="000D697D" w:rsidTr="00245857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7D" w:rsidRDefault="000D697D" w:rsidP="00BC131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支付网关支付ID</w:t>
            </w:r>
          </w:p>
        </w:tc>
        <w:tc>
          <w:tcPr>
            <w:tcW w:w="13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97D" w:rsidRDefault="000D697D" w:rsidP="00BC131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支付网关支付ID</w:t>
            </w:r>
          </w:p>
        </w:tc>
        <w:tc>
          <w:tcPr>
            <w:tcW w:w="2672" w:type="pct"/>
            <w:tcBorders>
              <w:top w:val="single" w:sz="4" w:space="0" w:color="auto"/>
              <w:bottom w:val="single" w:sz="4" w:space="0" w:color="auto"/>
            </w:tcBorders>
          </w:tcPr>
          <w:p w:rsidR="000D697D" w:rsidRDefault="000D697D" w:rsidP="00BC1312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支付网关中用于标识支付流水记录的ID</w:t>
            </w:r>
          </w:p>
        </w:tc>
      </w:tr>
      <w:tr w:rsidR="00147DB7" w:rsidTr="00245857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47DB7" w:rsidRDefault="00147DB7" w:rsidP="00BC131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</w:t>
            </w:r>
          </w:p>
        </w:tc>
        <w:tc>
          <w:tcPr>
            <w:tcW w:w="1379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47DB7" w:rsidRDefault="00147DB7" w:rsidP="00BC131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商城订单</w:t>
            </w:r>
          </w:p>
        </w:tc>
        <w:tc>
          <w:tcPr>
            <w:tcW w:w="2672" w:type="pct"/>
            <w:tcBorders>
              <w:top w:val="single" w:sz="4" w:space="0" w:color="auto"/>
              <w:bottom w:val="double" w:sz="4" w:space="0" w:color="auto"/>
            </w:tcBorders>
          </w:tcPr>
          <w:p w:rsidR="00147DB7" w:rsidRDefault="000D697D" w:rsidP="00BC1312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</w:t>
            </w:r>
            <w:r w:rsidR="00147DB7">
              <w:rPr>
                <w:rFonts w:ascii="宋体" w:hAnsi="宋体" w:hint="eastAsia"/>
              </w:rPr>
              <w:t>平台的订单记录</w:t>
            </w:r>
          </w:p>
        </w:tc>
      </w:tr>
      <w:tr w:rsidR="00147DB7" w:rsidRPr="006B276C" w:rsidTr="00245857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Pr="006B276C" w:rsidRDefault="00147DB7" w:rsidP="00BC1312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</w:rPr>
              <w:t>订单ID</w:t>
            </w:r>
          </w:p>
        </w:tc>
        <w:tc>
          <w:tcPr>
            <w:tcW w:w="13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Pr="006B276C" w:rsidRDefault="00147DB7" w:rsidP="00BC1312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</w:rPr>
              <w:t>订单ID</w:t>
            </w:r>
          </w:p>
        </w:tc>
        <w:tc>
          <w:tcPr>
            <w:tcW w:w="2672" w:type="pct"/>
            <w:tcBorders>
              <w:top w:val="single" w:sz="4" w:space="0" w:color="auto"/>
              <w:bottom w:val="single" w:sz="4" w:space="0" w:color="auto"/>
            </w:tcBorders>
          </w:tcPr>
          <w:p w:rsidR="00147DB7" w:rsidRPr="006B276C" w:rsidRDefault="00147DB7" w:rsidP="00BC1312">
            <w:pPr>
              <w:spacing w:line="360" w:lineRule="auto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支付过程中，为了区分每一笔具体的支付行为</w:t>
            </w:r>
            <w:r w:rsidRPr="00561E10">
              <w:rPr>
                <w:rFonts w:ascii="宋体" w:hAnsi="宋体" w:hint="eastAsia"/>
                <w:bCs/>
              </w:rPr>
              <w:t>，支付网关需要业务平台传入</w:t>
            </w:r>
            <w:r w:rsidRPr="00561E10">
              <w:rPr>
                <w:rFonts w:ascii="宋体" w:hAnsi="宋体" w:hint="eastAsia"/>
              </w:rPr>
              <w:t>订单ID</w:t>
            </w:r>
            <w:r>
              <w:rPr>
                <w:rFonts w:ascii="宋体" w:hAnsi="宋体" w:hint="eastAsia"/>
              </w:rPr>
              <w:t>，这里的订单ID不一定指实际的业务平台的订单ID，比如业务平台中将多条订单做一次性合并支付，这时传给支付网关的订单ID就不会是某实际的某一订单ID了</w:t>
            </w:r>
          </w:p>
        </w:tc>
      </w:tr>
      <w:tr w:rsidR="00C24FA4" w:rsidRPr="006B276C" w:rsidTr="00245857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FA4" w:rsidRDefault="00C24FA4" w:rsidP="00BC131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支付前端</w:t>
            </w:r>
          </w:p>
        </w:tc>
        <w:tc>
          <w:tcPr>
            <w:tcW w:w="13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FA4" w:rsidRDefault="00C24FA4" w:rsidP="00BC131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支付前端界面</w:t>
            </w:r>
          </w:p>
        </w:tc>
        <w:tc>
          <w:tcPr>
            <w:tcW w:w="2672" w:type="pct"/>
            <w:tcBorders>
              <w:top w:val="single" w:sz="4" w:space="0" w:color="auto"/>
              <w:bottom w:val="single" w:sz="4" w:space="0" w:color="auto"/>
            </w:tcBorders>
          </w:tcPr>
          <w:p w:rsidR="00C8307B" w:rsidRDefault="00C24FA4" w:rsidP="00C8307B">
            <w:pPr>
              <w:spacing w:line="360" w:lineRule="auto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由A+支付提供的收银台前端界面</w:t>
            </w:r>
            <w:r w:rsidR="00C8307B">
              <w:rPr>
                <w:rFonts w:ascii="宋体" w:hAnsi="宋体" w:hint="eastAsia"/>
                <w:bCs/>
              </w:rPr>
              <w:t>，包括WWW/WAP/SDK收银台。业务平台订单系统在用户确认支付时跳转到A+支付收银台的前端界面。</w:t>
            </w:r>
          </w:p>
        </w:tc>
      </w:tr>
      <w:tr w:rsidR="00B171CA" w:rsidRPr="00B171CA" w:rsidTr="00245857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CA" w:rsidRDefault="00B171CA" w:rsidP="00BC131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WWW收银台</w:t>
            </w:r>
          </w:p>
        </w:tc>
        <w:tc>
          <w:tcPr>
            <w:tcW w:w="13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CA" w:rsidRDefault="00B171CA" w:rsidP="00B171C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WWW收银台，PC收银台</w:t>
            </w:r>
          </w:p>
        </w:tc>
        <w:tc>
          <w:tcPr>
            <w:tcW w:w="2672" w:type="pct"/>
            <w:tcBorders>
              <w:top w:val="single" w:sz="4" w:space="0" w:color="auto"/>
              <w:bottom w:val="single" w:sz="4" w:space="0" w:color="auto"/>
            </w:tcBorders>
          </w:tcPr>
          <w:p w:rsidR="00B171CA" w:rsidRPr="00B171CA" w:rsidRDefault="00B171CA" w:rsidP="00C8307B">
            <w:pPr>
              <w:spacing w:line="360" w:lineRule="auto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由A+支付提供的收银台前端界面，适用于PC机上的WWW网页支付</w:t>
            </w:r>
          </w:p>
        </w:tc>
      </w:tr>
      <w:tr w:rsidR="00B171CA" w:rsidRPr="00B171CA" w:rsidTr="00245857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CA" w:rsidRDefault="00B171CA" w:rsidP="00BC131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WAP收银台</w:t>
            </w:r>
          </w:p>
        </w:tc>
        <w:tc>
          <w:tcPr>
            <w:tcW w:w="13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CA" w:rsidRDefault="00B171CA" w:rsidP="00B171C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WAP收银台，H5收银台</w:t>
            </w:r>
          </w:p>
        </w:tc>
        <w:tc>
          <w:tcPr>
            <w:tcW w:w="2672" w:type="pct"/>
            <w:tcBorders>
              <w:top w:val="single" w:sz="4" w:space="0" w:color="auto"/>
              <w:bottom w:val="single" w:sz="4" w:space="0" w:color="auto"/>
            </w:tcBorders>
          </w:tcPr>
          <w:p w:rsidR="00B171CA" w:rsidRPr="00B171CA" w:rsidRDefault="00B171CA" w:rsidP="00B171CA">
            <w:pPr>
              <w:spacing w:line="360" w:lineRule="auto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由A+支付提供的收银台前端界面，适用于手机上的WAP网页支付，也可嵌入到手机APP中</w:t>
            </w:r>
          </w:p>
        </w:tc>
      </w:tr>
      <w:tr w:rsidR="00147DB7" w:rsidRPr="006B276C" w:rsidTr="00245857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Pr="00464CA6" w:rsidRDefault="00147DB7" w:rsidP="00BC1312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SDK</w:t>
            </w:r>
          </w:p>
        </w:tc>
        <w:tc>
          <w:tcPr>
            <w:tcW w:w="13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DB7" w:rsidRPr="00AB2B7A" w:rsidRDefault="00147DB7" w:rsidP="00BC1312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 w:rsidRPr="00AB2B7A">
              <w:rPr>
                <w:rFonts w:hint="eastAsia"/>
              </w:rPr>
              <w:t>支付</w:t>
            </w:r>
            <w:r w:rsidRPr="00AB2B7A">
              <w:rPr>
                <w:rFonts w:hint="eastAsia"/>
              </w:rPr>
              <w:t>SDK</w:t>
            </w:r>
            <w:r w:rsidR="00B171CA" w:rsidRPr="00AB2B7A">
              <w:rPr>
                <w:rFonts w:hint="eastAsia"/>
              </w:rPr>
              <w:t>，</w:t>
            </w:r>
            <w:r w:rsidR="00B171CA" w:rsidRPr="00AB2B7A">
              <w:rPr>
                <w:rFonts w:hint="eastAsia"/>
              </w:rPr>
              <w:t>SDK</w:t>
            </w:r>
            <w:r w:rsidR="00B171CA" w:rsidRPr="00AB2B7A">
              <w:rPr>
                <w:rFonts w:hint="eastAsia"/>
              </w:rPr>
              <w:t>收银台</w:t>
            </w:r>
          </w:p>
        </w:tc>
        <w:tc>
          <w:tcPr>
            <w:tcW w:w="2672" w:type="pct"/>
            <w:tcBorders>
              <w:top w:val="single" w:sz="4" w:space="0" w:color="auto"/>
              <w:bottom w:val="single" w:sz="4" w:space="0" w:color="auto"/>
            </w:tcBorders>
          </w:tcPr>
          <w:p w:rsidR="00147DB7" w:rsidRPr="00AB2B7A" w:rsidRDefault="00147DB7" w:rsidP="00B171CA">
            <w:pPr>
              <w:spacing w:line="360" w:lineRule="auto"/>
              <w:jc w:val="left"/>
              <w:rPr>
                <w:rFonts w:ascii="宋体" w:hAnsi="宋体"/>
                <w:bCs/>
              </w:rPr>
            </w:pPr>
            <w:r w:rsidRPr="00AB2B7A">
              <w:rPr>
                <w:rFonts w:ascii="宋体" w:hAnsi="宋体" w:hint="eastAsia"/>
                <w:bCs/>
              </w:rPr>
              <w:t>属于</w:t>
            </w:r>
            <w:r w:rsidR="00B171CA" w:rsidRPr="00AB2B7A">
              <w:rPr>
                <w:rFonts w:ascii="宋体" w:hAnsi="宋体" w:hint="eastAsia"/>
                <w:bCs/>
              </w:rPr>
              <w:t>A+支付</w:t>
            </w:r>
            <w:r w:rsidRPr="00AB2B7A">
              <w:rPr>
                <w:rFonts w:ascii="宋体" w:hAnsi="宋体" w:hint="eastAsia"/>
                <w:bCs/>
              </w:rPr>
              <w:t>的客户端模块，该模块对APP屏蔽了各类支付平台支付插件的差异，对APP提供了统一的接口，调用时，由APP调用支付SDK，支付SDK再根据传入的参数调用支付平台的支付插件</w:t>
            </w:r>
          </w:p>
        </w:tc>
      </w:tr>
      <w:tr w:rsidR="007B7891" w:rsidRPr="006B276C" w:rsidTr="00245857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891" w:rsidRDefault="007B7891" w:rsidP="00BC1312">
            <w:pPr>
              <w:spacing w:line="360" w:lineRule="auto"/>
            </w:pPr>
          </w:p>
        </w:tc>
        <w:tc>
          <w:tcPr>
            <w:tcW w:w="13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891" w:rsidRPr="00AB2B7A" w:rsidRDefault="007B7891" w:rsidP="00BC1312">
            <w:pPr>
              <w:spacing w:line="360" w:lineRule="auto"/>
              <w:jc w:val="center"/>
            </w:pPr>
          </w:p>
        </w:tc>
        <w:tc>
          <w:tcPr>
            <w:tcW w:w="2672" w:type="pct"/>
            <w:tcBorders>
              <w:top w:val="single" w:sz="4" w:space="0" w:color="auto"/>
              <w:bottom w:val="single" w:sz="4" w:space="0" w:color="auto"/>
            </w:tcBorders>
          </w:tcPr>
          <w:p w:rsidR="007B7891" w:rsidRPr="00AB2B7A" w:rsidRDefault="007B7891" w:rsidP="00B171CA">
            <w:pPr>
              <w:spacing w:line="360" w:lineRule="auto"/>
              <w:jc w:val="left"/>
              <w:rPr>
                <w:rFonts w:ascii="宋体" w:hAnsi="宋体"/>
                <w:bCs/>
              </w:rPr>
            </w:pPr>
          </w:p>
        </w:tc>
      </w:tr>
    </w:tbl>
    <w:p w:rsidR="004B7116" w:rsidRDefault="004B7116" w:rsidP="004B7116">
      <w:pPr>
        <w:keepNext/>
        <w:keepLines/>
        <w:numPr>
          <w:ilvl w:val="0"/>
          <w:numId w:val="1"/>
        </w:numPr>
        <w:spacing w:before="100" w:beforeAutospacing="1" w:after="100" w:afterAutospacing="1" w:line="480" w:lineRule="auto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6" w:name="_Toc458003161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lastRenderedPageBreak/>
        <w:t>流程说明</w:t>
      </w:r>
      <w:bookmarkEnd w:id="6"/>
    </w:p>
    <w:p w:rsidR="004B7116" w:rsidRPr="004B7116" w:rsidRDefault="004B5050" w:rsidP="004B7116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7" w:name="_Toc458003162"/>
      <w:r>
        <w:rPr>
          <w:rFonts w:ascii="Times New Roman" w:hAnsi="Times New Roman" w:cs="Times New Roman" w:hint="eastAsia"/>
          <w:b/>
          <w:bCs/>
          <w:sz w:val="30"/>
          <w:szCs w:val="30"/>
        </w:rPr>
        <w:t>支付</w:t>
      </w:r>
      <w:bookmarkEnd w:id="7"/>
    </w:p>
    <w:p w:rsidR="004B7116" w:rsidRPr="00D737FE" w:rsidRDefault="004B7116" w:rsidP="00D737FE">
      <w:pPr>
        <w:ind w:firstLine="480"/>
        <w:rPr>
          <w:rFonts w:ascii="宋体" w:hAnsi="宋体"/>
          <w:color w:val="000000"/>
        </w:rPr>
      </w:pPr>
      <w:r w:rsidRPr="00D737FE">
        <w:rPr>
          <w:rFonts w:ascii="宋体" w:hAnsi="宋体" w:hint="eastAsia"/>
          <w:color w:val="000000"/>
        </w:rPr>
        <w:t>当用户在业务平台</w:t>
      </w:r>
      <w:r w:rsidR="002E25A4">
        <w:rPr>
          <w:rFonts w:ascii="宋体" w:hAnsi="宋体" w:hint="eastAsia"/>
          <w:color w:val="000000"/>
        </w:rPr>
        <w:t>订购商品确认付款后，业务平台向A+支付网关发起支付请求流程</w:t>
      </w:r>
      <w:r w:rsidR="00207FB3">
        <w:rPr>
          <w:rFonts w:ascii="宋体" w:hAnsi="宋体" w:hint="eastAsia"/>
          <w:color w:val="000000"/>
        </w:rPr>
        <w:t>，当支付完成后，A+支付网关将支付结果返回给业务平台</w:t>
      </w:r>
      <w:r w:rsidR="002E25A4">
        <w:rPr>
          <w:rFonts w:ascii="宋体" w:hAnsi="宋体" w:hint="eastAsia"/>
          <w:color w:val="000000"/>
        </w:rPr>
        <w:t>。</w:t>
      </w:r>
    </w:p>
    <w:p w:rsidR="0008456C" w:rsidRPr="0008456C" w:rsidRDefault="0008456C" w:rsidP="0008456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66734" cy="4097547"/>
            <wp:effectExtent l="19050" t="0" r="5416" b="0"/>
            <wp:docPr id="12" name="图片 12" descr="C:\Users\xuwen\AppData\Roaming\Tencent\Users\121633380\QQ\WinTemp\RichOle\I]FW`}DY{TA)EA_IRPBP9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uwen\AppData\Roaming\Tencent\Users\121633380\QQ\WinTemp\RichOle\I]FW`}DY{TA)EA_IRPBP9J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303" cy="410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A50" w:rsidRDefault="009B6A50">
      <w:pPr>
        <w:widowControl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1、用户在业务平台网站购买商品，提交订单，确认支付；</w:t>
      </w:r>
    </w:p>
    <w:p w:rsidR="009B6A50" w:rsidRDefault="009B6A50">
      <w:pPr>
        <w:widowControl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2、业务平台发起支付请求，传入订单信息及回调页面URL地址，将前端页面跳转到A+支付前端收银台；</w:t>
      </w:r>
    </w:p>
    <w:p w:rsidR="009B6A50" w:rsidRDefault="009B6A50">
      <w:pPr>
        <w:widowControl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3、A+支付前端收银台向用户展示可用的支付方式，如支付宝、微信、银联等；</w:t>
      </w:r>
    </w:p>
    <w:p w:rsidR="009B6A50" w:rsidRDefault="009B6A50">
      <w:pPr>
        <w:widowControl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4、用户在A+收银台页面选择某种支付方式，由A+支付前端和后台与第三方支付机构完成支付交易处理；</w:t>
      </w:r>
    </w:p>
    <w:p w:rsidR="009B6A50" w:rsidRDefault="0008456C">
      <w:pPr>
        <w:widowControl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5</w:t>
      </w:r>
      <w:r w:rsidR="009B6A50">
        <w:rPr>
          <w:rFonts w:ascii="宋体" w:hAnsi="宋体" w:hint="eastAsia"/>
          <w:color w:val="000000"/>
        </w:rPr>
        <w:t>、当第三方支付机构返回支付结果后，A+支付后台向业务平台异步通知支付结果，使用IF-MMPG-11号接口；</w:t>
      </w:r>
    </w:p>
    <w:p w:rsidR="0008456C" w:rsidRDefault="0008456C">
      <w:pPr>
        <w:widowControl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6</w:t>
      </w:r>
      <w:r w:rsidR="009B6A50">
        <w:rPr>
          <w:rFonts w:ascii="宋体" w:hAnsi="宋体" w:hint="eastAsia"/>
          <w:color w:val="000000"/>
        </w:rPr>
        <w:t>、同时A+支付前端收银台页面重定向跳转回到业务平台的页面，使用IF-MMPG-12</w:t>
      </w:r>
      <w:r>
        <w:rPr>
          <w:rFonts w:ascii="宋体" w:hAnsi="宋体" w:hint="eastAsia"/>
          <w:color w:val="000000"/>
        </w:rPr>
        <w:t>号接口；</w:t>
      </w:r>
    </w:p>
    <w:p w:rsidR="0008456C" w:rsidRPr="0008456C" w:rsidRDefault="0008456C">
      <w:pPr>
        <w:widowControl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7、如果业务平台未收到支付结果（如网络不通等原因导致），可向A+支付后台主动发起结果查询，使用IF-MMPG-20号接口。</w:t>
      </w:r>
    </w:p>
    <w:p w:rsidR="00BC1312" w:rsidRDefault="00BC1312">
      <w:pPr>
        <w:widowControl/>
        <w:jc w:val="left"/>
        <w:rPr>
          <w:rFonts w:ascii="宋体" w:hAnsi="宋体"/>
          <w:color w:val="000000"/>
        </w:rPr>
      </w:pPr>
    </w:p>
    <w:p w:rsidR="00BC1312" w:rsidRPr="004B7116" w:rsidRDefault="00BC1312" w:rsidP="00BC1312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8" w:name="_Toc458003163"/>
      <w:r>
        <w:rPr>
          <w:rFonts w:ascii="Times New Roman" w:hAnsi="Times New Roman" w:cs="Times New Roman" w:hint="eastAsia"/>
          <w:b/>
          <w:bCs/>
          <w:sz w:val="30"/>
          <w:szCs w:val="30"/>
        </w:rPr>
        <w:t>退款</w:t>
      </w:r>
      <w:bookmarkEnd w:id="8"/>
    </w:p>
    <w:p w:rsidR="00BC1312" w:rsidRPr="00D737FE" w:rsidRDefault="00BC1312" w:rsidP="00BC1312">
      <w:pPr>
        <w:ind w:firstLine="480"/>
        <w:rPr>
          <w:rFonts w:ascii="宋体" w:hAnsi="宋体"/>
          <w:color w:val="000000"/>
        </w:rPr>
      </w:pPr>
      <w:r w:rsidRPr="00D737FE">
        <w:rPr>
          <w:rFonts w:ascii="宋体" w:hAnsi="宋体" w:hint="eastAsia"/>
          <w:color w:val="000000"/>
        </w:rPr>
        <w:t>当用户在业务平台</w:t>
      </w:r>
      <w:r w:rsidR="00DF0C6F">
        <w:rPr>
          <w:rFonts w:ascii="宋体" w:hAnsi="宋体" w:hint="eastAsia"/>
          <w:color w:val="000000"/>
        </w:rPr>
        <w:t>发起退货/退款请求时，业务平台向A+支付网关发起退款请求，由A+支付网关与第三方支付机构交互，将钱款退给用户。</w:t>
      </w:r>
    </w:p>
    <w:p w:rsidR="00311A2C" w:rsidRPr="00311A2C" w:rsidRDefault="00311A2C" w:rsidP="00311A2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1595" cy="3510915"/>
            <wp:effectExtent l="19050" t="0" r="1905" b="0"/>
            <wp:docPr id="14" name="图片 14" descr="C:\Users\xuwen\AppData\Roaming\Tencent\Users\121633380\QQ\WinTemp\RichOle\O5BNHV]72%YDCT5()WA6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uwen\AppData\Roaming\Tencent\Users\121633380\QQ\WinTemp\RichOle\O5BNHV]72%YDCT5()WA6VE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312" w:rsidRDefault="00311A2C" w:rsidP="00BC1312">
      <w:pPr>
        <w:widowControl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1、用户在业务平台发起退货或退款请求，业务平台在收到用户退回的货物后可确认退款；</w:t>
      </w:r>
    </w:p>
    <w:p w:rsidR="00BC1312" w:rsidRDefault="00311A2C" w:rsidP="00BC1312">
      <w:pPr>
        <w:widowControl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2、业务平台确认退款，想A+支付后台提交退款请求，使用IF-MMPG-30号接口，由A+支付后台与第三方支付机构完成退款处理；</w:t>
      </w:r>
    </w:p>
    <w:p w:rsidR="00BC1312" w:rsidRDefault="00311A2C" w:rsidP="00BC1312">
      <w:pPr>
        <w:widowControl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3、A+支付后台将退款结果通知给</w:t>
      </w:r>
      <w:r w:rsidR="00971CC3">
        <w:rPr>
          <w:rFonts w:ascii="宋体" w:hAnsi="宋体" w:hint="eastAsia"/>
          <w:color w:val="000000"/>
        </w:rPr>
        <w:t>业务平台，使用IF-MMPG-31号接口</w:t>
      </w:r>
      <w:r w:rsidR="00BC1312">
        <w:rPr>
          <w:rFonts w:ascii="宋体" w:hAnsi="宋体" w:hint="eastAsia"/>
          <w:color w:val="000000"/>
        </w:rPr>
        <w:t>；</w:t>
      </w:r>
    </w:p>
    <w:p w:rsidR="00BC1312" w:rsidRDefault="00971CC3" w:rsidP="00BC1312">
      <w:pPr>
        <w:widowControl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4、如果业务平台未收到退款结果（如网络不通等原因导致），可向A+支付后台主动发起结果查询，使用IF-MMPG-21号接口。</w:t>
      </w:r>
    </w:p>
    <w:p w:rsidR="00BC1312" w:rsidRPr="00971CC3" w:rsidRDefault="00BC1312" w:rsidP="00BC1312">
      <w:pPr>
        <w:widowControl/>
        <w:jc w:val="left"/>
        <w:rPr>
          <w:rFonts w:ascii="宋体" w:hAnsi="宋体"/>
          <w:color w:val="000000"/>
        </w:rPr>
      </w:pPr>
    </w:p>
    <w:p w:rsidR="00BC1312" w:rsidRPr="00BC1312" w:rsidRDefault="00BC1312" w:rsidP="00BC1312">
      <w:pPr>
        <w:widowControl/>
        <w:jc w:val="left"/>
        <w:rPr>
          <w:rFonts w:ascii="宋体" w:hAnsi="宋体"/>
          <w:color w:val="000000"/>
        </w:rPr>
        <w:sectPr w:rsidR="00BC1312" w:rsidRPr="00BC1312" w:rsidSect="00333613">
          <w:pgSz w:w="11906" w:h="16838"/>
          <w:pgMar w:top="1440" w:right="849" w:bottom="1440" w:left="1701" w:header="720" w:footer="720" w:gutter="0"/>
          <w:cols w:space="720"/>
          <w:docGrid w:type="lines" w:linePitch="312"/>
        </w:sectPr>
      </w:pPr>
    </w:p>
    <w:p w:rsidR="00BB2D74" w:rsidRDefault="00216B24" w:rsidP="00856F02">
      <w:pPr>
        <w:keepNext/>
        <w:keepLines/>
        <w:numPr>
          <w:ilvl w:val="0"/>
          <w:numId w:val="1"/>
        </w:numPr>
        <w:spacing w:before="100" w:beforeAutospacing="1" w:after="100" w:afterAutospacing="1" w:line="480" w:lineRule="auto"/>
        <w:ind w:rightChars="20" w:right="42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9" w:name="_Toc367262010"/>
      <w:bookmarkStart w:id="10" w:name="_Toc458003164"/>
      <w:bookmarkEnd w:id="9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lastRenderedPageBreak/>
        <w:t>接口描述</w:t>
      </w:r>
      <w:bookmarkEnd w:id="10"/>
    </w:p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11" w:name="_Toc367262011"/>
      <w:bookmarkStart w:id="12" w:name="_Toc367262018"/>
      <w:bookmarkStart w:id="13" w:name="_Toc367262012"/>
      <w:bookmarkStart w:id="14" w:name="_Toc251232343"/>
      <w:bookmarkStart w:id="15" w:name="_Toc286345624"/>
      <w:bookmarkStart w:id="16" w:name="_Toc413742552"/>
      <w:bookmarkStart w:id="17" w:name="_Toc367262019"/>
      <w:bookmarkStart w:id="18" w:name="_Toc182813659"/>
      <w:bookmarkStart w:id="19" w:name="_Toc458003165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 w:cs="Times New Roman" w:hint="eastAsia"/>
          <w:b/>
          <w:bCs/>
          <w:sz w:val="30"/>
          <w:szCs w:val="30"/>
        </w:rPr>
        <w:t>协议约定</w:t>
      </w:r>
      <w:bookmarkEnd w:id="18"/>
      <w:bookmarkEnd w:id="19"/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内部平台的接口通讯协议支持</w:t>
      </w:r>
      <w:r>
        <w:rPr>
          <w:rFonts w:ascii="Times New Roman" w:hAnsi="Times New Roman" w:cs="Times New Roman" w:hint="eastAsia"/>
          <w:szCs w:val="21"/>
        </w:rPr>
        <w:t>HTTP</w:t>
      </w:r>
      <w:r>
        <w:rPr>
          <w:rFonts w:ascii="宋体" w:hAnsi="宋体" w:cs="Times New Roman" w:hint="eastAsia"/>
          <w:szCs w:val="21"/>
        </w:rPr>
        <w:t>连接的通讯协议；支付网关提供单一的接入</w:t>
      </w:r>
      <w:r>
        <w:rPr>
          <w:rFonts w:ascii="Times New Roman" w:hAnsi="Times New Roman" w:cs="Times New Roman" w:hint="eastAsia"/>
          <w:szCs w:val="21"/>
        </w:rPr>
        <w:t>URL</w:t>
      </w:r>
      <w:r>
        <w:rPr>
          <w:rFonts w:ascii="宋体" w:hAnsi="宋体" w:cs="Times New Roman" w:hint="eastAsia"/>
          <w:szCs w:val="21"/>
        </w:rPr>
        <w:t>，数据提交采用</w:t>
      </w:r>
      <w:r>
        <w:rPr>
          <w:rFonts w:ascii="Times New Roman" w:hAnsi="Times New Roman" w:cs="Times New Roman" w:hint="eastAsia"/>
          <w:szCs w:val="21"/>
        </w:rPr>
        <w:t>POST+XML</w:t>
      </w:r>
      <w:r>
        <w:rPr>
          <w:rFonts w:ascii="宋体" w:hAnsi="宋体" w:cs="Times New Roman" w:hint="eastAsia"/>
          <w:szCs w:val="21"/>
        </w:rPr>
        <w:t>方式；</w:t>
      </w:r>
      <w:r>
        <w:rPr>
          <w:rFonts w:ascii="Times New Roman" w:hAnsi="Times New Roman" w:cs="Times New Roman" w:hint="eastAsia"/>
          <w:szCs w:val="21"/>
        </w:rPr>
        <w:t>XML</w:t>
      </w:r>
      <w:r>
        <w:rPr>
          <w:rFonts w:ascii="宋体" w:hAnsi="宋体" w:cs="Times New Roman" w:hint="eastAsia"/>
          <w:szCs w:val="21"/>
        </w:rPr>
        <w:t>文档遵循</w:t>
      </w:r>
      <w:r>
        <w:rPr>
          <w:rFonts w:ascii="Times New Roman" w:hAnsi="Times New Roman" w:cs="Times New Roman" w:hint="eastAsia"/>
          <w:szCs w:val="21"/>
        </w:rPr>
        <w:t>1.0</w:t>
      </w:r>
      <w:r>
        <w:rPr>
          <w:rFonts w:ascii="宋体" w:hAnsi="宋体" w:cs="Times New Roman" w:hint="eastAsia"/>
          <w:szCs w:val="21"/>
        </w:rPr>
        <w:t>标准规范，使用</w:t>
      </w:r>
      <w:r>
        <w:rPr>
          <w:rFonts w:ascii="Times New Roman" w:hAnsi="Times New Roman" w:cs="Times New Roman"/>
          <w:szCs w:val="21"/>
        </w:rPr>
        <w:t>UTF-8</w:t>
      </w:r>
      <w:r>
        <w:rPr>
          <w:rFonts w:ascii="Times New Roman" w:hAnsi="Times New Roman" w:cs="Times New Roman" w:hint="eastAsia"/>
          <w:szCs w:val="21"/>
        </w:rPr>
        <w:t>字符集；短连接</w:t>
      </w:r>
      <w:r>
        <w:rPr>
          <w:rFonts w:ascii="Times New Roman" w:hAnsi="Times New Roman" w:cs="Times New Roman" w:hint="eastAsia"/>
          <w:szCs w:val="21"/>
        </w:rPr>
        <w:t>HTTP</w:t>
      </w:r>
      <w:r>
        <w:rPr>
          <w:rFonts w:ascii="宋体" w:hAnsi="宋体" w:cs="Times New Roman" w:hint="eastAsia"/>
          <w:szCs w:val="21"/>
        </w:rPr>
        <w:t>的版本为</w:t>
      </w:r>
      <w:r>
        <w:rPr>
          <w:rFonts w:ascii="Times New Roman" w:hAnsi="Times New Roman" w:cs="Times New Roman" w:hint="eastAsia"/>
          <w:szCs w:val="21"/>
        </w:rPr>
        <w:t>1.1</w:t>
      </w:r>
      <w:r>
        <w:rPr>
          <w:rFonts w:ascii="宋体" w:hAnsi="宋体" w:cs="Times New Roman" w:hint="eastAsia"/>
          <w:szCs w:val="21"/>
        </w:rPr>
        <w:t>以上。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样例：</w:t>
      </w:r>
    </w:p>
    <w:tbl>
      <w:tblPr>
        <w:tblStyle w:val="af"/>
        <w:tblW w:w="8720" w:type="dxa"/>
        <w:tblLayout w:type="fixed"/>
        <w:tblLook w:val="04A0"/>
      </w:tblPr>
      <w:tblGrid>
        <w:gridCol w:w="8720"/>
      </w:tblGrid>
      <w:tr w:rsidR="00BB2D74">
        <w:tc>
          <w:tcPr>
            <w:tcW w:w="8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POST 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http://pgw.mm.10086.cn/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pay_gateway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/action.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xml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HTTP/1.1</w:t>
            </w:r>
          </w:p>
          <w:p w:rsidR="00BB2D74" w:rsidRDefault="00BB2D7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&lt;?xml version="1.0" encoding="UTF-8"?&gt;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&lt;m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sgReq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&gt;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&lt;msgType&gt;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BeginPayReq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&lt;/msgType&gt;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&lt;msgVer&gt;1.0&lt;/msgVer&gt;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&lt;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systemCode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&gt;1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&lt;/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systemCode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&gt;</w:t>
            </w:r>
          </w:p>
          <w:p w:rsidR="00BB2D74" w:rsidRDefault="00216B24">
            <w:pPr>
              <w:spacing w:line="360" w:lineRule="auto"/>
              <w:ind w:firstLine="435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&lt;orderId&gt;0000000000001&lt;/orderId&gt;</w:t>
            </w:r>
          </w:p>
          <w:p w:rsidR="00BB2D74" w:rsidRDefault="00216B24">
            <w:pPr>
              <w:spacing w:line="360" w:lineRule="auto"/>
              <w:ind w:firstLine="435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….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&lt;/msgReq&gt;</w:t>
            </w:r>
          </w:p>
        </w:tc>
      </w:tr>
    </w:tbl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（注：上面数据仅为样例，相关系统建议使用配置项设置调用的</w:t>
      </w:r>
      <w:r>
        <w:rPr>
          <w:rFonts w:ascii="Times New Roman" w:hAnsi="Times New Roman" w:cs="Times New Roman" w:hint="eastAsia"/>
          <w:szCs w:val="21"/>
        </w:rPr>
        <w:t>URL</w:t>
      </w:r>
      <w:r>
        <w:rPr>
          <w:rFonts w:ascii="宋体" w:hAnsi="宋体" w:cs="Times New Roman" w:hint="eastAsia"/>
          <w:szCs w:val="21"/>
        </w:rPr>
        <w:t>）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外部支付平台（比如银联支付）的接口按照支付平台的接口定义实现。</w:t>
      </w:r>
    </w:p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0" w:name="_Toc286348731"/>
      <w:bookmarkStart w:id="21" w:name="_Toc286348718"/>
      <w:bookmarkStart w:id="22" w:name="_Toc286348337"/>
      <w:bookmarkStart w:id="23" w:name="_Toc286348719"/>
      <w:bookmarkStart w:id="24" w:name="_Toc286348349"/>
      <w:bookmarkStart w:id="25" w:name="_Toc286348346"/>
      <w:bookmarkStart w:id="26" w:name="_Toc286348733"/>
      <w:bookmarkStart w:id="27" w:name="_Toc286348336"/>
      <w:bookmarkStart w:id="28" w:name="_Toc367262020"/>
      <w:bookmarkStart w:id="29" w:name="_Toc281471961"/>
      <w:bookmarkStart w:id="30" w:name="_Toc413742553"/>
      <w:bookmarkStart w:id="31" w:name="_Toc286348351"/>
      <w:bookmarkStart w:id="32" w:name="_Toc286348728"/>
      <w:bookmarkStart w:id="33" w:name="_Toc458003166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ascii="Times New Roman" w:hAnsi="Times New Roman" w:cs="Times New Roman" w:hint="eastAsia"/>
          <w:b/>
          <w:bCs/>
          <w:sz w:val="30"/>
          <w:szCs w:val="30"/>
        </w:rPr>
        <w:t>字段类型说明</w:t>
      </w:r>
      <w:bookmarkEnd w:id="32"/>
      <w:bookmarkEnd w:id="33"/>
    </w:p>
    <w:tbl>
      <w:tblPr>
        <w:tblW w:w="8720" w:type="dxa"/>
        <w:tblLayout w:type="fixed"/>
        <w:tblLook w:val="04A0"/>
      </w:tblPr>
      <w:tblGrid>
        <w:gridCol w:w="1526"/>
        <w:gridCol w:w="7194"/>
      </w:tblGrid>
      <w:tr w:rsidR="00BB2D7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类型名称</w:t>
            </w:r>
          </w:p>
        </w:tc>
        <w:tc>
          <w:tcPr>
            <w:tcW w:w="7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类型描述</w:t>
            </w:r>
          </w:p>
        </w:tc>
      </w:tr>
      <w:tr w:rsidR="00BB2D7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7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十进制的整数，范围</w:t>
            </w:r>
            <w:r>
              <w:rPr>
                <w:rFonts w:ascii="Times New Roman" w:hAnsi="Times New Roman" w:cs="Times New Roman" w:hint="eastAsia"/>
                <w:szCs w:val="21"/>
              </w:rPr>
              <w:t>-2,147,483,648</w:t>
            </w:r>
            <w:r>
              <w:rPr>
                <w:rFonts w:ascii="宋体" w:hAnsi="宋体" w:cs="Times New Roman" w:hint="eastAsia"/>
                <w:szCs w:val="21"/>
              </w:rPr>
              <w:t>至</w:t>
            </w:r>
            <w:r>
              <w:rPr>
                <w:rFonts w:ascii="Times New Roman" w:hAnsi="Times New Roman" w:cs="Times New Roman" w:hint="eastAsia"/>
                <w:szCs w:val="21"/>
              </w:rPr>
              <w:t>2,147,483,647</w:t>
            </w:r>
          </w:p>
        </w:tc>
      </w:tr>
      <w:tr w:rsidR="00BB2D7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Long</w:t>
            </w:r>
          </w:p>
        </w:tc>
        <w:tc>
          <w:tcPr>
            <w:tcW w:w="7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十进制的整数，范围</w:t>
            </w:r>
            <w:r>
              <w:rPr>
                <w:rFonts w:ascii="Times New Roman" w:hAnsi="Times New Roman" w:cs="Times New Roman" w:hint="eastAsia"/>
                <w:szCs w:val="21"/>
              </w:rPr>
              <w:t>-9,223,372,036,854,775,808</w:t>
            </w:r>
            <w:r>
              <w:rPr>
                <w:rFonts w:ascii="宋体" w:hAnsi="宋体" w:cs="Times New Roman" w:hint="eastAsia"/>
                <w:szCs w:val="21"/>
              </w:rPr>
              <w:t>至</w:t>
            </w:r>
            <w:r>
              <w:rPr>
                <w:rFonts w:ascii="Times New Roman" w:hAnsi="Times New Roman" w:cs="Times New Roman" w:hint="eastAsia"/>
                <w:szCs w:val="21"/>
              </w:rPr>
              <w:t>9,223,372,036,854,775,807</w:t>
            </w:r>
          </w:p>
        </w:tc>
      </w:tr>
      <w:tr w:rsidR="00BB2D7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7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由</w:t>
            </w:r>
            <w:r>
              <w:rPr>
                <w:rFonts w:ascii="Times New Roman" w:hAnsi="Times New Roman" w:cs="Times New Roman" w:hint="eastAsia"/>
                <w:szCs w:val="21"/>
              </w:rPr>
              <w:t>char</w:t>
            </w:r>
            <w:r>
              <w:rPr>
                <w:rFonts w:ascii="宋体" w:hAnsi="宋体" w:cs="Times New Roman" w:hint="eastAsia"/>
                <w:szCs w:val="21"/>
              </w:rPr>
              <w:t>组成的字符串</w:t>
            </w:r>
          </w:p>
        </w:tc>
      </w:tr>
    </w:tbl>
    <w:p w:rsidR="00BB2D74" w:rsidRDefault="00BB2D7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bookmarkStart w:id="34" w:name="_Toc367262021"/>
      <w:bookmarkEnd w:id="34"/>
    </w:p>
    <w:p w:rsidR="00BB2D74" w:rsidRDefault="00BB2D7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bookmarkStart w:id="35" w:name="_Toc413742562"/>
      <w:bookmarkEnd w:id="35"/>
    </w:p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keepLines/>
        <w:numPr>
          <w:ilvl w:val="0"/>
          <w:numId w:val="1"/>
        </w:numPr>
        <w:spacing w:before="100" w:beforeAutospacing="1" w:after="100" w:afterAutospacing="1" w:line="480" w:lineRule="auto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36" w:name="_Toc413742563"/>
      <w:bookmarkStart w:id="37" w:name="_Toc367262033"/>
      <w:bookmarkStart w:id="38" w:name="_Toc458003167"/>
      <w:bookmarkEnd w:id="36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lastRenderedPageBreak/>
        <w:t>接口定义</w:t>
      </w:r>
      <w:bookmarkEnd w:id="37"/>
      <w:bookmarkEnd w:id="38"/>
    </w:p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39" w:name="_Toc458003168"/>
      <w:r>
        <w:rPr>
          <w:rFonts w:ascii="Times New Roman" w:hAnsi="Times New Roman" w:cs="Times New Roman" w:hint="eastAsia"/>
          <w:b/>
          <w:bCs/>
          <w:sz w:val="30"/>
          <w:szCs w:val="30"/>
        </w:rPr>
        <w:t>支付前端接口</w:t>
      </w:r>
      <w:bookmarkEnd w:id="39"/>
    </w:p>
    <w:p w:rsidR="00BB2D74" w:rsidRDefault="00216B24">
      <w:pPr>
        <w:keepNext/>
        <w:numPr>
          <w:ilvl w:val="2"/>
          <w:numId w:val="1"/>
        </w:numPr>
        <w:spacing w:before="100" w:beforeAutospacing="1" w:after="100" w:afterAutospacing="1" w:line="360" w:lineRule="auto"/>
        <w:outlineLvl w:val="2"/>
        <w:rPr>
          <w:rFonts w:ascii="Times New Roman" w:hAnsi="Times New Roman" w:cs="Arial"/>
          <w:b/>
          <w:bCs/>
          <w:sz w:val="28"/>
          <w:szCs w:val="28"/>
        </w:rPr>
      </w:pPr>
      <w:bookmarkStart w:id="40" w:name="_Toc458003169"/>
      <w:r>
        <w:rPr>
          <w:rFonts w:ascii="Times New Roman" w:hAnsi="Times New Roman" w:cs="Arial" w:hint="eastAsia"/>
          <w:b/>
          <w:bCs/>
          <w:sz w:val="28"/>
          <w:szCs w:val="28"/>
        </w:rPr>
        <w:t>业务系统跳转接口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(</w:t>
      </w:r>
      <w:r>
        <w:rPr>
          <w:rFonts w:ascii="宋体" w:hAnsi="宋体" w:cs="Arial" w:hint="eastAsia"/>
          <w:b/>
          <w:bCs/>
          <w:sz w:val="28"/>
          <w:szCs w:val="28"/>
        </w:rPr>
        <w:t>页面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)</w:t>
      </w:r>
      <w:bookmarkEnd w:id="40"/>
    </w:p>
    <w:p w:rsidR="00BB2D74" w:rsidRDefault="00216B24">
      <w:pPr>
        <w:spacing w:line="360" w:lineRule="auto"/>
        <w:rPr>
          <w:rFonts w:ascii="宋体" w:hAnsi="宋体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业务平台跳转到支付前端的界面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宋体" w:hAnsi="宋体" w:cs="Times New Roman" w:hint="eastAsia"/>
          <w:szCs w:val="21"/>
        </w:rPr>
        <w:t>选择和完成支付方式</w:t>
      </w:r>
    </w:p>
    <w:p w:rsidR="00BB2D74" w:rsidRDefault="00BB2D74">
      <w:pPr>
        <w:spacing w:line="360" w:lineRule="auto"/>
        <w:rPr>
          <w:rFonts w:ascii="宋体" w:hAnsi="宋体" w:cs="Times New Roman"/>
          <w:szCs w:val="21"/>
        </w:rPr>
      </w:pPr>
    </w:p>
    <w:p w:rsidR="00BB2D74" w:rsidRDefault="00216B24">
      <w:pPr>
        <w:spacing w:line="360" w:lineRule="auto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 w:hint="eastAsia"/>
          <w:b/>
          <w:szCs w:val="21"/>
        </w:rPr>
        <w:t>接口方向</w:t>
      </w:r>
    </w:p>
    <w:tbl>
      <w:tblPr>
        <w:tblStyle w:val="af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B2D74">
        <w:tc>
          <w:tcPr>
            <w:tcW w:w="2840" w:type="dxa"/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</w:t>
            </w:r>
          </w:p>
        </w:tc>
        <w:tc>
          <w:tcPr>
            <w:tcW w:w="2841" w:type="dxa"/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接口方向</w:t>
            </w:r>
          </w:p>
        </w:tc>
        <w:tc>
          <w:tcPr>
            <w:tcW w:w="2841" w:type="dxa"/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协议</w:t>
            </w:r>
          </w:p>
        </w:tc>
      </w:tr>
      <w:tr w:rsidR="00BB2D74">
        <w:tc>
          <w:tcPr>
            <w:tcW w:w="2840" w:type="dxa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Request</w:t>
            </w:r>
          </w:p>
        </w:tc>
        <w:tc>
          <w:tcPr>
            <w:tcW w:w="2841" w:type="dxa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支付前端 </w:t>
            </w:r>
            <w:r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 xml:space="preserve"> 支付网关</w:t>
            </w:r>
          </w:p>
        </w:tc>
        <w:tc>
          <w:tcPr>
            <w:tcW w:w="2841" w:type="dxa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  GET</w:t>
            </w:r>
          </w:p>
        </w:tc>
      </w:tr>
      <w:tr w:rsidR="00BB2D74">
        <w:tc>
          <w:tcPr>
            <w:tcW w:w="2840" w:type="dxa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Response </w:t>
            </w:r>
          </w:p>
        </w:tc>
        <w:tc>
          <w:tcPr>
            <w:tcW w:w="2841" w:type="dxa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支付网关 </w:t>
            </w:r>
            <w:r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 xml:space="preserve"> 支付前端</w:t>
            </w:r>
          </w:p>
        </w:tc>
        <w:tc>
          <w:tcPr>
            <w:tcW w:w="2841" w:type="dxa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  HTML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请求</w:t>
      </w:r>
      <w:r>
        <w:rPr>
          <w:rFonts w:ascii="Times New Roman" w:hAnsi="Times New Roman" w:cs="Times New Roman" w:hint="eastAsia"/>
          <w:b/>
          <w:szCs w:val="21"/>
        </w:rPr>
        <w:t xml:space="preserve">URL </w:t>
      </w:r>
      <w:r>
        <w:rPr>
          <w:rFonts w:ascii="Times New Roman" w:hAnsi="Times New Roman" w:cs="Times New Roman" w:hint="eastAsia"/>
          <w:b/>
          <w:szCs w:val="21"/>
        </w:rPr>
        <w:t>例子</w:t>
      </w:r>
      <w:r>
        <w:rPr>
          <w:rFonts w:ascii="Times New Roman" w:hAnsi="Times New Roman" w:cs="Times New Roman" w:hint="eastAsia"/>
          <w:b/>
          <w:szCs w:val="21"/>
        </w:rPr>
        <w:t>:</w:t>
      </w:r>
    </w:p>
    <w:p w:rsidR="00BB2D74" w:rsidRDefault="00216B24">
      <w:pPr>
        <w:rPr>
          <w:color w:val="1F497D"/>
        </w:rPr>
      </w:pPr>
      <w:r>
        <w:rPr>
          <w:rFonts w:ascii="Consolas" w:eastAsia="Consolas" w:hAnsi="Consolas" w:hint="eastAsia"/>
          <w:i/>
          <w:color w:val="2A00FF"/>
          <w:szCs w:val="21"/>
          <w:highlight w:val="lightGray"/>
        </w:rPr>
        <w:t>http://</w:t>
      </w:r>
      <w:r>
        <w:rPr>
          <w:rFonts w:ascii="Consolas" w:hAnsi="Consolas" w:hint="eastAsia"/>
          <w:i/>
          <w:color w:val="2A00FF"/>
          <w:szCs w:val="21"/>
          <w:highlight w:val="lightGray"/>
        </w:rPr>
        <w:t>10.12.8.154:80</w:t>
      </w:r>
      <w:r>
        <w:rPr>
          <w:rFonts w:ascii="Consolas" w:eastAsia="Consolas" w:hAnsi="Consolas" w:hint="eastAsia"/>
          <w:i/>
          <w:color w:val="2A00FF"/>
          <w:szCs w:val="21"/>
          <w:highlight w:val="lightGray"/>
        </w:rPr>
        <w:t>/cashier/www/queryitem.do?orderId=12485058086&amp;orderDate=20150724111111&amp;period=30&amp;periodUnit=01&amp;productId=test1010&amp;productName=yy&amp;</w:t>
      </w:r>
      <w:r>
        <w:rPr>
          <w:rFonts w:ascii="Consolas" w:hAnsi="Consolas" w:hint="eastAsia"/>
          <w:i/>
          <w:color w:val="2A00FF"/>
          <w:szCs w:val="21"/>
          <w:highlight w:val="lightGray"/>
        </w:rPr>
        <w:t>f</w:t>
      </w:r>
      <w:r>
        <w:rPr>
          <w:rFonts w:ascii="Consolas" w:eastAsia="Consolas" w:hAnsi="Consolas" w:hint="eastAsia"/>
          <w:i/>
          <w:color w:val="2A00FF"/>
          <w:szCs w:val="21"/>
          <w:highlight w:val="lightGray"/>
        </w:rPr>
        <w:t>ee=3&amp;sellerId=alipayWP&amp;userId=kuang&amp;PayerToken=12345&amp;Signature=0011</w:t>
      </w:r>
      <w:r>
        <w:rPr>
          <w:rFonts w:hint="eastAsia"/>
        </w:rPr>
        <w:t>&amp;callbackURL=http://xxxxxx/</w:t>
      </w:r>
    </w:p>
    <w:p w:rsidR="00BB2D74" w:rsidRDefault="00216B24">
      <w:pPr>
        <w:spacing w:line="360" w:lineRule="auto"/>
        <w:rPr>
          <w:rFonts w:ascii="宋体" w:hAnsi="宋体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URL </w:t>
      </w:r>
      <w:r>
        <w:rPr>
          <w:rFonts w:ascii="宋体" w:hAnsi="宋体" w:cs="Times New Roman" w:hint="eastAsia"/>
          <w:szCs w:val="21"/>
        </w:rPr>
        <w:t>为二级mmgp_cashier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宋体" w:hAnsi="宋体" w:cs="Times New Roman" w:hint="eastAsia"/>
          <w:szCs w:val="21"/>
        </w:rPr>
        <w:t>系统上线定义</w:t>
      </w:r>
    </w:p>
    <w:p w:rsidR="00BB2D74" w:rsidRDefault="00BB2D74">
      <w:pPr>
        <w:spacing w:line="360" w:lineRule="auto"/>
        <w:rPr>
          <w:rFonts w:ascii="宋体" w:hAnsi="宋体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宋体" w:hAnsi="宋体" w:cs="Times New Roman" w:hint="eastAsia"/>
          <w:szCs w:val="21"/>
        </w:rPr>
        <w:t>其中，各个参数的含义</w:t>
      </w:r>
    </w:p>
    <w:tbl>
      <w:tblPr>
        <w:tblStyle w:val="af"/>
        <w:tblW w:w="8720" w:type="dxa"/>
        <w:tblLayout w:type="fixed"/>
        <w:tblLook w:val="04A0"/>
      </w:tblPr>
      <w:tblGrid>
        <w:gridCol w:w="1809"/>
        <w:gridCol w:w="1843"/>
        <w:gridCol w:w="2373"/>
        <w:gridCol w:w="2695"/>
      </w:tblGrid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AF2AE" w:themeFill="background1" w:themeFillShade="D9"/>
          </w:tcPr>
          <w:p w:rsidR="00BB2D74" w:rsidRDefault="00BB2D7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说明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orderId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32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订单号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orderDate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32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订单时间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pStyle w:val="20"/>
              <w:ind w:leftChars="0" w:left="0"/>
            </w:pPr>
            <w:r>
              <w:t>period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8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订单有效期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period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Unit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8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有效期周期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时间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1"/>
              </w:rPr>
              <w:t>单位：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小时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String 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32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Pr="00E6735A" w:rsidRDefault="00216B24">
            <w:pPr>
              <w:spacing w:line="360" w:lineRule="auto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产品编号</w:t>
            </w:r>
            <w:r w:rsidR="00E6735A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1"/>
              </w:rPr>
              <w:t>，</w:t>
            </w:r>
            <w:r w:rsidR="00E6735A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进行</w:t>
            </w:r>
            <w:r w:rsidR="00E6735A"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1"/>
              </w:rPr>
              <w:t>UTF8 URL decode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productName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 xml:space="preserve">String 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32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Pr="00E6735A" w:rsidRDefault="00216B24">
            <w:pPr>
              <w:spacing w:line="360" w:lineRule="auto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产品名称</w:t>
            </w:r>
            <w:r w:rsidR="00E6735A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1"/>
              </w:rPr>
              <w:t>，</w:t>
            </w:r>
            <w:r w:rsidR="00E6735A"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进行</w:t>
            </w:r>
            <w:r w:rsidR="00E6735A"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1"/>
              </w:rPr>
              <w:t>UTF8 URL decode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fee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1"/>
              </w:rPr>
              <w:t>integer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1"/>
              </w:rPr>
              <w:t>10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费用</w:t>
            </w:r>
          </w:p>
          <w:p w:rsidR="00BB2D74" w:rsidRDefault="00216B24">
            <w:pPr>
              <w:spacing w:line="360" w:lineRule="auto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lastRenderedPageBreak/>
              <w:t>单位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1"/>
              </w:rPr>
              <w:t>: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1"/>
              </w:rPr>
              <w:t>分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lastRenderedPageBreak/>
              <w:t>openId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32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如果是微信浏览器必选,</w:t>
            </w:r>
            <w:r>
              <w:rPr>
                <w:rFonts w:ascii="宋体" w:hAnsi="宋体" w:cs="Times New Roman" w:hint="eastAsia"/>
                <w:kern w:val="0"/>
                <w:sz w:val="20"/>
                <w:szCs w:val="21"/>
              </w:rPr>
              <w:t>可以为空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,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sellerId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32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商户号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64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业务平台提供支付平台的用户信息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PayerToken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32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支付Token,</w:t>
            </w:r>
            <w:r>
              <w:rPr>
                <w:rFonts w:ascii="宋体" w:hAnsi="宋体" w:cs="Times New Roman" w:hint="eastAsia"/>
                <w:kern w:val="0"/>
                <w:sz w:val="20"/>
                <w:szCs w:val="21"/>
              </w:rPr>
              <w:t>支付平台提供给业务平台的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Token,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Pr="0077738A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77738A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1"/>
              </w:rPr>
              <w:t>callbackURL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Pr="0077738A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77738A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1"/>
              </w:rPr>
              <w:t>String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Pr="0077738A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77738A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1"/>
              </w:rPr>
              <w:t>256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Pr="0077738A" w:rsidRDefault="00216B24" w:rsidP="0077738A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 w:rsidRPr="0077738A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1"/>
              </w:rPr>
              <w:t>前端用户传来的跳转返回地址</w:t>
            </w:r>
            <w:r w:rsidR="0077738A" w:rsidRPr="0077738A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1"/>
              </w:rPr>
              <w:t>（</w:t>
            </w:r>
            <w:r w:rsidR="0077738A" w:rsidRPr="0077738A"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1"/>
              </w:rPr>
              <w:t>UTF8 URL decode</w:t>
            </w:r>
            <w:r w:rsidR="0077738A" w:rsidRPr="0077738A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1"/>
              </w:rPr>
              <w:t>编码）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SdkMode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8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网页为空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IOS sdk为“IOS”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Androidsdk为“android”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Pr="00B52C60" w:rsidRDefault="00216B24">
            <w:pPr>
              <w:spacing w:line="360" w:lineRule="auto"/>
              <w:rPr>
                <w:rFonts w:ascii="Times New Roman" w:hAnsi="Times New Roman" w:cs="Times New Roman"/>
                <w:color w:val="0000FF"/>
                <w:kern w:val="0"/>
                <w:sz w:val="20"/>
                <w:szCs w:val="21"/>
              </w:rPr>
            </w:pPr>
            <w:r w:rsidRPr="00B52C60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1"/>
              </w:rPr>
              <w:t>transId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Pr="00B52C60" w:rsidRDefault="00216B24">
            <w:pPr>
              <w:spacing w:line="360" w:lineRule="auto"/>
              <w:rPr>
                <w:rFonts w:ascii="Times New Roman" w:hAnsi="Times New Roman" w:cs="Times New Roman"/>
                <w:color w:val="0000FF"/>
                <w:kern w:val="0"/>
                <w:sz w:val="20"/>
                <w:szCs w:val="21"/>
              </w:rPr>
            </w:pPr>
            <w:r w:rsidRPr="00B52C60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1"/>
              </w:rPr>
              <w:t>String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Pr="00B52C60" w:rsidRDefault="00216B24">
            <w:pPr>
              <w:spacing w:line="360" w:lineRule="auto"/>
              <w:rPr>
                <w:rFonts w:ascii="Times New Roman" w:hAnsi="Times New Roman" w:cs="Times New Roman"/>
                <w:color w:val="0000FF"/>
                <w:kern w:val="0"/>
                <w:sz w:val="20"/>
                <w:szCs w:val="21"/>
              </w:rPr>
            </w:pPr>
            <w:r w:rsidRPr="00B52C60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1"/>
              </w:rPr>
              <w:t>16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Pr="00B52C60" w:rsidRDefault="00216B24">
            <w:pPr>
              <w:spacing w:line="360" w:lineRule="auto"/>
              <w:rPr>
                <w:rFonts w:ascii="Times New Roman" w:hAnsi="Times New Roman" w:cs="Times New Roman"/>
                <w:color w:val="0000FF"/>
                <w:kern w:val="0"/>
                <w:sz w:val="20"/>
                <w:szCs w:val="21"/>
              </w:rPr>
            </w:pPr>
            <w:r w:rsidRPr="00B52C60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1"/>
              </w:rPr>
              <w:t>支付的事务ID</w:t>
            </w:r>
          </w:p>
          <w:p w:rsidR="00BB2D74" w:rsidRPr="00B52C60" w:rsidRDefault="00216B24">
            <w:pPr>
              <w:spacing w:line="360" w:lineRule="auto"/>
              <w:rPr>
                <w:rFonts w:ascii="Times New Roman" w:hAnsi="Times New Roman" w:cs="Times New Roman"/>
                <w:color w:val="0000FF"/>
                <w:kern w:val="0"/>
                <w:sz w:val="20"/>
                <w:szCs w:val="21"/>
              </w:rPr>
            </w:pPr>
            <w:r w:rsidRPr="00B52C60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1"/>
              </w:rPr>
              <w:t>由“支付前端” 保证唯一</w:t>
            </w:r>
          </w:p>
        </w:tc>
      </w:tr>
      <w:tr w:rsidR="0077738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38A" w:rsidRDefault="0077738A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Signature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38A" w:rsidRDefault="0077738A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38A" w:rsidRDefault="0077738A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32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38A" w:rsidRPr="0077738A" w:rsidRDefault="0077738A" w:rsidP="00F050EA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77738A">
              <w:rPr>
                <w:rFonts w:ascii="Times New Roman" w:hAnsi="Times New Roman" w:cs="Times New Roman" w:hint="eastAsia"/>
                <w:bCs/>
                <w:color w:val="FF0000"/>
                <w:kern w:val="0"/>
                <w:sz w:val="20"/>
                <w:szCs w:val="21"/>
              </w:rPr>
              <w:t>MD5</w:t>
            </w:r>
            <w:r w:rsidRPr="0077738A">
              <w:rPr>
                <w:rFonts w:ascii="宋体" w:hAnsi="宋体" w:cs="宋体" w:hint="eastAsia"/>
                <w:bCs/>
                <w:color w:val="FF0000"/>
                <w:kern w:val="0"/>
                <w:sz w:val="20"/>
                <w:szCs w:val="21"/>
              </w:rPr>
              <w:t>是前面所有字段值 +key进行加密，加密为32位大写。（提示，字段为native的不编码的值）</w:t>
            </w:r>
          </w:p>
        </w:tc>
      </w:tr>
    </w:tbl>
    <w:p w:rsidR="00BB2D74" w:rsidRDefault="00BB2D74">
      <w:pPr>
        <w:spacing w:line="360" w:lineRule="auto"/>
        <w:rPr>
          <w:rFonts w:ascii="宋体" w:hAnsi="宋体" w:cs="Times New Roman"/>
          <w:szCs w:val="21"/>
        </w:rPr>
      </w:pPr>
      <w:bookmarkStart w:id="41" w:name="_GoBack"/>
      <w:bookmarkEnd w:id="41"/>
    </w:p>
    <w:p w:rsidR="00BB2D74" w:rsidRDefault="00BB2D74">
      <w:pPr>
        <w:spacing w:line="360" w:lineRule="auto"/>
        <w:rPr>
          <w:rFonts w:ascii="宋体" w:hAnsi="宋体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HTTP  </w:t>
      </w:r>
      <w:r>
        <w:rPr>
          <w:rFonts w:ascii="Times New Roman" w:hAnsi="Times New Roman" w:cs="Times New Roman" w:hint="eastAsia"/>
          <w:b/>
          <w:szCs w:val="21"/>
        </w:rPr>
        <w:t>响应</w:t>
      </w:r>
      <w:r>
        <w:rPr>
          <w:rFonts w:ascii="Times New Roman" w:hAnsi="Times New Roman" w:cs="Times New Roman" w:hint="eastAsia"/>
          <w:b/>
          <w:szCs w:val="21"/>
        </w:rPr>
        <w:t>: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返回</w:t>
      </w:r>
      <w:r>
        <w:rPr>
          <w:rFonts w:ascii="Times New Roman" w:hAnsi="Times New Roman" w:cs="Times New Roman" w:hint="eastAsia"/>
          <w:szCs w:val="21"/>
        </w:rPr>
        <w:t xml:space="preserve"> HTML</w:t>
      </w:r>
      <w:r>
        <w:rPr>
          <w:rFonts w:ascii="Times New Roman" w:hAnsi="Times New Roman" w:cs="Times New Roman" w:hint="eastAsia"/>
          <w:szCs w:val="21"/>
        </w:rPr>
        <w:t>页面</w:t>
      </w:r>
    </w:p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numPr>
          <w:ilvl w:val="2"/>
          <w:numId w:val="1"/>
        </w:numPr>
        <w:spacing w:before="100" w:beforeAutospacing="1" w:after="100" w:afterAutospacing="1" w:line="360" w:lineRule="auto"/>
        <w:outlineLvl w:val="2"/>
        <w:rPr>
          <w:rFonts w:ascii="Times New Roman" w:hAnsi="Times New Roman" w:cs="Arial"/>
          <w:b/>
          <w:bCs/>
          <w:sz w:val="28"/>
          <w:szCs w:val="28"/>
        </w:rPr>
      </w:pPr>
      <w:bookmarkStart w:id="42" w:name="_Toc458003170"/>
      <w:r>
        <w:rPr>
          <w:rFonts w:ascii="Times New Roman" w:hAnsi="Times New Roman" w:cs="Arial" w:hint="eastAsia"/>
          <w:b/>
          <w:bCs/>
          <w:sz w:val="28"/>
          <w:szCs w:val="28"/>
        </w:rPr>
        <w:t>获取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pay</w:t>
      </w:r>
      <w:r>
        <w:rPr>
          <w:rFonts w:ascii="Times New Roman" w:hAnsi="Times New Roman" w:cs="Arial" w:hint="eastAsia"/>
          <w:b/>
          <w:bCs/>
          <w:sz w:val="28"/>
          <w:szCs w:val="28"/>
        </w:rPr>
        <w:t>erToken</w:t>
      </w:r>
      <w:r>
        <w:rPr>
          <w:rFonts w:ascii="宋体" w:hAnsi="宋体" w:cs="Arial" w:hint="eastAsia"/>
          <w:b/>
          <w:bCs/>
          <w:sz w:val="28"/>
          <w:szCs w:val="28"/>
        </w:rPr>
        <w:t>接口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(</w:t>
      </w:r>
      <w:r>
        <w:rPr>
          <w:rFonts w:ascii="宋体" w:hAnsi="宋体" w:cs="Arial" w:hint="eastAsia"/>
          <w:b/>
          <w:bCs/>
          <w:sz w:val="28"/>
          <w:szCs w:val="28"/>
        </w:rPr>
        <w:t>页面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)</w:t>
      </w:r>
      <w:bookmarkEnd w:id="42"/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支付前端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到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支付网关获取</w:t>
      </w:r>
      <w:r>
        <w:rPr>
          <w:rFonts w:ascii="Times New Roman" w:hAnsi="Times New Roman" w:cs="Times New Roman" w:hint="eastAsia"/>
          <w:szCs w:val="21"/>
        </w:rPr>
        <w:t xml:space="preserve">payerToken </w:t>
      </w:r>
    </w:p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接口方向</w:t>
      </w:r>
    </w:p>
    <w:tbl>
      <w:tblPr>
        <w:tblStyle w:val="af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B2D74">
        <w:tc>
          <w:tcPr>
            <w:tcW w:w="2840" w:type="dxa"/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</w:t>
            </w:r>
          </w:p>
        </w:tc>
        <w:tc>
          <w:tcPr>
            <w:tcW w:w="2841" w:type="dxa"/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接口方向</w:t>
            </w:r>
          </w:p>
        </w:tc>
        <w:tc>
          <w:tcPr>
            <w:tcW w:w="2841" w:type="dxa"/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协议</w:t>
            </w:r>
          </w:p>
        </w:tc>
      </w:tr>
      <w:tr w:rsidR="00BB2D74">
        <w:tc>
          <w:tcPr>
            <w:tcW w:w="2840" w:type="dxa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Request</w:t>
            </w:r>
          </w:p>
        </w:tc>
        <w:tc>
          <w:tcPr>
            <w:tcW w:w="2841" w:type="dxa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支付前端 </w:t>
            </w:r>
            <w:r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 xml:space="preserve"> 支付网关</w:t>
            </w:r>
          </w:p>
        </w:tc>
        <w:tc>
          <w:tcPr>
            <w:tcW w:w="2841" w:type="dxa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  GET</w:t>
            </w:r>
          </w:p>
        </w:tc>
      </w:tr>
      <w:tr w:rsidR="00BB2D74">
        <w:tc>
          <w:tcPr>
            <w:tcW w:w="2840" w:type="dxa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Response </w:t>
            </w:r>
          </w:p>
        </w:tc>
        <w:tc>
          <w:tcPr>
            <w:tcW w:w="2841" w:type="dxa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支付网关 </w:t>
            </w:r>
            <w:r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 xml:space="preserve"> 支付前端</w:t>
            </w:r>
          </w:p>
        </w:tc>
        <w:tc>
          <w:tcPr>
            <w:tcW w:w="2841" w:type="dxa"/>
          </w:tcPr>
          <w:p w:rsidR="00BB2D74" w:rsidRDefault="00BB2D74">
            <w:pPr>
              <w:spacing w:line="360" w:lineRule="auto"/>
              <w:rPr>
                <w:szCs w:val="21"/>
              </w:rPr>
            </w:pP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请求</w:t>
      </w:r>
      <w:r>
        <w:rPr>
          <w:rFonts w:ascii="Times New Roman" w:hAnsi="Times New Roman" w:cs="Times New Roman" w:hint="eastAsia"/>
          <w:b/>
          <w:szCs w:val="21"/>
        </w:rPr>
        <w:t>URL</w:t>
      </w:r>
    </w:p>
    <w:p w:rsidR="00BB2D74" w:rsidRDefault="001A44E6">
      <w:pPr>
        <w:spacing w:line="360" w:lineRule="auto"/>
        <w:rPr>
          <w:rFonts w:ascii="Times New Roman" w:hAnsi="Times New Roman" w:cs="Times New Roman"/>
          <w:szCs w:val="21"/>
        </w:rPr>
      </w:pPr>
      <w:hyperlink r:id="rId14" w:history="1">
        <w:r w:rsidR="00216B24">
          <w:rPr>
            <w:rStyle w:val="ad"/>
          </w:rPr>
          <w:t>http://10.12.8.154:80/cashier/token.do</w:t>
        </w:r>
      </w:hyperlink>
      <w:r w:rsidR="00216B24">
        <w:rPr>
          <w:color w:val="1F497D"/>
        </w:rPr>
        <w:t>?sellerid=BJYL&amp;userid=abc</w:t>
      </w:r>
    </w:p>
    <w:p w:rsidR="00BB2D74" w:rsidRDefault="00BB2D74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tbl>
      <w:tblPr>
        <w:tblStyle w:val="af"/>
        <w:tblW w:w="8720" w:type="dxa"/>
        <w:tblLayout w:type="fixed"/>
        <w:tblLook w:val="04A0"/>
      </w:tblPr>
      <w:tblGrid>
        <w:gridCol w:w="1809"/>
        <w:gridCol w:w="1843"/>
        <w:gridCol w:w="1134"/>
        <w:gridCol w:w="3934"/>
      </w:tblGrid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sellerId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32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商户号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64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业务平台提供支付平台的用户信息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响应：</w:t>
      </w:r>
    </w:p>
    <w:tbl>
      <w:tblPr>
        <w:tblStyle w:val="af"/>
        <w:tblW w:w="8720" w:type="dxa"/>
        <w:tblLayout w:type="fixed"/>
        <w:tblLook w:val="04A0"/>
      </w:tblPr>
      <w:tblGrid>
        <w:gridCol w:w="1809"/>
        <w:gridCol w:w="1843"/>
        <w:gridCol w:w="1134"/>
        <w:gridCol w:w="3934"/>
      </w:tblGrid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AF2AE" w:themeFill="background1" w:themeFillShade="D9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PayerToken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32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支付网关的分配的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Token </w:t>
            </w:r>
          </w:p>
        </w:tc>
      </w:tr>
      <w:tr w:rsidR="00BB2D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returnCode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10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返回码，0为成功，1为失败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响应举例：</w:t>
      </w:r>
    </w:p>
    <w:tbl>
      <w:tblPr>
        <w:tblStyle w:val="af"/>
        <w:tblW w:w="8522" w:type="dxa"/>
        <w:tblBorders>
          <w:top w:val="single" w:sz="4" w:space="0" w:color="47E76D" w:themeColor="background1" w:themeShade="A6"/>
          <w:left w:val="single" w:sz="4" w:space="0" w:color="47E76D" w:themeColor="background1" w:themeShade="A6"/>
          <w:bottom w:val="single" w:sz="4" w:space="0" w:color="47E76D" w:themeColor="background1" w:themeShade="A6"/>
          <w:right w:val="single" w:sz="4" w:space="0" w:color="47E76D" w:themeColor="background1" w:themeShade="A6"/>
          <w:insideH w:val="single" w:sz="4" w:space="0" w:color="47E76D" w:themeColor="background1" w:themeShade="A6"/>
          <w:insideV w:val="single" w:sz="4" w:space="0" w:color="47E76D" w:themeColor="background1" w:themeShade="A6"/>
        </w:tblBorders>
        <w:tblLayout w:type="fixed"/>
        <w:tblLook w:val="04A0"/>
      </w:tblPr>
      <w:tblGrid>
        <w:gridCol w:w="8522"/>
      </w:tblGrid>
      <w:tr w:rsidR="00BB2D74">
        <w:tc>
          <w:tcPr>
            <w:tcW w:w="8522" w:type="dxa"/>
          </w:tcPr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BB2D74" w:rsidRDefault="00216B24">
            <w:pPr>
              <w:spacing w:line="360" w:lineRule="auto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payerToken</w:t>
            </w:r>
            <w:r>
              <w:rPr>
                <w:szCs w:val="21"/>
              </w:rPr>
              <w:t>”</w:t>
            </w:r>
            <w:r>
              <w:rPr>
                <w:rFonts w:eastAsiaTheme="minorEastAsia" w:hint="eastAsia"/>
                <w:szCs w:val="21"/>
              </w:rPr>
              <w:t>:</w:t>
            </w:r>
            <w:r>
              <w:rPr>
                <w:rFonts w:eastAsiaTheme="minor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OXEFEFEFEACVVELSFJFCVVVV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</w:p>
          <w:p w:rsidR="00BB2D74" w:rsidRDefault="00216B24">
            <w:pPr>
              <w:spacing w:line="360" w:lineRule="auto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returnCode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:0</w:t>
            </w:r>
          </w:p>
          <w:p w:rsidR="00BB2D74" w:rsidRDefault="00216B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业务系统逻辑如下：</w:t>
      </w:r>
    </w:p>
    <w:p w:rsidR="00BB2D74" w:rsidRDefault="00216B24">
      <w:pPr>
        <w:spacing w:line="360" w:lineRule="auto"/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 w:hint="eastAsia"/>
          <w:color w:val="0000FF"/>
          <w:szCs w:val="21"/>
        </w:rPr>
        <w:t xml:space="preserve">1 </w:t>
      </w:r>
      <w:r>
        <w:rPr>
          <w:rFonts w:ascii="Times New Roman" w:hAnsi="Times New Roman" w:cs="Times New Roman" w:hint="eastAsia"/>
          <w:color w:val="0000FF"/>
          <w:szCs w:val="21"/>
        </w:rPr>
        <w:t>查找本地用户，如果找到</w:t>
      </w:r>
      <w:r>
        <w:rPr>
          <w:rFonts w:ascii="Times New Roman" w:hAnsi="Times New Roman" w:cs="Times New Roman" w:hint="eastAsia"/>
          <w:color w:val="0000FF"/>
          <w:szCs w:val="21"/>
        </w:rPr>
        <w:t>payertoken</w:t>
      </w:r>
      <w:r>
        <w:rPr>
          <w:rFonts w:ascii="Times New Roman" w:hAnsi="Times New Roman" w:cs="Times New Roman" w:hint="eastAsia"/>
          <w:color w:val="0000FF"/>
          <w:szCs w:val="21"/>
        </w:rPr>
        <w:t>，则执行第</w:t>
      </w:r>
      <w:r>
        <w:rPr>
          <w:rFonts w:ascii="Times New Roman" w:hAnsi="Times New Roman" w:cs="Times New Roman" w:hint="eastAsia"/>
          <w:color w:val="0000FF"/>
          <w:szCs w:val="21"/>
        </w:rPr>
        <w:t>3</w:t>
      </w:r>
      <w:r>
        <w:rPr>
          <w:rFonts w:ascii="Times New Roman" w:hAnsi="Times New Roman" w:cs="Times New Roman" w:hint="eastAsia"/>
          <w:color w:val="0000FF"/>
          <w:szCs w:val="21"/>
        </w:rPr>
        <w:t>步骤</w:t>
      </w:r>
    </w:p>
    <w:p w:rsidR="00BB2D74" w:rsidRDefault="00216B24">
      <w:pPr>
        <w:spacing w:line="360" w:lineRule="auto"/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 w:hint="eastAsia"/>
          <w:color w:val="0000FF"/>
          <w:szCs w:val="21"/>
        </w:rPr>
        <w:t>如果没找到则</w:t>
      </w:r>
      <w:r>
        <w:rPr>
          <w:rFonts w:ascii="Times New Roman" w:hAnsi="Times New Roman" w:cs="Times New Roman" w:hint="eastAsia"/>
          <w:color w:val="0000FF"/>
          <w:szCs w:val="21"/>
        </w:rPr>
        <w:t xml:space="preserve">2 </w:t>
      </w:r>
    </w:p>
    <w:p w:rsidR="00BB2D74" w:rsidRDefault="00216B24">
      <w:pPr>
        <w:spacing w:line="360" w:lineRule="auto"/>
        <w:rPr>
          <w:rFonts w:ascii="Times New Roman" w:hAnsi="Times New Roman" w:cs="Times New Roman"/>
          <w:color w:val="0000FF"/>
          <w:szCs w:val="21"/>
          <w:highlight w:val="red"/>
        </w:rPr>
      </w:pPr>
      <w:r>
        <w:rPr>
          <w:rFonts w:ascii="Times New Roman" w:hAnsi="Times New Roman" w:cs="Times New Roman" w:hint="eastAsia"/>
          <w:color w:val="0000FF"/>
          <w:szCs w:val="21"/>
          <w:highlight w:val="red"/>
        </w:rPr>
        <w:t>2</w:t>
      </w:r>
      <w:r>
        <w:rPr>
          <w:rFonts w:ascii="Times New Roman" w:hAnsi="Times New Roman" w:cs="Times New Roman" w:hint="eastAsia"/>
          <w:color w:val="0000FF"/>
          <w:szCs w:val="21"/>
          <w:highlight w:val="red"/>
        </w:rPr>
        <w:t>后台提交表单</w:t>
      </w:r>
      <w:r>
        <w:rPr>
          <w:rFonts w:ascii="Times New Roman" w:hAnsi="Times New Roman" w:cs="Times New Roman" w:hint="eastAsia"/>
          <w:color w:val="0000FF"/>
          <w:szCs w:val="21"/>
          <w:highlight w:val="red"/>
        </w:rPr>
        <w:t xml:space="preserve"> </w:t>
      </w:r>
    </w:p>
    <w:p w:rsidR="00BB2D74" w:rsidRDefault="00216B24">
      <w:pPr>
        <w:spacing w:line="360" w:lineRule="auto"/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 w:hint="eastAsia"/>
          <w:color w:val="0000FF"/>
          <w:szCs w:val="21"/>
        </w:rPr>
        <w:t xml:space="preserve">Curl </w:t>
      </w:r>
      <w:r>
        <w:rPr>
          <w:rFonts w:ascii="Times New Roman" w:hAnsi="Times New Roman" w:cs="Times New Roman" w:hint="eastAsia"/>
          <w:color w:val="0000FF"/>
          <w:szCs w:val="21"/>
        </w:rPr>
        <w:t>（</w:t>
      </w:r>
      <w:r>
        <w:rPr>
          <w:rFonts w:ascii="Times New Roman" w:hAnsi="Times New Roman" w:cs="Times New Roman" w:hint="eastAsia"/>
          <w:color w:val="0000FF"/>
          <w:szCs w:val="21"/>
        </w:rPr>
        <w:t>http://cashier.aspire-tech.com/url/ sellerId=BBBB&amp;userid=CCCC</w:t>
      </w:r>
      <w:r>
        <w:rPr>
          <w:rFonts w:ascii="Times New Roman" w:hAnsi="Times New Roman" w:cs="Times New Roman" w:hint="eastAsia"/>
          <w:color w:val="0000FF"/>
          <w:szCs w:val="21"/>
        </w:rPr>
        <w:t>）</w:t>
      </w:r>
    </w:p>
    <w:p w:rsidR="00BB2D74" w:rsidRDefault="00216B24">
      <w:pPr>
        <w:spacing w:line="360" w:lineRule="auto"/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 w:hint="eastAsia"/>
          <w:color w:val="0000FF"/>
          <w:szCs w:val="21"/>
        </w:rPr>
        <w:lastRenderedPageBreak/>
        <w:t>例如</w:t>
      </w:r>
      <w:r>
        <w:rPr>
          <w:rFonts w:ascii="Times New Roman" w:hAnsi="Times New Roman" w:cs="Times New Roman" w:hint="eastAsia"/>
          <w:color w:val="0000FF"/>
          <w:szCs w:val="21"/>
        </w:rPr>
        <w:t>:</w:t>
      </w:r>
    </w:p>
    <w:p w:rsidR="00BB2D74" w:rsidRDefault="001A44E6">
      <w:pPr>
        <w:rPr>
          <w:color w:val="1F497D"/>
        </w:rPr>
      </w:pPr>
      <w:hyperlink r:id="rId15" w:history="1">
        <w:r w:rsidR="00216B24">
          <w:rPr>
            <w:rStyle w:val="ad"/>
          </w:rPr>
          <w:t>http://10.12.8.154:80/cashier/token.do</w:t>
        </w:r>
      </w:hyperlink>
      <w:r w:rsidR="00216B24">
        <w:rPr>
          <w:color w:val="1F497D"/>
        </w:rPr>
        <w:t>?sellerid=BJYL&amp;userid=abc</w:t>
      </w:r>
    </w:p>
    <w:p w:rsidR="00BB2D74" w:rsidRDefault="00BB2D74">
      <w:pPr>
        <w:spacing w:line="360" w:lineRule="auto"/>
        <w:rPr>
          <w:rFonts w:ascii="Times New Roman" w:hAnsi="Times New Roman" w:cs="Times New Roman"/>
          <w:color w:val="0000FF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 w:hint="eastAsia"/>
          <w:color w:val="0000FF"/>
          <w:szCs w:val="21"/>
        </w:rPr>
        <w:t>获得</w:t>
      </w:r>
      <w:r>
        <w:rPr>
          <w:rFonts w:ascii="Times New Roman" w:hAnsi="Times New Roman" w:cs="Times New Roman" w:hint="eastAsia"/>
          <w:color w:val="0000FF"/>
          <w:szCs w:val="21"/>
        </w:rPr>
        <w:t>payerToken</w:t>
      </w:r>
      <w:r>
        <w:rPr>
          <w:rFonts w:ascii="Times New Roman" w:hAnsi="Times New Roman" w:cs="Times New Roman" w:hint="eastAsia"/>
          <w:color w:val="0000FF"/>
          <w:szCs w:val="21"/>
        </w:rPr>
        <w:t>，</w:t>
      </w:r>
    </w:p>
    <w:p w:rsidR="00BB2D74" w:rsidRDefault="00216B24">
      <w:pPr>
        <w:spacing w:line="360" w:lineRule="auto"/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 w:hint="eastAsia"/>
          <w:color w:val="0000FF"/>
          <w:szCs w:val="21"/>
        </w:rPr>
        <w:t>保存</w:t>
      </w:r>
      <w:r>
        <w:rPr>
          <w:rFonts w:ascii="Times New Roman" w:hAnsi="Times New Roman" w:cs="Times New Roman" w:hint="eastAsia"/>
          <w:color w:val="0000FF"/>
          <w:szCs w:val="21"/>
        </w:rPr>
        <w:t>PayerToken</w:t>
      </w:r>
      <w:r>
        <w:rPr>
          <w:rFonts w:ascii="Times New Roman" w:hAnsi="Times New Roman" w:cs="Times New Roman" w:hint="eastAsia"/>
          <w:color w:val="0000FF"/>
          <w:szCs w:val="21"/>
        </w:rPr>
        <w:t>到用户表里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  <w:highlight w:val="red"/>
        </w:rPr>
      </w:pPr>
      <w:r>
        <w:rPr>
          <w:rFonts w:ascii="Times New Roman" w:hAnsi="Times New Roman" w:cs="Times New Roman" w:hint="eastAsia"/>
          <w:szCs w:val="21"/>
          <w:highlight w:val="red"/>
        </w:rPr>
        <w:t xml:space="preserve">3 </w:t>
      </w:r>
      <w:r>
        <w:rPr>
          <w:rFonts w:ascii="Times New Roman" w:hAnsi="Times New Roman" w:cs="Times New Roman" w:hint="eastAsia"/>
          <w:szCs w:val="21"/>
          <w:highlight w:val="red"/>
        </w:rPr>
        <w:t>业务系统跳转</w:t>
      </w:r>
    </w:p>
    <w:p w:rsidR="00BB2D74" w:rsidRDefault="00216B24">
      <w:pPr>
        <w:spacing w:line="360" w:lineRule="auto"/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 w:hint="eastAsia"/>
          <w:color w:val="0000FF"/>
          <w:szCs w:val="21"/>
        </w:rPr>
        <w:t>前台提交表单跳转</w:t>
      </w:r>
    </w:p>
    <w:p w:rsidR="00BB2D74" w:rsidRDefault="001A44E6">
      <w:pPr>
        <w:rPr>
          <w:color w:val="1F497D"/>
        </w:rPr>
      </w:pPr>
      <w:hyperlink r:id="rId16" w:history="1">
        <w:r w:rsidR="00216B24">
          <w:rPr>
            <w:rStyle w:val="ad"/>
          </w:rPr>
          <w:t>http://10.12.8.154:80/cashier/www/orderReq.do?sellerId=alipayWP&amp;orderId=12485058086&amp;fee=3&amp;orderDate=20150722150505&amp;period=30&amp;periodUnit=01&amp;productId=test1010&amp;productName=33</w:t>
        </w:r>
      </w:hyperlink>
    </w:p>
    <w:p w:rsidR="00BB2D74" w:rsidRDefault="00216B24">
      <w:pPr>
        <w:spacing w:line="360" w:lineRule="auto"/>
        <w:rPr>
          <w:rFonts w:ascii="宋体" w:hAnsi="宋体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URL </w:t>
      </w:r>
      <w:r>
        <w:rPr>
          <w:rFonts w:ascii="宋体" w:hAnsi="宋体" w:cs="Times New Roman" w:hint="eastAsia"/>
          <w:szCs w:val="21"/>
        </w:rPr>
        <w:t>为二级</w:t>
      </w:r>
      <w:r>
        <w:rPr>
          <w:rFonts w:ascii="Times New Roman" w:hAnsi="Times New Roman" w:cs="Times New Roman" w:hint="eastAsia"/>
          <w:szCs w:val="21"/>
        </w:rPr>
        <w:t>URL,</w:t>
      </w:r>
      <w:r>
        <w:rPr>
          <w:rFonts w:ascii="宋体" w:hAnsi="宋体" w:cs="Times New Roman" w:hint="eastAsia"/>
          <w:szCs w:val="21"/>
        </w:rPr>
        <w:t>后面自定义</w:t>
      </w:r>
    </w:p>
    <w:p w:rsidR="00BB2D74" w:rsidRDefault="00216B24">
      <w:pPr>
        <w:spacing w:line="360" w:lineRule="auto"/>
        <w:rPr>
          <w:rFonts w:ascii="宋体" w:hAnsi="宋体" w:cs="Times New Roman"/>
          <w:szCs w:val="21"/>
        </w:rPr>
      </w:pPr>
      <w:r>
        <w:rPr>
          <w:rFonts w:ascii="宋体" w:hAnsi="宋体" w:cs="Times New Roman" w:hint="eastAsia"/>
          <w:szCs w:val="21"/>
        </w:rPr>
        <w:t>例如:</w:t>
      </w:r>
    </w:p>
    <w:p w:rsidR="00BB2D74" w:rsidRDefault="001A44E6">
      <w:pPr>
        <w:rPr>
          <w:color w:val="1F497D"/>
        </w:rPr>
      </w:pPr>
      <w:hyperlink r:id="rId17" w:history="1">
        <w:r w:rsidR="00216B24">
          <w:rPr>
            <w:rStyle w:val="ad"/>
          </w:rPr>
          <w:t>http://10.12.8.154:80/cashier/www/orderReq.do?sellerId=alipayWP&amp;orderId=12485058086&amp;fee=3&amp;orderDate=20150722150505&amp;period=30&amp;periodUnit=01&amp;productId=test1010&amp;productName=33</w:t>
        </w:r>
      </w:hyperlink>
    </w:p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BB2D74"/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43" w:name="_Toc413742564"/>
      <w:bookmarkStart w:id="44" w:name="_Toc367262034"/>
      <w:bookmarkStart w:id="45" w:name="_Toc413742566"/>
      <w:bookmarkStart w:id="46" w:name="_Toc458003171"/>
      <w:bookmarkEnd w:id="43"/>
      <w:bookmarkEnd w:id="44"/>
      <w:r>
        <w:rPr>
          <w:rFonts w:ascii="Times New Roman" w:hAnsi="Times New Roman" w:cs="Times New Roman" w:hint="eastAsia"/>
          <w:b/>
          <w:bCs/>
          <w:sz w:val="30"/>
          <w:szCs w:val="30"/>
        </w:rPr>
        <w:t>支付网关与业务平台接口</w:t>
      </w:r>
      <w:bookmarkEnd w:id="45"/>
      <w:bookmarkEnd w:id="46"/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内部消息统一使用如下格式，请求消息的根节点为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sgReq</w:t>
      </w:r>
      <w:r>
        <w:rPr>
          <w:rFonts w:ascii="宋体" w:hAnsi="宋体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sgReq</w:t>
      </w:r>
      <w:r>
        <w:rPr>
          <w:rFonts w:ascii="宋体" w:hAnsi="宋体" w:cs="Times New Roman" w:hint="eastAsia"/>
          <w:szCs w:val="21"/>
        </w:rPr>
        <w:t>内的子节点按下面各接口定义，而响应消息的根节点为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sg</w:t>
      </w:r>
      <w:r>
        <w:rPr>
          <w:rFonts w:ascii="Times New Roman" w:hAnsi="Times New Roman" w:cs="Times New Roman"/>
          <w:szCs w:val="21"/>
        </w:rPr>
        <w:t>Re</w:t>
      </w:r>
      <w:r>
        <w:rPr>
          <w:rFonts w:ascii="Times New Roman" w:hAnsi="Times New Roman" w:cs="Times New Roman" w:hint="eastAsia"/>
          <w:szCs w:val="21"/>
        </w:rPr>
        <w:t>sp</w:t>
      </w:r>
      <w:r>
        <w:rPr>
          <w:rFonts w:ascii="宋体" w:hAnsi="宋体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sg</w:t>
      </w:r>
      <w:r>
        <w:rPr>
          <w:rFonts w:ascii="Times New Roman" w:hAnsi="Times New Roman" w:cs="Times New Roman"/>
          <w:szCs w:val="21"/>
        </w:rPr>
        <w:t>Re</w:t>
      </w:r>
      <w:r>
        <w:rPr>
          <w:rFonts w:ascii="Times New Roman" w:hAnsi="Times New Roman" w:cs="Times New Roman" w:hint="eastAsia"/>
          <w:szCs w:val="21"/>
        </w:rPr>
        <w:t>sp</w:t>
      </w:r>
      <w:r>
        <w:rPr>
          <w:rFonts w:ascii="宋体" w:hAnsi="宋体" w:cs="Times New Roman" w:hint="eastAsia"/>
          <w:szCs w:val="21"/>
        </w:rPr>
        <w:t>内的子节点同样按下面各接口定义。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消息样例：</w:t>
      </w:r>
    </w:p>
    <w:p w:rsidR="00BB2D74" w:rsidRDefault="00216B2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请求消息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&lt;?xml version="1.0" encoding="UTF-8"?&gt;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&lt;m</w:t>
      </w:r>
      <w:r>
        <w:rPr>
          <w:rFonts w:ascii="Times New Roman" w:hAnsi="Times New Roman" w:cs="Times New Roman" w:hint="eastAsia"/>
          <w:szCs w:val="21"/>
        </w:rPr>
        <w:t>sgReq</w:t>
      </w:r>
      <w:r>
        <w:rPr>
          <w:rFonts w:ascii="Times New Roman" w:hAnsi="Times New Roman" w:cs="Times New Roman"/>
          <w:szCs w:val="21"/>
        </w:rPr>
        <w:t>&gt;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&lt;msgType&gt;</w:t>
      </w:r>
      <w:r>
        <w:rPr>
          <w:rFonts w:ascii="Times New Roman" w:hAnsi="Times New Roman" w:cs="Times New Roman" w:hint="eastAsia"/>
          <w:szCs w:val="21"/>
        </w:rPr>
        <w:t>BeginPayReq</w:t>
      </w:r>
      <w:r>
        <w:rPr>
          <w:rFonts w:ascii="Times New Roman" w:hAnsi="Times New Roman" w:cs="Times New Roman"/>
          <w:szCs w:val="21"/>
        </w:rPr>
        <w:t>&lt;/msgType&gt;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&lt;msgVer&gt;1.0&lt;/msgVer&gt;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>
        <w:rPr>
          <w:rFonts w:ascii="Arial" w:hAnsi="Arial" w:cs="Times New Roman"/>
          <w:sz w:val="18"/>
          <w:szCs w:val="18"/>
        </w:rPr>
        <w:t>c</w:t>
      </w:r>
      <w:r>
        <w:rPr>
          <w:rFonts w:ascii="Arial" w:hAnsi="Arial" w:cs="Times New Roman" w:hint="eastAsia"/>
          <w:sz w:val="18"/>
          <w:szCs w:val="18"/>
        </w:rPr>
        <w:t>hannelI</w:t>
      </w:r>
      <w:r>
        <w:rPr>
          <w:rFonts w:ascii="Arial" w:hAnsi="Arial" w:cs="Times New Roman"/>
          <w:sz w:val="18"/>
          <w:szCs w:val="18"/>
        </w:rPr>
        <w:t>d</w:t>
      </w:r>
      <w:r>
        <w:rPr>
          <w:rFonts w:ascii="Times New Roman" w:hAnsi="Times New Roman" w:cs="Times New Roman"/>
          <w:szCs w:val="21"/>
        </w:rPr>
        <w:t>&gt;1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/>
          <w:szCs w:val="21"/>
        </w:rPr>
        <w:t>&lt;/</w:t>
      </w:r>
      <w:r>
        <w:rPr>
          <w:rFonts w:ascii="Arial" w:hAnsi="Arial" w:cs="Times New Roman"/>
          <w:sz w:val="18"/>
          <w:szCs w:val="18"/>
        </w:rPr>
        <w:t>c</w:t>
      </w:r>
      <w:r>
        <w:rPr>
          <w:rFonts w:ascii="Arial" w:hAnsi="Arial" w:cs="Times New Roman" w:hint="eastAsia"/>
          <w:sz w:val="18"/>
          <w:szCs w:val="18"/>
        </w:rPr>
        <w:t>hannelI</w:t>
      </w:r>
      <w:r>
        <w:rPr>
          <w:rFonts w:ascii="Arial" w:hAnsi="Arial" w:cs="Times New Roman"/>
          <w:sz w:val="18"/>
          <w:szCs w:val="18"/>
        </w:rPr>
        <w:t>d</w:t>
      </w:r>
      <w:r>
        <w:rPr>
          <w:rFonts w:ascii="Times New Roman" w:hAnsi="Times New Roman" w:cs="Times New Roman"/>
          <w:szCs w:val="21"/>
        </w:rPr>
        <w:t>&gt;</w:t>
      </w:r>
    </w:p>
    <w:p w:rsidR="00BB2D74" w:rsidRDefault="00216B24">
      <w:pPr>
        <w:spacing w:line="360" w:lineRule="auto"/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&lt;orderId&gt;0000000000001&lt;/orderId&gt;</w:t>
      </w:r>
    </w:p>
    <w:p w:rsidR="00BB2D74" w:rsidRDefault="00216B24">
      <w:pPr>
        <w:spacing w:line="360" w:lineRule="auto"/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….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&lt;/msgReq&gt;</w:t>
      </w:r>
    </w:p>
    <w:p w:rsidR="00BB2D74" w:rsidRDefault="00216B2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响应消息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&lt;?xml version="1.0" encoding="UTF-8"?&gt;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&lt;m</w:t>
      </w:r>
      <w:r>
        <w:rPr>
          <w:rFonts w:ascii="Times New Roman" w:hAnsi="Times New Roman" w:cs="Times New Roman" w:hint="eastAsia"/>
          <w:szCs w:val="21"/>
        </w:rPr>
        <w:t>sg</w:t>
      </w:r>
      <w:r>
        <w:rPr>
          <w:rFonts w:ascii="Times New Roman" w:hAnsi="Times New Roman" w:cs="Times New Roman"/>
          <w:szCs w:val="21"/>
        </w:rPr>
        <w:t>Re</w:t>
      </w:r>
      <w:r>
        <w:rPr>
          <w:rFonts w:ascii="Times New Roman" w:hAnsi="Times New Roman" w:cs="Times New Roman" w:hint="eastAsia"/>
          <w:szCs w:val="21"/>
        </w:rPr>
        <w:t>sp</w:t>
      </w:r>
      <w:r>
        <w:rPr>
          <w:rFonts w:ascii="Times New Roman" w:hAnsi="Times New Roman" w:cs="Times New Roman"/>
          <w:szCs w:val="21"/>
        </w:rPr>
        <w:t>&gt;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&lt;msgType&gt;</w:t>
      </w:r>
      <w:r>
        <w:rPr>
          <w:rFonts w:ascii="Times New Roman" w:hAnsi="Times New Roman" w:cs="Times New Roman" w:hint="eastAsia"/>
          <w:szCs w:val="21"/>
        </w:rPr>
        <w:t>BeginPayResp</w:t>
      </w:r>
      <w:r>
        <w:rPr>
          <w:rFonts w:ascii="Times New Roman" w:hAnsi="Times New Roman" w:cs="Times New Roman"/>
          <w:szCs w:val="21"/>
        </w:rPr>
        <w:t>&lt;/msgType&gt;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&lt;msgVer&gt;1.0&lt;/msgVer&gt;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>
        <w:rPr>
          <w:rFonts w:ascii="Arial" w:hAnsi="Arial" w:cs="Times New Roman"/>
          <w:sz w:val="18"/>
          <w:szCs w:val="18"/>
        </w:rPr>
        <w:t>returnCode</w:t>
      </w:r>
      <w:r>
        <w:rPr>
          <w:rFonts w:ascii="Times New Roman" w:hAnsi="Times New Roman" w:cs="Times New Roman"/>
          <w:szCs w:val="21"/>
        </w:rPr>
        <w:t>&gt;1&lt;/</w:t>
      </w:r>
      <w:r>
        <w:rPr>
          <w:rFonts w:ascii="Arial" w:hAnsi="Arial" w:cs="Times New Roman"/>
          <w:sz w:val="18"/>
          <w:szCs w:val="18"/>
        </w:rPr>
        <w:t>returnCode</w:t>
      </w:r>
      <w:r>
        <w:rPr>
          <w:rFonts w:ascii="Times New Roman" w:hAnsi="Times New Roman" w:cs="Times New Roman"/>
          <w:szCs w:val="21"/>
        </w:rPr>
        <w:t>&gt;</w:t>
      </w:r>
    </w:p>
    <w:p w:rsidR="00BB2D74" w:rsidRDefault="00216B24">
      <w:pPr>
        <w:spacing w:line="360" w:lineRule="auto"/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….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&lt;/msgResp&gt;</w:t>
      </w:r>
    </w:p>
    <w:p w:rsidR="00BB2D74" w:rsidRDefault="00216B2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跳转消息</w:t>
      </w: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callbackUrl</w:t>
      </w:r>
      <w:r>
        <w:rPr>
          <w:rFonts w:ascii="Times New Roman" w:hAnsi="Times New Roman" w:cs="Times New Roman" w:hint="eastAsia"/>
          <w:szCs w:val="21"/>
        </w:rPr>
        <w:t>?payId=</w:t>
      </w:r>
      <w:r>
        <w:rPr>
          <w:rFonts w:ascii="Times New Roman" w:hAnsi="Times New Roman" w:cs="Times New Roman"/>
          <w:szCs w:val="21"/>
        </w:rPr>
        <w:t xml:space="preserve"> 0CVVG3AOI9M45OAL</w:t>
      </w:r>
      <w:r>
        <w:rPr>
          <w:rFonts w:ascii="Times New Roman" w:hAnsi="Times New Roman" w:cs="Times New Roman" w:hint="eastAsia"/>
          <w:szCs w:val="21"/>
        </w:rPr>
        <w:t>&amp;</w:t>
      </w:r>
      <w:r>
        <w:rPr>
          <w:rFonts w:ascii="Times New Roman" w:hAnsi="Times New Roman" w:cs="Times New Roman"/>
          <w:szCs w:val="21"/>
        </w:rPr>
        <w:t>orderId=</w:t>
      </w:r>
      <w:r>
        <w:rPr>
          <w:rFonts w:ascii="Times New Roman" w:hAnsi="Times New Roman" w:cs="Times New Roman" w:hint="eastAsia"/>
          <w:szCs w:val="21"/>
        </w:rPr>
        <w:t>100002321&amp;</w:t>
      </w:r>
      <w:r>
        <w:rPr>
          <w:rFonts w:ascii="Times New Roman" w:hAnsi="Times New Roman" w:cs="Times New Roman"/>
          <w:szCs w:val="21"/>
        </w:rPr>
        <w:t>……</w:t>
      </w:r>
    </w:p>
    <w:p w:rsidR="00BB2D74" w:rsidRDefault="00216B24">
      <w:pPr>
        <w:keepNext/>
        <w:numPr>
          <w:ilvl w:val="2"/>
          <w:numId w:val="1"/>
        </w:numPr>
        <w:spacing w:before="100" w:beforeAutospacing="1" w:after="100" w:afterAutospacing="1" w:line="360" w:lineRule="auto"/>
        <w:outlineLvl w:val="2"/>
        <w:rPr>
          <w:rFonts w:ascii="Times New Roman" w:hAnsi="Times New Roman" w:cs="Arial"/>
          <w:b/>
          <w:bCs/>
          <w:sz w:val="28"/>
          <w:szCs w:val="28"/>
        </w:rPr>
      </w:pPr>
      <w:bookmarkStart w:id="47" w:name="_Toc413742567"/>
      <w:bookmarkStart w:id="48" w:name="_Toc367262035"/>
      <w:bookmarkStart w:id="49" w:name="_Toc367262038"/>
      <w:bookmarkStart w:id="50" w:name="_Toc413742569"/>
      <w:bookmarkStart w:id="51" w:name="_Toc458003172"/>
      <w:bookmarkEnd w:id="47"/>
      <w:bookmarkEnd w:id="48"/>
      <w:bookmarkEnd w:id="49"/>
      <w:r>
        <w:rPr>
          <w:rFonts w:ascii="Times New Roman" w:hAnsi="Times New Roman" w:cs="Arial" w:hint="eastAsia"/>
          <w:b/>
          <w:bCs/>
          <w:sz w:val="28"/>
          <w:szCs w:val="28"/>
        </w:rPr>
        <w:t>IF-MMPG-</w:t>
      </w:r>
      <w:bookmarkEnd w:id="50"/>
      <w:r>
        <w:rPr>
          <w:rFonts w:ascii="Times New Roman" w:hAnsi="Times New Roman" w:cs="Arial"/>
          <w:b/>
          <w:bCs/>
          <w:sz w:val="28"/>
          <w:szCs w:val="28"/>
        </w:rPr>
        <w:t>11</w:t>
      </w:r>
      <w:r>
        <w:rPr>
          <w:rFonts w:ascii="Times New Roman" w:hAnsi="Times New Roman" w:cs="Arial" w:hint="eastAsia"/>
          <w:b/>
          <w:bCs/>
          <w:sz w:val="28"/>
          <w:szCs w:val="28"/>
        </w:rPr>
        <w:t>支付结果通知接口</w:t>
      </w:r>
      <w:bookmarkEnd w:id="51"/>
    </w:p>
    <w:p w:rsidR="00BB2D74" w:rsidRDefault="00216B24">
      <w:pPr>
        <w:keepNext/>
        <w:numPr>
          <w:ilvl w:val="3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bookmarkStart w:id="52" w:name="_Toc367262039"/>
      <w:bookmarkEnd w:id="52"/>
      <w:r>
        <w:rPr>
          <w:rFonts w:ascii="Times New Roman" w:hAnsi="Times New Roman" w:cs="Times New Roman" w:hint="eastAsia"/>
          <w:b/>
          <w:bCs/>
          <w:sz w:val="24"/>
          <w:szCs w:val="24"/>
        </w:rPr>
        <w:t>功能描述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支付网关收到支付平台支付结果通知后，在处理完成内部数据后，需要异步调用此接口，通知</w:t>
      </w:r>
      <w:r>
        <w:rPr>
          <w:rFonts w:ascii="Times New Roman" w:hAnsi="Times New Roman" w:cs="Times New Roman" w:hint="eastAsia"/>
          <w:szCs w:val="21"/>
        </w:rPr>
        <w:t>CSSP</w:t>
      </w:r>
      <w:r>
        <w:rPr>
          <w:rFonts w:ascii="宋体" w:hAnsi="宋体" w:cs="Times New Roman" w:hint="eastAsia"/>
          <w:szCs w:val="21"/>
        </w:rPr>
        <w:t>修改订单状态及后续业务处理。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通知地址为</w:t>
      </w:r>
      <w:r>
        <w:rPr>
          <w:rFonts w:ascii="Times New Roman" w:hAnsi="Times New Roman" w:cs="Times New Roman" w:hint="eastAsia"/>
          <w:szCs w:val="21"/>
        </w:rPr>
        <w:t>CSSP</w:t>
      </w:r>
      <w:r>
        <w:rPr>
          <w:rFonts w:ascii="宋体" w:hAnsi="宋体" w:cs="Times New Roman" w:hint="eastAsia"/>
          <w:szCs w:val="21"/>
        </w:rPr>
        <w:t>提供的接口，支付网关中通过配置设置。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支付网关如果没有收到处理成功的返回结果，以递增的时间隔，再次重发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宋体" w:hAnsi="宋体" w:cs="Times New Roman" w:hint="eastAsia"/>
          <w:szCs w:val="21"/>
        </w:rPr>
        <w:t xml:space="preserve">次，时间隔分别为 </w:t>
      </w:r>
      <w:r>
        <w:rPr>
          <w:rFonts w:ascii="Times New Roman" w:hAnsi="Times New Roman" w:cs="Times New Roman" w:hint="eastAsia"/>
          <w:szCs w:val="21"/>
        </w:rPr>
        <w:t>1/5/15</w:t>
      </w:r>
      <w:r>
        <w:rPr>
          <w:rFonts w:ascii="宋体" w:hAnsi="宋体" w:cs="Times New Roman" w:hint="eastAsia"/>
          <w:szCs w:val="21"/>
        </w:rPr>
        <w:t>分钟，以确保通知成功。</w:t>
      </w:r>
    </w:p>
    <w:p w:rsidR="00BB2D74" w:rsidRDefault="00216B24">
      <w:pPr>
        <w:keepNext/>
        <w:numPr>
          <w:ilvl w:val="3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bookmarkStart w:id="53" w:name="_Toc367262040"/>
      <w:bookmarkEnd w:id="53"/>
      <w:r>
        <w:rPr>
          <w:rFonts w:ascii="Times New Roman" w:hAnsi="Times New Roman" w:cs="Times New Roman" w:hint="eastAsia"/>
          <w:b/>
          <w:bCs/>
          <w:sz w:val="24"/>
          <w:szCs w:val="24"/>
        </w:rPr>
        <w:t>接口内容描述</w:t>
      </w:r>
    </w:p>
    <w:tbl>
      <w:tblPr>
        <w:tblW w:w="8560" w:type="dxa"/>
        <w:jc w:val="center"/>
        <w:tblLayout w:type="fixed"/>
        <w:tblCellMar>
          <w:left w:w="28" w:type="dxa"/>
          <w:right w:w="28" w:type="dxa"/>
        </w:tblCellMar>
        <w:tblLook w:val="04A0"/>
      </w:tblPr>
      <w:tblGrid>
        <w:gridCol w:w="2845"/>
        <w:gridCol w:w="5715"/>
      </w:tblGrid>
      <w:tr w:rsidR="00BB2D74">
        <w:trPr>
          <w:jc w:val="center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消息类型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消息方向</w:t>
            </w:r>
          </w:p>
        </w:tc>
      </w:tr>
      <w:tr w:rsidR="00BB2D74">
        <w:trPr>
          <w:jc w:val="center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请求消息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支付网关</w:t>
            </w:r>
            <w:r>
              <w:rPr>
                <w:szCs w:val="21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1"/>
              </w:rPr>
              <w:t>综合支撑</w:t>
            </w:r>
          </w:p>
        </w:tc>
      </w:tr>
      <w:tr w:rsidR="00BB2D74">
        <w:trPr>
          <w:jc w:val="center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响应消息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综合支撑台</w:t>
            </w:r>
            <w:r>
              <w:rPr>
                <w:szCs w:val="21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1"/>
              </w:rPr>
              <w:t>支付网关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</w:t>
      </w:r>
      <w:r>
        <w:rPr>
          <w:rFonts w:ascii="Times New Roman" w:hAnsi="Times New Roman" w:cs="Times New Roman" w:hint="eastAsia"/>
          <w:szCs w:val="21"/>
        </w:rPr>
        <w:t>消息字段描述：</w:t>
      </w:r>
    </w:p>
    <w:tbl>
      <w:tblPr>
        <w:tblW w:w="8720" w:type="dxa"/>
        <w:tblLayout w:type="fixed"/>
        <w:tblLook w:val="04A0"/>
      </w:tblPr>
      <w:tblGrid>
        <w:gridCol w:w="1612"/>
        <w:gridCol w:w="1203"/>
        <w:gridCol w:w="767"/>
        <w:gridCol w:w="973"/>
        <w:gridCol w:w="1202"/>
        <w:gridCol w:w="2963"/>
      </w:tblGrid>
      <w:tr w:rsidR="00BB2D74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节点名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父节点名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类型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最大长度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说明</w:t>
            </w:r>
          </w:p>
        </w:tc>
      </w:tr>
      <w:tr w:rsidR="00BB2D74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sgType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消息类型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填写“</w:t>
            </w:r>
            <w:r>
              <w:rPr>
                <w:rFonts w:ascii="Times New Roman" w:hAnsi="Times New Roman" w:cs="Times New Roman" w:hint="eastAsia"/>
                <w:szCs w:val="21"/>
              </w:rPr>
              <w:t>PayResultNotifyReq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sgVer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该接口消息的版本号，本次所有的接口消息的版本都为“</w:t>
            </w:r>
            <w:r>
              <w:rPr>
                <w:rFonts w:ascii="Times New Roman" w:hAnsi="Times New Roman" w:cs="Times New Roman" w:hint="eastAsia"/>
                <w:szCs w:val="21"/>
              </w:rPr>
              <w:t>1.0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payId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交易流水号</w:t>
            </w:r>
          </w:p>
        </w:tc>
      </w:tr>
      <w:tr w:rsidR="00BB2D74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o</w:t>
            </w:r>
            <w:r>
              <w:rPr>
                <w:rFonts w:ascii="Times New Roman" w:hAnsi="Times New Roman" w:cs="Times New Roman"/>
                <w:szCs w:val="21"/>
                <w:highlight w:val="yellow"/>
              </w:rPr>
              <w:t>rder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I</w:t>
            </w:r>
            <w:r>
              <w:rPr>
                <w:rFonts w:ascii="Times New Roman" w:hAnsi="Times New Roman" w:cs="Times New Roman"/>
                <w:szCs w:val="21"/>
                <w:highlight w:val="yellow"/>
              </w:rPr>
              <w:t>d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商户订单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</w:tr>
      <w:tr w:rsidR="00BB2D74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payResult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String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支付结果，取值：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：表示支付成功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：表示支付失败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：对账补单支付成功</w:t>
            </w:r>
          </w:p>
        </w:tc>
      </w:tr>
      <w:tr w:rsidR="00BB2D74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amount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nteger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payResult</w:t>
            </w:r>
            <w:r>
              <w:rPr>
                <w:rFonts w:ascii="宋体" w:hAnsi="宋体" w:cs="Times New Roman" w:hint="eastAsia"/>
                <w:szCs w:val="21"/>
              </w:rPr>
              <w:t>取值为</w:t>
            </w:r>
            <w:r>
              <w:rPr>
                <w:rFonts w:ascii="Times New Roman" w:hAnsi="Times New Roman" w:cs="Times New Roman"/>
                <w:szCs w:val="21"/>
              </w:rPr>
              <w:t>0/2</w:t>
            </w:r>
            <w:r>
              <w:rPr>
                <w:rFonts w:ascii="Times New Roman" w:hAnsi="Times New Roman" w:cs="Times New Roman" w:hint="eastAsia"/>
                <w:szCs w:val="21"/>
              </w:rPr>
              <w:t>时有效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实际支付的金额，以分为单位</w:t>
            </w:r>
          </w:p>
        </w:tc>
      </w:tr>
      <w:tr w:rsidR="00BB2D74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payOrganization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payResult</w:t>
            </w:r>
            <w:r>
              <w:rPr>
                <w:rFonts w:ascii="宋体" w:hAnsi="宋体" w:cs="Times New Roman" w:hint="eastAsia"/>
                <w:szCs w:val="21"/>
              </w:rPr>
              <w:t>取值为</w:t>
            </w:r>
            <w:r>
              <w:rPr>
                <w:rFonts w:ascii="Times New Roman" w:hAnsi="Times New Roman" w:cs="Times New Roman"/>
                <w:szCs w:val="21"/>
              </w:rPr>
              <w:t>0/2</w:t>
            </w:r>
            <w:r>
              <w:rPr>
                <w:rFonts w:ascii="Times New Roman" w:hAnsi="Times New Roman" w:cs="Times New Roman" w:hint="eastAsia"/>
                <w:szCs w:val="21"/>
              </w:rPr>
              <w:t>时有效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支付机构，取值参考附录定义参照表。</w:t>
            </w:r>
          </w:p>
        </w:tc>
      </w:tr>
      <w:tr w:rsidR="00BB2D74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payWay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payResult</w:t>
            </w:r>
            <w:r>
              <w:rPr>
                <w:rFonts w:ascii="宋体" w:hAnsi="宋体" w:cs="Times New Roman" w:hint="eastAsia"/>
                <w:szCs w:val="21"/>
              </w:rPr>
              <w:t>取值为</w:t>
            </w:r>
            <w:r>
              <w:rPr>
                <w:rFonts w:ascii="Times New Roman" w:hAnsi="Times New Roman" w:cs="Times New Roman"/>
                <w:szCs w:val="21"/>
              </w:rPr>
              <w:t>0/2</w:t>
            </w:r>
            <w:r>
              <w:rPr>
                <w:rFonts w:ascii="Times New Roman" w:hAnsi="Times New Roman" w:cs="Times New Roman" w:hint="eastAsia"/>
                <w:szCs w:val="21"/>
              </w:rPr>
              <w:t>时有效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支付通道，取值参考附录定义参照表。</w:t>
            </w:r>
          </w:p>
        </w:tc>
      </w:tr>
      <w:tr w:rsidR="00BB2D74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payType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payResult</w:t>
            </w:r>
            <w:r>
              <w:rPr>
                <w:rFonts w:ascii="宋体" w:hAnsi="宋体" w:cs="Times New Roman" w:hint="eastAsia"/>
                <w:szCs w:val="21"/>
              </w:rPr>
              <w:t>取值为</w:t>
            </w:r>
            <w:r>
              <w:rPr>
                <w:rFonts w:ascii="Times New Roman" w:hAnsi="Times New Roman" w:cs="Times New Roman"/>
                <w:szCs w:val="21"/>
              </w:rPr>
              <w:t>0/2</w:t>
            </w:r>
            <w:r>
              <w:rPr>
                <w:rFonts w:ascii="Times New Roman" w:hAnsi="Times New Roman" w:cs="Times New Roman" w:hint="eastAsia"/>
                <w:szCs w:val="21"/>
              </w:rPr>
              <w:t>时有效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支付方式，取值参考附录定义参照表。</w:t>
            </w:r>
          </w:p>
        </w:tc>
      </w:tr>
      <w:tr w:rsidR="00BB2D74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payDate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payResult</w:t>
            </w:r>
            <w:r>
              <w:rPr>
                <w:rFonts w:ascii="宋体" w:hAnsi="宋体" w:cs="Times New Roman" w:hint="eastAsia"/>
                <w:szCs w:val="21"/>
              </w:rPr>
              <w:t>取值为</w:t>
            </w:r>
            <w:r>
              <w:rPr>
                <w:rFonts w:ascii="Times New Roman" w:hAnsi="Times New Roman" w:cs="Times New Roman"/>
                <w:szCs w:val="21"/>
              </w:rPr>
              <w:t>0/2</w:t>
            </w:r>
            <w:r>
              <w:rPr>
                <w:rFonts w:ascii="Times New Roman" w:hAnsi="Times New Roman" w:cs="Times New Roman" w:hint="eastAsia"/>
                <w:szCs w:val="21"/>
              </w:rPr>
              <w:t>时有效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支付平台实际支付时间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</w:t>
            </w:r>
            <w:r>
              <w:rPr>
                <w:rFonts w:ascii="Times New Roman" w:hAnsi="Times New Roman" w:cs="Times New Roman"/>
                <w:szCs w:val="21"/>
              </w:rPr>
              <w:t>yyyMMddHHmmss</w:t>
            </w:r>
          </w:p>
        </w:tc>
      </w:tr>
      <w:tr w:rsidR="00BB2D74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reserved1 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256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payResult</w:t>
            </w:r>
            <w:r>
              <w:rPr>
                <w:rFonts w:ascii="宋体" w:hAnsi="宋体" w:cs="Times New Roman" w:hint="eastAsia"/>
                <w:szCs w:val="21"/>
              </w:rPr>
              <w:t>取值为</w:t>
            </w:r>
            <w:r>
              <w:rPr>
                <w:rFonts w:ascii="Times New Roman" w:hAnsi="Times New Roman" w:cs="Times New Roman"/>
                <w:szCs w:val="21"/>
              </w:rPr>
              <w:t>0/2</w:t>
            </w:r>
            <w:r>
              <w:rPr>
                <w:rFonts w:ascii="Times New Roman" w:hAnsi="Times New Roman" w:cs="Times New Roman" w:hint="eastAsia"/>
                <w:szCs w:val="21"/>
              </w:rPr>
              <w:t>时有效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</w:t>
      </w:r>
      <w:r>
        <w:rPr>
          <w:rFonts w:ascii="Times New Roman" w:hAnsi="Times New Roman" w:cs="Times New Roman" w:hint="eastAsia"/>
          <w:szCs w:val="21"/>
        </w:rPr>
        <w:t>消息字段描述：</w:t>
      </w:r>
    </w:p>
    <w:tbl>
      <w:tblPr>
        <w:tblW w:w="8720" w:type="dxa"/>
        <w:tblLayout w:type="fixed"/>
        <w:tblLook w:val="04A0"/>
      </w:tblPr>
      <w:tblGrid>
        <w:gridCol w:w="1265"/>
        <w:gridCol w:w="1264"/>
        <w:gridCol w:w="832"/>
        <w:gridCol w:w="924"/>
        <w:gridCol w:w="1259"/>
        <w:gridCol w:w="3176"/>
      </w:tblGrid>
      <w:tr w:rsidR="00BB2D74"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节点名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父节点名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约束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类型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最大长度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说明</w:t>
            </w:r>
          </w:p>
        </w:tc>
      </w:tr>
      <w:tr w:rsidR="00BB2D74"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sgType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消息类型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填写“</w:t>
            </w:r>
            <w:r>
              <w:rPr>
                <w:rFonts w:ascii="Times New Roman" w:hAnsi="Times New Roman" w:cs="Times New Roman" w:hint="eastAsia"/>
                <w:szCs w:val="21"/>
              </w:rPr>
              <w:t>PayResultNotifyResp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sgVer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该接口消息的版本号，本次所有的接口消息的版本都为“</w:t>
            </w:r>
            <w:r>
              <w:rPr>
                <w:rFonts w:ascii="Times New Roman" w:hAnsi="Times New Roman" w:cs="Times New Roman" w:hint="eastAsia"/>
                <w:szCs w:val="21"/>
              </w:rPr>
              <w:t>1.0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returnCode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返回码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表示处理成功，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表示处理失败</w:t>
            </w:r>
          </w:p>
        </w:tc>
      </w:tr>
      <w:tr w:rsidR="00BB2D74"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returnMsg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256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returnCode</w:t>
            </w:r>
            <w:r>
              <w:rPr>
                <w:rFonts w:ascii="Times New Roman" w:hAnsi="Times New Roman" w:cs="Times New Roman" w:hint="eastAsia"/>
                <w:szCs w:val="21"/>
              </w:rPr>
              <w:t>取值为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时有效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返回错误信息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numPr>
          <w:ilvl w:val="2"/>
          <w:numId w:val="1"/>
        </w:numPr>
        <w:spacing w:before="100" w:beforeAutospacing="1" w:after="100" w:afterAutospacing="1" w:line="360" w:lineRule="auto"/>
        <w:outlineLvl w:val="2"/>
        <w:rPr>
          <w:rFonts w:ascii="Times New Roman" w:hAnsi="Times New Roman" w:cs="Arial"/>
          <w:b/>
          <w:bCs/>
          <w:sz w:val="28"/>
          <w:szCs w:val="28"/>
        </w:rPr>
      </w:pPr>
      <w:bookmarkStart w:id="54" w:name="_Toc367262041"/>
      <w:bookmarkStart w:id="55" w:name="_Toc413742570"/>
      <w:bookmarkStart w:id="56" w:name="_Toc458003173"/>
      <w:bookmarkEnd w:id="54"/>
      <w:r>
        <w:rPr>
          <w:rFonts w:ascii="Times New Roman" w:hAnsi="Times New Roman" w:cs="Arial" w:hint="eastAsia"/>
          <w:b/>
          <w:bCs/>
          <w:sz w:val="28"/>
          <w:szCs w:val="28"/>
        </w:rPr>
        <w:t>IF-MMPG-</w:t>
      </w:r>
      <w:bookmarkEnd w:id="55"/>
      <w:r>
        <w:rPr>
          <w:rFonts w:ascii="Times New Roman" w:hAnsi="Times New Roman" w:cs="Arial"/>
          <w:b/>
          <w:bCs/>
          <w:sz w:val="28"/>
          <w:szCs w:val="28"/>
        </w:rPr>
        <w:t>12</w:t>
      </w:r>
      <w:r>
        <w:rPr>
          <w:rFonts w:ascii="Times New Roman" w:hAnsi="Times New Roman" w:cs="Arial" w:hint="eastAsia"/>
          <w:b/>
          <w:bCs/>
          <w:sz w:val="28"/>
          <w:szCs w:val="28"/>
        </w:rPr>
        <w:t>支付结果页面跳转接口</w:t>
      </w:r>
      <w:bookmarkEnd w:id="56"/>
    </w:p>
    <w:p w:rsidR="00BB2D74" w:rsidRDefault="00216B24">
      <w:pPr>
        <w:keepNext/>
        <w:numPr>
          <w:ilvl w:val="3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bookmarkStart w:id="57" w:name="_Toc367262042"/>
      <w:bookmarkEnd w:id="57"/>
      <w:r>
        <w:rPr>
          <w:rFonts w:ascii="Times New Roman" w:hAnsi="Times New Roman" w:cs="Times New Roman" w:hint="eastAsia"/>
          <w:b/>
          <w:bCs/>
          <w:sz w:val="24"/>
          <w:szCs w:val="24"/>
        </w:rPr>
        <w:t>功能描述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支付网关在处理完从支付平台跳转过来的请求后，需要把用户引导回支付请求的来源页面，即</w:t>
      </w:r>
      <w:r>
        <w:rPr>
          <w:rFonts w:ascii="Times New Roman" w:hAnsi="Times New Roman" w:cs="Times New Roman" w:hint="eastAsia"/>
          <w:szCs w:val="21"/>
        </w:rPr>
        <w:t>IF</w:t>
      </w:r>
      <w:r>
        <w:rPr>
          <w:rFonts w:ascii="Times New Roman" w:hAnsi="Times New Roman" w:cs="Times New Roman"/>
          <w:szCs w:val="21"/>
        </w:rPr>
        <w:t>-PGW-10</w:t>
      </w:r>
      <w:r>
        <w:rPr>
          <w:rFonts w:ascii="Times New Roman" w:hAnsi="Times New Roman" w:cs="Times New Roman" w:hint="eastAsia"/>
          <w:szCs w:val="21"/>
        </w:rPr>
        <w:t>接口中</w:t>
      </w:r>
      <w:r>
        <w:rPr>
          <w:rFonts w:ascii="Times New Roman" w:hAnsi="Times New Roman" w:cs="Times New Roman" w:hint="eastAsia"/>
          <w:szCs w:val="21"/>
        </w:rPr>
        <w:t>callbakUrl</w:t>
      </w:r>
      <w:r>
        <w:rPr>
          <w:rFonts w:ascii="宋体" w:hAnsi="宋体" w:cs="Times New Roman" w:hint="eastAsia"/>
          <w:szCs w:val="21"/>
        </w:rPr>
        <w:t>参数对应的地址。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本接口在</w:t>
      </w:r>
      <w:r>
        <w:rPr>
          <w:rFonts w:ascii="Times New Roman" w:hAnsi="Times New Roman" w:cs="Times New Roman" w:hint="eastAsia"/>
          <w:szCs w:val="21"/>
        </w:rPr>
        <w:t>WWW</w:t>
      </w:r>
      <w:r>
        <w:rPr>
          <w:rFonts w:ascii="宋体" w:hAnsi="宋体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WAP</w:t>
      </w:r>
      <w:r>
        <w:rPr>
          <w:rFonts w:ascii="宋体" w:hAnsi="宋体" w:cs="Times New Roman" w:hint="eastAsia"/>
          <w:szCs w:val="21"/>
        </w:rPr>
        <w:t>通道支付时，对应门户必须实现。</w:t>
      </w:r>
    </w:p>
    <w:p w:rsidR="00BB2D74" w:rsidRDefault="00216B24">
      <w:pPr>
        <w:keepNext/>
        <w:numPr>
          <w:ilvl w:val="3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bookmarkStart w:id="58" w:name="_Toc367262043"/>
      <w:bookmarkEnd w:id="58"/>
      <w:r>
        <w:rPr>
          <w:rFonts w:ascii="Times New Roman" w:hAnsi="Times New Roman" w:cs="Times New Roman" w:hint="eastAsia"/>
          <w:b/>
          <w:bCs/>
          <w:sz w:val="24"/>
          <w:szCs w:val="24"/>
        </w:rPr>
        <w:t>接口内容描述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在跳转地址后面增加下面的参数：</w:t>
      </w:r>
    </w:p>
    <w:tbl>
      <w:tblPr>
        <w:tblW w:w="8720" w:type="dxa"/>
        <w:tblLayout w:type="fixed"/>
        <w:tblLook w:val="04A0"/>
      </w:tblPr>
      <w:tblGrid>
        <w:gridCol w:w="1899"/>
        <w:gridCol w:w="1045"/>
        <w:gridCol w:w="1069"/>
        <w:gridCol w:w="1306"/>
        <w:gridCol w:w="3401"/>
      </w:tblGrid>
      <w:tr w:rsidR="00BB2D74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参数名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约束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类型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最大长度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说明</w:t>
            </w:r>
          </w:p>
        </w:tc>
      </w:tr>
      <w:tr w:rsidR="00BB2D74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payId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32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交易流水号</w:t>
            </w:r>
          </w:p>
        </w:tc>
      </w:tr>
      <w:tr w:rsidR="00BB2D74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o</w:t>
            </w:r>
            <w:r>
              <w:rPr>
                <w:rFonts w:ascii="Times New Roman" w:hAnsi="Times New Roman" w:cs="Times New Roman"/>
                <w:szCs w:val="21"/>
                <w:highlight w:val="yellow"/>
              </w:rPr>
              <w:t>rder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I</w:t>
            </w:r>
            <w:r>
              <w:rPr>
                <w:rFonts w:ascii="Times New Roman" w:hAnsi="Times New Roman" w:cs="Times New Roman"/>
                <w:szCs w:val="21"/>
                <w:highlight w:val="yellow"/>
              </w:rPr>
              <w:t>d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商户订单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</w:tr>
      <w:tr w:rsidR="00BB2D74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pay</w:t>
            </w:r>
            <w:r>
              <w:rPr>
                <w:rFonts w:ascii="Times New Roman" w:hAnsi="Times New Roman" w:cs="Times New Roman" w:hint="eastAsia"/>
                <w:szCs w:val="21"/>
              </w:rPr>
              <w:t>Result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String 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支付结果状态，取值：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：表示成功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：表示失败</w:t>
            </w:r>
          </w:p>
        </w:tc>
      </w:tr>
      <w:tr w:rsidR="00BB2D74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reserved1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可选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256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交易返回时原样返回给商家网站，给商户备用</w:t>
            </w:r>
          </w:p>
        </w:tc>
      </w:tr>
      <w:tr w:rsidR="00BB2D74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ts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时间戳，格式：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</w:t>
            </w:r>
            <w:r>
              <w:rPr>
                <w:rFonts w:ascii="Times New Roman" w:hAnsi="Times New Roman" w:cs="Times New Roman"/>
                <w:szCs w:val="21"/>
              </w:rPr>
              <w:t>yyyMMddHHmmss</w:t>
            </w:r>
          </w:p>
        </w:tc>
      </w:tr>
      <w:tr w:rsidR="00BB2D74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hmac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数字签名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对</w:t>
            </w:r>
            <w:r>
              <w:rPr>
                <w:rFonts w:ascii="Times New Roman" w:hAnsi="Times New Roman" w:cs="Times New Roman" w:hint="eastAsia"/>
                <w:szCs w:val="21"/>
              </w:rPr>
              <w:t>payId</w:t>
            </w:r>
            <w:r>
              <w:rPr>
                <w:rFonts w:ascii="宋体" w:hAnsi="宋体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  <w:r>
              <w:rPr>
                <w:rFonts w:ascii="Times New Roman" w:hAnsi="Times New Roman" w:cs="Times New Roman"/>
                <w:szCs w:val="21"/>
              </w:rPr>
              <w:t>rder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status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ts</w:t>
            </w:r>
            <w:r>
              <w:rPr>
                <w:rFonts w:ascii="宋体" w:hAnsi="宋体" w:cs="Times New Roman" w:hint="eastAsia"/>
                <w:szCs w:val="21"/>
              </w:rPr>
              <w:t>、商户密钥按顺序相加，然后进行</w:t>
            </w:r>
            <w:r>
              <w:rPr>
                <w:rFonts w:ascii="Times New Roman" w:hAnsi="Times New Roman" w:cs="Times New Roman" w:hint="eastAsia"/>
                <w:szCs w:val="21"/>
              </w:rPr>
              <w:t>MD5</w:t>
            </w:r>
            <w:r>
              <w:rPr>
                <w:rFonts w:ascii="宋体" w:hAnsi="宋体" w:cs="Times New Roman" w:hint="eastAsia"/>
                <w:szCs w:val="21"/>
              </w:rPr>
              <w:t>摘要算法所得值，最后转换成</w:t>
            </w: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  <w:r>
              <w:rPr>
                <w:rFonts w:ascii="宋体" w:hAnsi="宋体" w:cs="Times New Roman" w:hint="eastAsia"/>
                <w:szCs w:val="21"/>
              </w:rPr>
              <w:t>进制串（大写）。</w:t>
            </w:r>
          </w:p>
        </w:tc>
      </w:tr>
    </w:tbl>
    <w:p w:rsidR="00BB2D74" w:rsidRDefault="00BB2D7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numPr>
          <w:ilvl w:val="2"/>
          <w:numId w:val="1"/>
        </w:numPr>
        <w:spacing w:before="100" w:beforeAutospacing="1" w:after="100" w:afterAutospacing="1" w:line="360" w:lineRule="auto"/>
        <w:outlineLvl w:val="2"/>
        <w:rPr>
          <w:rFonts w:ascii="Times New Roman" w:hAnsi="Times New Roman" w:cs="Arial"/>
          <w:b/>
          <w:bCs/>
          <w:sz w:val="28"/>
          <w:szCs w:val="28"/>
          <w:highlight w:val="yellow"/>
        </w:rPr>
      </w:pPr>
      <w:bookmarkStart w:id="59" w:name="_Toc367262050"/>
      <w:bookmarkStart w:id="60" w:name="_Toc413231129"/>
      <w:bookmarkStart w:id="61" w:name="_Toc413742572"/>
      <w:bookmarkStart w:id="62" w:name="_Toc458003174"/>
      <w:bookmarkEnd w:id="59"/>
      <w:bookmarkEnd w:id="60"/>
      <w:r>
        <w:rPr>
          <w:rFonts w:ascii="Times New Roman" w:hAnsi="Times New Roman" w:cs="Arial" w:hint="eastAsia"/>
          <w:b/>
          <w:bCs/>
          <w:sz w:val="28"/>
          <w:szCs w:val="28"/>
          <w:highlight w:val="yellow"/>
        </w:rPr>
        <w:t>IF-MMPG-</w:t>
      </w:r>
      <w:bookmarkEnd w:id="61"/>
      <w:r>
        <w:rPr>
          <w:rFonts w:ascii="Times New Roman" w:hAnsi="Times New Roman" w:cs="Arial"/>
          <w:b/>
          <w:bCs/>
          <w:sz w:val="28"/>
          <w:szCs w:val="28"/>
          <w:highlight w:val="yellow"/>
        </w:rPr>
        <w:t>20</w:t>
      </w:r>
      <w:r>
        <w:rPr>
          <w:rFonts w:ascii="Times New Roman" w:hAnsi="Times New Roman" w:cs="Arial" w:hint="eastAsia"/>
          <w:b/>
          <w:bCs/>
          <w:sz w:val="28"/>
          <w:szCs w:val="28"/>
          <w:highlight w:val="yellow"/>
        </w:rPr>
        <w:t>支付状态查询刷新接口</w:t>
      </w:r>
      <w:bookmarkEnd w:id="62"/>
    </w:p>
    <w:p w:rsidR="00BB2D74" w:rsidRDefault="00216B24">
      <w:pPr>
        <w:keepNext/>
        <w:numPr>
          <w:ilvl w:val="3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bookmarkStart w:id="63" w:name="_Toc367262051"/>
      <w:bookmarkEnd w:id="63"/>
      <w:r>
        <w:rPr>
          <w:rFonts w:ascii="Times New Roman" w:hAnsi="Times New Roman" w:cs="Times New Roman" w:hint="eastAsia"/>
          <w:b/>
          <w:bCs/>
          <w:sz w:val="24"/>
          <w:szCs w:val="24"/>
        </w:rPr>
        <w:t>功能描述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当订单状态为未支付时，需要调用此接口，查询订单状态，如果支付网关没有支付结果数据，远程查询第三方支付平台中的数据。</w:t>
      </w:r>
    </w:p>
    <w:p w:rsidR="00BB2D74" w:rsidRDefault="00216B24">
      <w:pPr>
        <w:keepNext/>
        <w:numPr>
          <w:ilvl w:val="3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bookmarkStart w:id="64" w:name="_Toc367262052"/>
      <w:bookmarkEnd w:id="64"/>
      <w:r>
        <w:rPr>
          <w:rFonts w:ascii="Times New Roman" w:hAnsi="Times New Roman" w:cs="Times New Roman" w:hint="eastAsia"/>
          <w:b/>
          <w:bCs/>
          <w:sz w:val="24"/>
          <w:szCs w:val="24"/>
        </w:rPr>
        <w:t>接口内容描述</w:t>
      </w:r>
    </w:p>
    <w:tbl>
      <w:tblPr>
        <w:tblW w:w="8560" w:type="dxa"/>
        <w:tblInd w:w="80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2845"/>
        <w:gridCol w:w="5715"/>
      </w:tblGrid>
      <w:tr w:rsidR="00BB2D74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B2D74" w:rsidRDefault="00216B24">
            <w:pPr>
              <w:keepNext/>
              <w:keepLines/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Arial" w:hAnsi="Arial" w:cs="Times New Roman"/>
                <w:b/>
                <w:bCs/>
                <w:kern w:val="0"/>
                <w:szCs w:val="21"/>
              </w:rPr>
            </w:pPr>
            <w:r>
              <w:rPr>
                <w:rFonts w:ascii="Arial" w:hAnsi="Arial" w:cs="Times New Roman" w:hint="eastAsia"/>
                <w:b/>
                <w:bCs/>
                <w:kern w:val="0"/>
                <w:szCs w:val="21"/>
              </w:rPr>
              <w:t>消息类型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B2D74" w:rsidRDefault="00216B24">
            <w:pPr>
              <w:keepNext/>
              <w:keepLines/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Arial" w:hAnsi="Arial" w:cs="Times New Roman"/>
                <w:b/>
                <w:bCs/>
                <w:kern w:val="0"/>
                <w:szCs w:val="21"/>
              </w:rPr>
            </w:pPr>
            <w:r>
              <w:rPr>
                <w:rFonts w:ascii="Arial" w:hAnsi="Arial" w:cs="Times New Roman" w:hint="eastAsia"/>
                <w:b/>
                <w:bCs/>
                <w:kern w:val="0"/>
                <w:szCs w:val="21"/>
              </w:rPr>
              <w:t>消息方向</w:t>
            </w:r>
          </w:p>
        </w:tc>
      </w:tr>
      <w:tr w:rsidR="00BB2D74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keepNext/>
              <w:keepLines/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Arial" w:hAnsi="Arial" w:cs="Times New Roman"/>
                <w:kern w:val="0"/>
                <w:szCs w:val="21"/>
              </w:rPr>
            </w:pPr>
            <w:r>
              <w:rPr>
                <w:rFonts w:ascii="Arial" w:hAnsi="Arial" w:cs="Times New Roman"/>
                <w:kern w:val="0"/>
                <w:szCs w:val="21"/>
              </w:rPr>
              <w:t>请求消息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keepNext/>
              <w:keepLines/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Arial" w:hAnsi="Arial" w:cs="Times New Roman"/>
                <w:kern w:val="0"/>
                <w:szCs w:val="21"/>
              </w:rPr>
            </w:pPr>
            <w:r>
              <w:rPr>
                <w:rFonts w:ascii="Arial" w:hAnsi="Arial" w:cs="Times New Roman" w:hint="eastAsia"/>
                <w:kern w:val="0"/>
                <w:szCs w:val="21"/>
              </w:rPr>
              <w:t>业务平台订单系统</w:t>
            </w:r>
            <w:r>
              <w:rPr>
                <w:szCs w:val="21"/>
              </w:rPr>
              <w:sym w:font="Wingdings" w:char="F0E0"/>
            </w:r>
            <w:r>
              <w:rPr>
                <w:rFonts w:ascii="Arial" w:hAnsi="Arial" w:cs="Times New Roman" w:hint="eastAsia"/>
                <w:kern w:val="0"/>
                <w:szCs w:val="21"/>
              </w:rPr>
              <w:t>支付网关</w:t>
            </w:r>
          </w:p>
        </w:tc>
      </w:tr>
      <w:tr w:rsidR="00BB2D74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keepNext/>
              <w:keepLines/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Arial" w:hAnsi="Arial" w:cs="Times New Roman"/>
                <w:kern w:val="0"/>
                <w:szCs w:val="21"/>
              </w:rPr>
            </w:pPr>
            <w:r>
              <w:rPr>
                <w:rFonts w:ascii="Arial" w:hAnsi="Arial" w:cs="Times New Roman"/>
                <w:kern w:val="0"/>
                <w:szCs w:val="21"/>
              </w:rPr>
              <w:t>响应消息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keepNext/>
              <w:keepLines/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Arial" w:hAnsi="Arial" w:cs="Times New Roman"/>
                <w:kern w:val="0"/>
                <w:szCs w:val="21"/>
              </w:rPr>
            </w:pPr>
            <w:r>
              <w:rPr>
                <w:rFonts w:ascii="Arial" w:hAnsi="Arial" w:cs="Times New Roman" w:hint="eastAsia"/>
                <w:kern w:val="0"/>
                <w:szCs w:val="21"/>
              </w:rPr>
              <w:t>支付网关</w:t>
            </w:r>
            <w:r>
              <w:rPr>
                <w:szCs w:val="21"/>
              </w:rPr>
              <w:sym w:font="Wingdings" w:char="F0E0"/>
            </w:r>
            <w:r>
              <w:rPr>
                <w:rFonts w:ascii="Arial" w:hAnsi="Arial" w:cs="Times New Roman" w:hint="eastAsia"/>
                <w:kern w:val="0"/>
                <w:szCs w:val="21"/>
              </w:rPr>
              <w:t>业务平台订单系统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</w:t>
      </w:r>
      <w:r>
        <w:rPr>
          <w:rFonts w:ascii="Times New Roman" w:hAnsi="Times New Roman" w:cs="Times New Roman" w:hint="eastAsia"/>
          <w:szCs w:val="21"/>
        </w:rPr>
        <w:t>消息字段描述：</w:t>
      </w:r>
    </w:p>
    <w:tbl>
      <w:tblPr>
        <w:tblW w:w="8720" w:type="dxa"/>
        <w:tblLayout w:type="fixed"/>
        <w:tblLook w:val="04A0"/>
      </w:tblPr>
      <w:tblGrid>
        <w:gridCol w:w="1613"/>
        <w:gridCol w:w="1235"/>
        <w:gridCol w:w="794"/>
        <w:gridCol w:w="973"/>
        <w:gridCol w:w="1233"/>
        <w:gridCol w:w="2872"/>
      </w:tblGrid>
      <w:tr w:rsidR="00BB2D74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节点名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父节点名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类型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最大长度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说明</w:t>
            </w:r>
          </w:p>
        </w:tc>
      </w:tr>
      <w:tr w:rsidR="00BB2D74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sgType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消息类型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填写“</w:t>
            </w:r>
            <w:r>
              <w:rPr>
                <w:rFonts w:ascii="Times New Roman" w:hAnsi="Times New Roman" w:cs="Times New Roman" w:hint="eastAsia"/>
                <w:szCs w:val="21"/>
              </w:rPr>
              <w:t>QueryPayStatusReq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sgVer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该接口消息的版本号，本次所有的接口消息的版本都为“</w:t>
            </w:r>
            <w:r>
              <w:rPr>
                <w:rFonts w:ascii="Times New Roman" w:hAnsi="Times New Roman" w:cs="Times New Roman" w:hint="eastAsia"/>
                <w:szCs w:val="21"/>
              </w:rPr>
              <w:t>1.0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bookmarkStart w:id="65" w:name="OLE_LINK1"/>
            <w:r>
              <w:rPr>
                <w:rFonts w:ascii="Times New Roman" w:hAnsi="Times New Roman" w:cs="Times New Roman" w:hint="eastAsia"/>
                <w:szCs w:val="21"/>
              </w:rPr>
              <w:t>systemCode</w:t>
            </w:r>
            <w:bookmarkEnd w:id="65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接入支付网关内部网元代码，取值参考附录定义参照表。</w:t>
            </w:r>
          </w:p>
        </w:tc>
      </w:tr>
      <w:tr w:rsidR="00BB2D74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servPltfm</w:t>
            </w:r>
            <w:r>
              <w:rPr>
                <w:rFonts w:ascii="Times New Roman" w:hAnsi="Times New Roman" w:cs="Times New Roman" w:hint="eastAsia"/>
                <w:szCs w:val="21"/>
              </w:rPr>
              <w:t>Code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业务平台代码，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取值参考附录定义参照表</w:t>
            </w:r>
          </w:p>
        </w:tc>
      </w:tr>
      <w:tr w:rsidR="00BB2D74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payId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可选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支付网关记录的交易流水号</w:t>
            </w:r>
          </w:p>
        </w:tc>
      </w:tr>
      <w:tr w:rsidR="00BB2D74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orderId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订单号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</w:t>
      </w:r>
      <w:r>
        <w:rPr>
          <w:rFonts w:ascii="Times New Roman" w:hAnsi="Times New Roman" w:cs="Times New Roman" w:hint="eastAsia"/>
          <w:szCs w:val="21"/>
        </w:rPr>
        <w:t>消息字段描述：</w:t>
      </w:r>
    </w:p>
    <w:tbl>
      <w:tblPr>
        <w:tblW w:w="8720" w:type="dxa"/>
        <w:tblLayout w:type="fixed"/>
        <w:tblLook w:val="04A0"/>
      </w:tblPr>
      <w:tblGrid>
        <w:gridCol w:w="1454"/>
        <w:gridCol w:w="1453"/>
        <w:gridCol w:w="736"/>
        <w:gridCol w:w="828"/>
        <w:gridCol w:w="1167"/>
        <w:gridCol w:w="3082"/>
      </w:tblGrid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节点名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父节点名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约束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类型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最大长度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说明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sgType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消息类型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填写“</w:t>
            </w:r>
            <w:r>
              <w:rPr>
                <w:rFonts w:ascii="Times New Roman" w:hAnsi="Times New Roman" w:cs="Times New Roman" w:hint="eastAsia"/>
                <w:szCs w:val="21"/>
              </w:rPr>
              <w:t>QueryPayStatusResp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sgVer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该接口消息的版本号，本次所有的接口消息的版本都为“</w:t>
            </w:r>
            <w:r>
              <w:rPr>
                <w:rFonts w:ascii="Times New Roman" w:hAnsi="Times New Roman" w:cs="Times New Roman" w:hint="eastAsia"/>
                <w:szCs w:val="21"/>
              </w:rPr>
              <w:t>1.0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returnCode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返回码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表示成功，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表示失败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returnMsg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可选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256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返回错误信息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orderId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returnCode</w:t>
            </w:r>
            <w:r>
              <w:rPr>
                <w:rFonts w:ascii="Times New Roman" w:hAnsi="Times New Roman" w:cs="Times New Roman" w:hint="eastAsia"/>
                <w:szCs w:val="21"/>
              </w:rPr>
              <w:t>取值为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时有效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订单号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payId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returnCode</w:t>
            </w:r>
            <w:r>
              <w:rPr>
                <w:rFonts w:ascii="Times New Roman" w:hAnsi="Times New Roman" w:cs="Times New Roman" w:hint="eastAsia"/>
                <w:szCs w:val="21"/>
              </w:rPr>
              <w:t>取值为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时有效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支付网关记录的交易流水号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payStatus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returnCode</w:t>
            </w:r>
            <w:r>
              <w:rPr>
                <w:rFonts w:ascii="Times New Roman" w:hAnsi="Times New Roman" w:cs="Times New Roman" w:hint="eastAsia"/>
                <w:szCs w:val="21"/>
              </w:rPr>
              <w:t>取值为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时有效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支付状态，取值参考</w:t>
            </w:r>
            <w:hyperlink w:anchor="_支付状态代码对照表" w:history="1">
              <w:r>
                <w:rPr>
                  <w:rFonts w:ascii="Times New Roman" w:hAnsi="Times New Roman" w:cs="Times New Roman"/>
                  <w:color w:val="0000FF"/>
                  <w:szCs w:val="21"/>
                  <w:u w:val="single"/>
                </w:rPr>
                <w:t>支付状态代码对照表</w:t>
              </w:r>
            </w:hyperlink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amount 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nteger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payStatus</w:t>
            </w: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为支付成功、对账补单成功时有效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实际支付的金额，以分为单位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payDate 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payStatus</w:t>
            </w: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为支付成功、对账补单成功时有效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用户完成支付的时间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</w:t>
            </w:r>
            <w:r>
              <w:rPr>
                <w:rFonts w:ascii="Times New Roman" w:hAnsi="Times New Roman" w:cs="Times New Roman"/>
                <w:szCs w:val="21"/>
              </w:rPr>
              <w:t>yyyMMddHHmmss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numPr>
          <w:ilvl w:val="2"/>
          <w:numId w:val="1"/>
        </w:numPr>
        <w:spacing w:before="100" w:beforeAutospacing="1" w:after="100" w:afterAutospacing="1" w:line="360" w:lineRule="auto"/>
        <w:outlineLvl w:val="2"/>
        <w:rPr>
          <w:rFonts w:ascii="Times New Roman" w:hAnsi="Times New Roman" w:cs="Arial"/>
          <w:b/>
          <w:bCs/>
          <w:sz w:val="28"/>
          <w:szCs w:val="28"/>
        </w:rPr>
      </w:pPr>
      <w:bookmarkStart w:id="66" w:name="_Toc413742573"/>
      <w:bookmarkStart w:id="67" w:name="_Toc458003175"/>
      <w:bookmarkEnd w:id="66"/>
      <w:r>
        <w:rPr>
          <w:rFonts w:ascii="Times New Roman" w:hAnsi="Times New Roman" w:cs="Arial" w:hint="eastAsia"/>
          <w:b/>
          <w:bCs/>
          <w:sz w:val="28"/>
          <w:szCs w:val="28"/>
        </w:rPr>
        <w:lastRenderedPageBreak/>
        <w:t>IF-MMPG-21</w:t>
      </w:r>
      <w:r>
        <w:rPr>
          <w:rFonts w:ascii="宋体" w:hAnsi="宋体" w:cs="Arial" w:hint="eastAsia"/>
          <w:b/>
          <w:bCs/>
          <w:sz w:val="28"/>
          <w:szCs w:val="28"/>
        </w:rPr>
        <w:t>退款状态查询刷新接口</w:t>
      </w:r>
      <w:bookmarkEnd w:id="67"/>
    </w:p>
    <w:p w:rsidR="00BB2D74" w:rsidRDefault="00216B24">
      <w:pPr>
        <w:keepNext/>
        <w:numPr>
          <w:ilvl w:val="3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功能描述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当退款交易为结束时，需要调用此接口，查询退款状态，如果支付网关没有支付结果数据，远程查询第三方支付平台中的数据。</w:t>
      </w:r>
    </w:p>
    <w:p w:rsidR="00BB2D74" w:rsidRDefault="00216B24">
      <w:pPr>
        <w:keepNext/>
        <w:numPr>
          <w:ilvl w:val="3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接口内容描述</w:t>
      </w:r>
    </w:p>
    <w:tbl>
      <w:tblPr>
        <w:tblW w:w="8560" w:type="dxa"/>
        <w:tblInd w:w="80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2845"/>
        <w:gridCol w:w="5715"/>
      </w:tblGrid>
      <w:tr w:rsidR="00BB2D74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B2D74" w:rsidRDefault="00216B24">
            <w:pPr>
              <w:keepNext/>
              <w:keepLines/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Arial" w:hAnsi="Arial" w:cs="Times New Roman"/>
                <w:b/>
                <w:bCs/>
                <w:kern w:val="0"/>
                <w:szCs w:val="21"/>
              </w:rPr>
            </w:pPr>
            <w:r>
              <w:rPr>
                <w:rFonts w:ascii="Arial" w:hAnsi="Arial" w:cs="Times New Roman" w:hint="eastAsia"/>
                <w:b/>
                <w:bCs/>
                <w:kern w:val="0"/>
                <w:szCs w:val="21"/>
              </w:rPr>
              <w:t>消息类型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B2D74" w:rsidRDefault="00216B24">
            <w:pPr>
              <w:keepNext/>
              <w:keepLines/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Arial" w:hAnsi="Arial" w:cs="Times New Roman"/>
                <w:b/>
                <w:bCs/>
                <w:kern w:val="0"/>
                <w:szCs w:val="21"/>
              </w:rPr>
            </w:pPr>
            <w:r>
              <w:rPr>
                <w:rFonts w:ascii="Arial" w:hAnsi="Arial" w:cs="Times New Roman" w:hint="eastAsia"/>
                <w:b/>
                <w:bCs/>
                <w:kern w:val="0"/>
                <w:szCs w:val="21"/>
              </w:rPr>
              <w:t>消息方向</w:t>
            </w:r>
          </w:p>
        </w:tc>
      </w:tr>
      <w:tr w:rsidR="00BB2D74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keepNext/>
              <w:keepLines/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Arial" w:hAnsi="Arial" w:cs="Times New Roman"/>
                <w:kern w:val="0"/>
                <w:szCs w:val="21"/>
              </w:rPr>
            </w:pPr>
            <w:r>
              <w:rPr>
                <w:rFonts w:ascii="Arial" w:hAnsi="Arial" w:cs="Times New Roman"/>
                <w:kern w:val="0"/>
                <w:szCs w:val="21"/>
              </w:rPr>
              <w:t>请求消息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keepNext/>
              <w:keepLines/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Arial" w:hAnsi="Arial" w:cs="Times New Roman"/>
                <w:kern w:val="0"/>
                <w:szCs w:val="21"/>
              </w:rPr>
            </w:pPr>
            <w:r>
              <w:rPr>
                <w:rFonts w:ascii="Arial" w:hAnsi="Arial" w:cs="Times New Roman" w:hint="eastAsia"/>
                <w:kern w:val="0"/>
                <w:szCs w:val="21"/>
              </w:rPr>
              <w:t>业务平台订单系统</w:t>
            </w:r>
            <w:r>
              <w:rPr>
                <w:szCs w:val="21"/>
              </w:rPr>
              <w:sym w:font="Wingdings" w:char="F0E0"/>
            </w:r>
            <w:r>
              <w:rPr>
                <w:rFonts w:ascii="Arial" w:hAnsi="Arial" w:cs="Times New Roman" w:hint="eastAsia"/>
                <w:kern w:val="0"/>
                <w:szCs w:val="21"/>
              </w:rPr>
              <w:t>支付网关</w:t>
            </w:r>
          </w:p>
        </w:tc>
      </w:tr>
      <w:tr w:rsidR="00BB2D74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keepNext/>
              <w:keepLines/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Arial" w:hAnsi="Arial" w:cs="Times New Roman"/>
                <w:kern w:val="0"/>
                <w:szCs w:val="21"/>
              </w:rPr>
            </w:pPr>
            <w:r>
              <w:rPr>
                <w:rFonts w:ascii="Arial" w:hAnsi="Arial" w:cs="Times New Roman"/>
                <w:kern w:val="0"/>
                <w:szCs w:val="21"/>
              </w:rPr>
              <w:t>响应消息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keepNext/>
              <w:keepLines/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Arial" w:hAnsi="Arial" w:cs="Times New Roman"/>
                <w:kern w:val="0"/>
                <w:szCs w:val="21"/>
              </w:rPr>
            </w:pPr>
            <w:r>
              <w:rPr>
                <w:rFonts w:ascii="Arial" w:hAnsi="Arial" w:cs="Times New Roman" w:hint="eastAsia"/>
                <w:kern w:val="0"/>
                <w:szCs w:val="21"/>
              </w:rPr>
              <w:t>支付网关</w:t>
            </w:r>
            <w:r>
              <w:rPr>
                <w:szCs w:val="21"/>
              </w:rPr>
              <w:sym w:font="Wingdings" w:char="F0E0"/>
            </w:r>
            <w:r>
              <w:rPr>
                <w:rFonts w:ascii="Arial" w:hAnsi="Arial" w:cs="Times New Roman" w:hint="eastAsia"/>
                <w:kern w:val="0"/>
                <w:szCs w:val="21"/>
              </w:rPr>
              <w:t>业务平台订单系统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</w:t>
      </w:r>
      <w:r>
        <w:rPr>
          <w:rFonts w:ascii="Times New Roman" w:hAnsi="Times New Roman" w:cs="Times New Roman" w:hint="eastAsia"/>
          <w:szCs w:val="21"/>
        </w:rPr>
        <w:t>消息字段描述：</w:t>
      </w:r>
    </w:p>
    <w:tbl>
      <w:tblPr>
        <w:tblW w:w="8720" w:type="dxa"/>
        <w:tblLayout w:type="fixed"/>
        <w:tblLook w:val="04A0"/>
      </w:tblPr>
      <w:tblGrid>
        <w:gridCol w:w="1613"/>
        <w:gridCol w:w="1235"/>
        <w:gridCol w:w="794"/>
        <w:gridCol w:w="973"/>
        <w:gridCol w:w="1233"/>
        <w:gridCol w:w="2872"/>
      </w:tblGrid>
      <w:tr w:rsidR="00BB2D74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节点名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父节点名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类型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最大长度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说明</w:t>
            </w:r>
          </w:p>
        </w:tc>
      </w:tr>
      <w:tr w:rsidR="00BB2D74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sgType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消息类型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填写“</w:t>
            </w:r>
            <w:r>
              <w:rPr>
                <w:rFonts w:ascii="Times New Roman" w:hAnsi="Times New Roman" w:cs="Times New Roman" w:hint="eastAsia"/>
                <w:szCs w:val="21"/>
              </w:rPr>
              <w:t>QueryRefundStatusReq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sgVer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该接口消息的版本号，本次所有的接口消息的版本都为“</w:t>
            </w:r>
            <w:r>
              <w:rPr>
                <w:rFonts w:ascii="Times New Roman" w:hAnsi="Times New Roman" w:cs="Times New Roman" w:hint="eastAsia"/>
                <w:szCs w:val="21"/>
              </w:rPr>
              <w:t>1.0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systemCode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接入支付网关内部网元代码，取值参考附录定义参照表。</w:t>
            </w:r>
          </w:p>
        </w:tc>
      </w:tr>
      <w:tr w:rsidR="00BB2D74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servPltfm</w:t>
            </w:r>
            <w:r>
              <w:rPr>
                <w:rFonts w:ascii="Times New Roman" w:hAnsi="Times New Roman" w:cs="Times New Roman" w:hint="eastAsia"/>
                <w:szCs w:val="21"/>
              </w:rPr>
              <w:t>Code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业务平台代码，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取值参考附录定义参照表</w:t>
            </w:r>
          </w:p>
        </w:tc>
      </w:tr>
      <w:tr w:rsidR="00BB2D74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refundId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可选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支付网关记录的交易流水号</w:t>
            </w:r>
          </w:p>
        </w:tc>
      </w:tr>
      <w:tr w:rsidR="00BB2D74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orderId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退款订单号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</w:t>
      </w:r>
      <w:r>
        <w:rPr>
          <w:rFonts w:ascii="Times New Roman" w:hAnsi="Times New Roman" w:cs="Times New Roman" w:hint="eastAsia"/>
          <w:szCs w:val="21"/>
        </w:rPr>
        <w:t>消息字段描述：</w:t>
      </w:r>
    </w:p>
    <w:tbl>
      <w:tblPr>
        <w:tblW w:w="8720" w:type="dxa"/>
        <w:tblLayout w:type="fixed"/>
        <w:tblLook w:val="04A0"/>
      </w:tblPr>
      <w:tblGrid>
        <w:gridCol w:w="1454"/>
        <w:gridCol w:w="1453"/>
        <w:gridCol w:w="736"/>
        <w:gridCol w:w="828"/>
        <w:gridCol w:w="1167"/>
        <w:gridCol w:w="3082"/>
      </w:tblGrid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节点名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父节点名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约束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类型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最大长度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说明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sgType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消息类型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填写“</w:t>
            </w:r>
            <w:r>
              <w:rPr>
                <w:rFonts w:ascii="Times New Roman" w:hAnsi="Times New Roman" w:cs="Times New Roman" w:hint="eastAsia"/>
                <w:szCs w:val="21"/>
              </w:rPr>
              <w:t>QueryRefundStatusResp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sgVer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该接口消息的版本号，本次所有的接口消息的版本都为“</w:t>
            </w:r>
            <w:r>
              <w:rPr>
                <w:rFonts w:ascii="Times New Roman" w:hAnsi="Times New Roman" w:cs="Times New Roman" w:hint="eastAsia"/>
                <w:szCs w:val="21"/>
              </w:rPr>
              <w:t>1.0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returnCode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返回码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表示成功，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表示失败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returnMsg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可选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256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返回错误信息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orderId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returnCode</w:t>
            </w:r>
            <w:r>
              <w:rPr>
                <w:rFonts w:ascii="Times New Roman" w:hAnsi="Times New Roman" w:cs="Times New Roman" w:hint="eastAsia"/>
                <w:szCs w:val="21"/>
              </w:rPr>
              <w:t>取值为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时有效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退款订单号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refundId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returnCode</w:t>
            </w:r>
            <w:r>
              <w:rPr>
                <w:rFonts w:ascii="Times New Roman" w:hAnsi="Times New Roman" w:cs="Times New Roman" w:hint="eastAsia"/>
                <w:szCs w:val="21"/>
              </w:rPr>
              <w:t>取值为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时有效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支付网关记录的交易流水号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refundAmount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payStatus</w:t>
            </w:r>
            <w:r>
              <w:rPr>
                <w:rFonts w:ascii="Times New Roman" w:hAnsi="Times New Roman" w:cs="Times New Roman" w:hint="eastAsia"/>
                <w:szCs w:val="21"/>
              </w:rPr>
              <w:t>为退款中、退款成功（、对账补单退款成功时有效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退款金额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refundDate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payStatus</w:t>
            </w:r>
            <w:r>
              <w:rPr>
                <w:rFonts w:ascii="Times New Roman" w:hAnsi="Times New Roman" w:cs="Times New Roman" w:hint="eastAsia"/>
                <w:szCs w:val="21"/>
              </w:rPr>
              <w:t>为退款成功、对账补单退款成功时有效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完成退款的时间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</w:t>
            </w:r>
            <w:r>
              <w:rPr>
                <w:rFonts w:ascii="Times New Roman" w:hAnsi="Times New Roman" w:cs="Times New Roman"/>
                <w:szCs w:val="21"/>
              </w:rPr>
              <w:t>yyyMMddHHmmss</w:t>
            </w:r>
          </w:p>
        </w:tc>
      </w:tr>
      <w:tr w:rsidR="00BB2D74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refundStatus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退款结果状态，取值参考</w:t>
            </w:r>
            <w:hyperlink w:anchor="_退款状态代码对照表" w:history="1">
              <w:r>
                <w:rPr>
                  <w:rFonts w:ascii="Times New Roman" w:hAnsi="Times New Roman" w:cs="Times New Roman"/>
                  <w:color w:val="0000FF"/>
                  <w:szCs w:val="21"/>
                  <w:u w:val="single"/>
                </w:rPr>
                <w:t>退款状态代码对照表</w:t>
              </w:r>
            </w:hyperlink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numPr>
          <w:ilvl w:val="2"/>
          <w:numId w:val="1"/>
        </w:numPr>
        <w:spacing w:before="100" w:beforeAutospacing="1" w:after="100" w:afterAutospacing="1" w:line="360" w:lineRule="auto"/>
        <w:outlineLvl w:val="2"/>
        <w:rPr>
          <w:rFonts w:ascii="Times New Roman" w:hAnsi="Times New Roman" w:cs="Arial"/>
          <w:b/>
          <w:bCs/>
          <w:sz w:val="28"/>
          <w:szCs w:val="28"/>
        </w:rPr>
      </w:pPr>
      <w:bookmarkStart w:id="68" w:name="_Toc413742574"/>
      <w:bookmarkStart w:id="69" w:name="_Toc367262056"/>
      <w:bookmarkStart w:id="70" w:name="_Toc458003176"/>
      <w:bookmarkEnd w:id="68"/>
      <w:r>
        <w:rPr>
          <w:rFonts w:ascii="Times New Roman" w:hAnsi="Times New Roman" w:cs="Arial" w:hint="eastAsia"/>
          <w:b/>
          <w:bCs/>
          <w:sz w:val="28"/>
          <w:szCs w:val="28"/>
        </w:rPr>
        <w:t>IF-MMPG-</w:t>
      </w:r>
      <w:bookmarkEnd w:id="69"/>
      <w:r>
        <w:rPr>
          <w:rFonts w:ascii="Times New Roman" w:hAnsi="Times New Roman" w:cs="Arial"/>
          <w:b/>
          <w:bCs/>
          <w:sz w:val="28"/>
          <w:szCs w:val="28"/>
        </w:rPr>
        <w:t>3</w:t>
      </w:r>
      <w:r>
        <w:rPr>
          <w:rFonts w:ascii="Times New Roman" w:hAnsi="Times New Roman" w:cs="Arial" w:hint="eastAsia"/>
          <w:b/>
          <w:bCs/>
          <w:sz w:val="28"/>
          <w:szCs w:val="28"/>
        </w:rPr>
        <w:t>0</w:t>
      </w:r>
      <w:r>
        <w:rPr>
          <w:rFonts w:ascii="宋体" w:hAnsi="宋体" w:cs="Arial" w:hint="eastAsia"/>
          <w:b/>
          <w:bCs/>
          <w:sz w:val="28"/>
          <w:szCs w:val="28"/>
        </w:rPr>
        <w:t>退款请求接口</w:t>
      </w:r>
      <w:bookmarkEnd w:id="70"/>
    </w:p>
    <w:p w:rsidR="00BB2D74" w:rsidRDefault="00216B24">
      <w:pPr>
        <w:keepNext/>
        <w:numPr>
          <w:ilvl w:val="3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bookmarkStart w:id="71" w:name="_Toc367262057"/>
      <w:bookmarkEnd w:id="71"/>
      <w:r>
        <w:rPr>
          <w:rFonts w:ascii="Times New Roman" w:hAnsi="Times New Roman" w:cs="Times New Roman" w:hint="eastAsia"/>
          <w:b/>
          <w:bCs/>
          <w:sz w:val="24"/>
          <w:szCs w:val="24"/>
        </w:rPr>
        <w:t>功能描述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综合支撑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宋体" w:hAnsi="宋体" w:cs="Times New Roman" w:hint="eastAsia"/>
          <w:szCs w:val="21"/>
        </w:rPr>
        <w:t>服务子系统后台向支付网关发起退款请求，支付网关记录请求后回复。后续与第三方支付平台的实际退款请求，由支付网关异步完成，完成后通过退款结果通知接口通知</w:t>
      </w:r>
      <w:r>
        <w:rPr>
          <w:rFonts w:ascii="Times New Roman" w:hAnsi="Times New Roman" w:cs="Times New Roman" w:hint="eastAsia"/>
          <w:szCs w:val="21"/>
        </w:rPr>
        <w:t>CSSP</w:t>
      </w:r>
      <w:r>
        <w:rPr>
          <w:rFonts w:ascii="宋体" w:hAnsi="宋体" w:cs="Times New Roman" w:hint="eastAsia"/>
          <w:szCs w:val="21"/>
        </w:rPr>
        <w:t>退款结果。</w:t>
      </w:r>
    </w:p>
    <w:p w:rsidR="00BB2D74" w:rsidRDefault="00216B24">
      <w:pPr>
        <w:keepNext/>
        <w:numPr>
          <w:ilvl w:val="3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bookmarkStart w:id="72" w:name="_Toc367262058"/>
      <w:bookmarkEnd w:id="72"/>
      <w:r>
        <w:rPr>
          <w:rFonts w:ascii="Times New Roman" w:hAnsi="Times New Roman" w:cs="Times New Roman" w:hint="eastAsia"/>
          <w:b/>
          <w:bCs/>
          <w:sz w:val="24"/>
          <w:szCs w:val="24"/>
        </w:rPr>
        <w:t>接口内容描述</w:t>
      </w:r>
    </w:p>
    <w:tbl>
      <w:tblPr>
        <w:tblW w:w="8560" w:type="dxa"/>
        <w:jc w:val="center"/>
        <w:tblLayout w:type="fixed"/>
        <w:tblCellMar>
          <w:left w:w="28" w:type="dxa"/>
          <w:right w:w="28" w:type="dxa"/>
        </w:tblCellMar>
        <w:tblLook w:val="04A0"/>
      </w:tblPr>
      <w:tblGrid>
        <w:gridCol w:w="2845"/>
        <w:gridCol w:w="5715"/>
      </w:tblGrid>
      <w:tr w:rsidR="00BB2D74">
        <w:trPr>
          <w:jc w:val="center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消息类型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消息方向</w:t>
            </w:r>
          </w:p>
        </w:tc>
      </w:tr>
      <w:tr w:rsidR="00BB2D74">
        <w:trPr>
          <w:jc w:val="center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请求消息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综合支撑</w:t>
            </w:r>
            <w:r>
              <w:rPr>
                <w:szCs w:val="21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1"/>
              </w:rPr>
              <w:t>支付网关</w:t>
            </w:r>
          </w:p>
        </w:tc>
      </w:tr>
      <w:tr w:rsidR="00BB2D74">
        <w:trPr>
          <w:jc w:val="center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响应消息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支付网关</w:t>
            </w:r>
            <w:r>
              <w:rPr>
                <w:szCs w:val="21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1"/>
              </w:rPr>
              <w:t>综合支撑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</w:t>
      </w:r>
      <w:r>
        <w:rPr>
          <w:rFonts w:ascii="Times New Roman" w:hAnsi="Times New Roman" w:cs="Times New Roman" w:hint="eastAsia"/>
          <w:szCs w:val="21"/>
        </w:rPr>
        <w:t>消息字段描述：</w:t>
      </w:r>
    </w:p>
    <w:tbl>
      <w:tblPr>
        <w:tblW w:w="9020" w:type="dxa"/>
        <w:tblLayout w:type="fixed"/>
        <w:tblLook w:val="04A0"/>
      </w:tblPr>
      <w:tblGrid>
        <w:gridCol w:w="1478"/>
        <w:gridCol w:w="1257"/>
        <w:gridCol w:w="815"/>
        <w:gridCol w:w="998"/>
        <w:gridCol w:w="1230"/>
        <w:gridCol w:w="3242"/>
      </w:tblGrid>
      <w:tr w:rsidR="00BB2D74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节点名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父节点名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约束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类型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最大长度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说明</w:t>
            </w:r>
          </w:p>
        </w:tc>
      </w:tr>
      <w:tr w:rsidR="00BB2D74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sgType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消息类型</w:t>
            </w:r>
          </w:p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填写“</w:t>
            </w:r>
            <w:r>
              <w:rPr>
                <w:rFonts w:ascii="Times New Roman" w:hAnsi="Times New Roman" w:cs="Times New Roman" w:hint="eastAsia"/>
                <w:szCs w:val="21"/>
              </w:rPr>
              <w:t>RefundReq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sgVer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该接口消息的版本号，本次所有的接口消息的版本都为“</w:t>
            </w:r>
            <w:r>
              <w:rPr>
                <w:rFonts w:ascii="Times New Roman" w:hAnsi="Times New Roman" w:cs="Times New Roman" w:hint="eastAsia"/>
                <w:szCs w:val="21"/>
              </w:rPr>
              <w:t>1.0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systemCode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接入支付网关内部网元代码，取值参考附录定义参照表。</w:t>
            </w:r>
          </w:p>
        </w:tc>
      </w:tr>
      <w:tr w:rsidR="00BB2D74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servPltfm</w:t>
            </w:r>
            <w:r>
              <w:rPr>
                <w:rFonts w:ascii="Times New Roman" w:hAnsi="Times New Roman" w:cs="Times New Roman" w:hint="eastAsia"/>
                <w:szCs w:val="21"/>
              </w:rPr>
              <w:t>Code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业务平台代码，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取值参考附录定义参照表</w:t>
            </w:r>
          </w:p>
        </w:tc>
      </w:tr>
      <w:tr w:rsidR="00BB2D74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payId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32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商户请求交易流水号</w:t>
            </w:r>
          </w:p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取值来自提交支付请求的返回值。</w:t>
            </w:r>
          </w:p>
        </w:tc>
      </w:tr>
      <w:tr w:rsidR="00BB2D74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userId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可选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256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</w:tr>
      <w:tr w:rsidR="00BB2D74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order</w:t>
            </w:r>
            <w:r>
              <w:rPr>
                <w:rFonts w:ascii="Times New Roman" w:hAnsi="Times New Roman" w:cs="Times New Roman"/>
                <w:szCs w:val="21"/>
                <w:highlight w:val="yellow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d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退款订单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ID</w:t>
            </w:r>
          </w:p>
        </w:tc>
      </w:tr>
      <w:tr w:rsidR="00BB2D74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refundAmount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nteger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退款金额，以分为单位，退款总金额必须小于原支付金额。</w:t>
            </w:r>
          </w:p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一次支付，可多次退款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BB2D74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</w:t>
            </w:r>
            <w:r>
              <w:rPr>
                <w:rFonts w:ascii="Times New Roman" w:hAnsi="Times New Roman" w:cs="Times New Roman" w:hint="eastAsia"/>
                <w:szCs w:val="21"/>
              </w:rPr>
              <w:t>efundDesc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msgReq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可选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100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退款原因描述</w:t>
            </w:r>
          </w:p>
        </w:tc>
      </w:tr>
      <w:tr w:rsidR="00BB2D74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hmac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数字签名</w:t>
            </w:r>
          </w:p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对以上所有字段按照定义的顺序取值再与网元</w:t>
            </w:r>
            <w:r>
              <w:rPr>
                <w:rFonts w:ascii="Times New Roman" w:hAnsi="Times New Roman" w:cs="Times New Roman"/>
                <w:szCs w:val="21"/>
              </w:rPr>
              <w:t>密钥</w:t>
            </w:r>
            <w:r>
              <w:rPr>
                <w:rFonts w:ascii="Times New Roman" w:hAnsi="Times New Roman" w:cs="Times New Roman" w:hint="eastAsia"/>
                <w:szCs w:val="21"/>
              </w:rPr>
              <w:t>拼接相连，然后进行</w:t>
            </w:r>
            <w:r>
              <w:rPr>
                <w:rFonts w:ascii="Times New Roman" w:hAnsi="Times New Roman" w:cs="Times New Roman" w:hint="eastAsia"/>
                <w:szCs w:val="21"/>
              </w:rPr>
              <w:t>MD5</w:t>
            </w:r>
            <w:r>
              <w:rPr>
                <w:rFonts w:ascii="宋体" w:hAnsi="宋体" w:cs="Times New Roman" w:hint="eastAsia"/>
                <w:szCs w:val="21"/>
              </w:rPr>
              <w:t>摘要算法所得值，最后转换成</w:t>
            </w: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  <w:r>
              <w:rPr>
                <w:rFonts w:ascii="宋体" w:hAnsi="宋体" w:cs="Times New Roman" w:hint="eastAsia"/>
                <w:szCs w:val="21"/>
              </w:rPr>
              <w:t>进制串（大写）。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</w:t>
      </w:r>
      <w:r>
        <w:rPr>
          <w:rFonts w:ascii="Times New Roman" w:hAnsi="Times New Roman" w:cs="Times New Roman" w:hint="eastAsia"/>
          <w:szCs w:val="21"/>
        </w:rPr>
        <w:t>消息字段描述：</w:t>
      </w:r>
    </w:p>
    <w:tbl>
      <w:tblPr>
        <w:tblW w:w="9039" w:type="dxa"/>
        <w:tblLayout w:type="fixed"/>
        <w:tblLook w:val="04A0"/>
      </w:tblPr>
      <w:tblGrid>
        <w:gridCol w:w="1530"/>
        <w:gridCol w:w="1273"/>
        <w:gridCol w:w="709"/>
        <w:gridCol w:w="994"/>
        <w:gridCol w:w="1274"/>
        <w:gridCol w:w="3259"/>
      </w:tblGrid>
      <w:tr w:rsidR="00BB2D74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节点名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父节点名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约束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最大长度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说明</w:t>
            </w:r>
          </w:p>
        </w:tc>
      </w:tr>
      <w:tr w:rsidR="00BB2D74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msgType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32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消息类型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填写“</w:t>
            </w:r>
            <w:r>
              <w:rPr>
                <w:rFonts w:ascii="Times New Roman" w:hAnsi="Times New Roman" w:cs="Times New Roman" w:hint="eastAsia"/>
                <w:szCs w:val="21"/>
              </w:rPr>
              <w:t>RefundResp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msgVer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该接口消息的版本号，本次所有的接口消息的版本都为“</w:t>
            </w:r>
            <w:r>
              <w:rPr>
                <w:rFonts w:ascii="Times New Roman" w:hAnsi="Times New Roman" w:cs="Times New Roman" w:hint="eastAsia"/>
                <w:szCs w:val="21"/>
              </w:rPr>
              <w:t>1.0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returnCode 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返回码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0</w:t>
            </w:r>
            <w:r>
              <w:rPr>
                <w:rFonts w:ascii="宋体" w:hAnsi="宋体" w:cs="Times New Roman" w:hint="eastAsia"/>
                <w:color w:val="FF0000"/>
                <w:szCs w:val="21"/>
              </w:rPr>
              <w:t>表示接收请求</w:t>
            </w:r>
            <w:r>
              <w:rPr>
                <w:rFonts w:ascii="宋体" w:hAnsi="宋体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表示失败</w:t>
            </w:r>
          </w:p>
        </w:tc>
      </w:tr>
      <w:tr w:rsidR="00BB2D74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returnMsg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256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返回错误信息</w:t>
            </w:r>
          </w:p>
        </w:tc>
      </w:tr>
      <w:tr w:rsidR="00BB2D74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refundId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退款交易流水号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highlight w:val="yellow"/>
              </w:rPr>
              <w:t>returnCode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值为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1</w:t>
            </w:r>
            <w:r>
              <w:rPr>
                <w:rFonts w:ascii="宋体" w:hAnsi="宋体" w:cs="Times New Roman" w:hint="eastAsia"/>
                <w:szCs w:val="21"/>
                <w:highlight w:val="yellow"/>
              </w:rPr>
              <w:t>时有效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numPr>
          <w:ilvl w:val="2"/>
          <w:numId w:val="1"/>
        </w:numPr>
        <w:spacing w:before="100" w:beforeAutospacing="1" w:after="100" w:afterAutospacing="1" w:line="360" w:lineRule="auto"/>
        <w:ind w:left="0" w:firstLine="0"/>
        <w:outlineLvl w:val="2"/>
        <w:rPr>
          <w:rFonts w:ascii="Times New Roman" w:hAnsi="Times New Roman" w:cs="Arial"/>
          <w:b/>
          <w:bCs/>
          <w:sz w:val="28"/>
          <w:szCs w:val="28"/>
        </w:rPr>
      </w:pPr>
      <w:bookmarkStart w:id="73" w:name="_Toc367262059"/>
      <w:bookmarkStart w:id="74" w:name="_Toc413742575"/>
      <w:bookmarkStart w:id="75" w:name="_Toc458003177"/>
      <w:bookmarkEnd w:id="73"/>
      <w:r>
        <w:rPr>
          <w:rFonts w:ascii="Times New Roman" w:hAnsi="Times New Roman" w:cs="Arial" w:hint="eastAsia"/>
          <w:b/>
          <w:bCs/>
          <w:sz w:val="28"/>
          <w:szCs w:val="28"/>
        </w:rPr>
        <w:t>IF-MMPG-</w:t>
      </w:r>
      <w:bookmarkEnd w:id="74"/>
      <w:r>
        <w:rPr>
          <w:rFonts w:ascii="Times New Roman" w:hAnsi="Times New Roman" w:cs="Arial"/>
          <w:b/>
          <w:bCs/>
          <w:sz w:val="28"/>
          <w:szCs w:val="28"/>
        </w:rPr>
        <w:t>31</w:t>
      </w:r>
      <w:r>
        <w:rPr>
          <w:rFonts w:ascii="Times New Roman" w:hAnsi="Times New Roman" w:cs="Arial" w:hint="eastAsia"/>
          <w:b/>
          <w:bCs/>
          <w:sz w:val="28"/>
          <w:szCs w:val="28"/>
        </w:rPr>
        <w:t>退款结果通知接口</w:t>
      </w:r>
      <w:bookmarkEnd w:id="75"/>
    </w:p>
    <w:p w:rsidR="00BB2D74" w:rsidRDefault="00216B24">
      <w:pPr>
        <w:keepNext/>
        <w:numPr>
          <w:ilvl w:val="3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bookmarkStart w:id="76" w:name="_Toc367262060"/>
      <w:bookmarkEnd w:id="76"/>
      <w:r>
        <w:rPr>
          <w:rFonts w:ascii="Times New Roman" w:hAnsi="Times New Roman" w:cs="Times New Roman" w:hint="eastAsia"/>
          <w:b/>
          <w:bCs/>
          <w:sz w:val="24"/>
          <w:szCs w:val="24"/>
        </w:rPr>
        <w:t>功能描述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支付网关收到支付平台退款处理结果后，通过此接口通知综合支撑后台退款成功。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支付网关如果没有收到处理成功的返回结果，以递增的时间隔，再次重发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宋体" w:hAnsi="宋体" w:cs="Times New Roman" w:hint="eastAsia"/>
          <w:szCs w:val="21"/>
        </w:rPr>
        <w:t xml:space="preserve">次，时间隔分别为 </w:t>
      </w:r>
      <w:r>
        <w:rPr>
          <w:rFonts w:ascii="Times New Roman" w:hAnsi="Times New Roman" w:cs="Times New Roman" w:hint="eastAsia"/>
          <w:szCs w:val="21"/>
        </w:rPr>
        <w:t>1/5/15</w:t>
      </w:r>
      <w:r>
        <w:rPr>
          <w:rFonts w:ascii="宋体" w:hAnsi="宋体" w:cs="Times New Roman" w:hint="eastAsia"/>
          <w:szCs w:val="21"/>
        </w:rPr>
        <w:t>分钟，以确保通知成功。</w:t>
      </w:r>
    </w:p>
    <w:p w:rsidR="00BB2D74" w:rsidRDefault="00216B24">
      <w:pPr>
        <w:keepNext/>
        <w:numPr>
          <w:ilvl w:val="3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bookmarkStart w:id="77" w:name="_Toc367262061"/>
      <w:bookmarkEnd w:id="77"/>
      <w:r>
        <w:rPr>
          <w:rFonts w:ascii="Times New Roman" w:hAnsi="Times New Roman" w:cs="Times New Roman" w:hint="eastAsia"/>
          <w:b/>
          <w:bCs/>
          <w:sz w:val="24"/>
          <w:szCs w:val="24"/>
        </w:rPr>
        <w:t>接口内容描述</w:t>
      </w:r>
    </w:p>
    <w:tbl>
      <w:tblPr>
        <w:tblW w:w="8560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2845"/>
        <w:gridCol w:w="5715"/>
      </w:tblGrid>
      <w:tr w:rsidR="00BB2D74" w:rsidTr="0021344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消息类型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消息方向</w:t>
            </w:r>
          </w:p>
        </w:tc>
      </w:tr>
      <w:tr w:rsidR="00BB2D74" w:rsidTr="0021344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请求消息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支付网关</w:t>
            </w:r>
            <w:r>
              <w:rPr>
                <w:szCs w:val="21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1"/>
              </w:rPr>
              <w:t>综合支撑</w:t>
            </w:r>
          </w:p>
        </w:tc>
      </w:tr>
      <w:tr w:rsidR="00BB2D74" w:rsidTr="0021344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响应消息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综合支撑</w:t>
            </w:r>
            <w:r>
              <w:rPr>
                <w:szCs w:val="21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1"/>
              </w:rPr>
              <w:t>支付网关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</w:t>
      </w:r>
      <w:r>
        <w:rPr>
          <w:rFonts w:ascii="Times New Roman" w:hAnsi="Times New Roman" w:cs="Times New Roman" w:hint="eastAsia"/>
          <w:szCs w:val="21"/>
        </w:rPr>
        <w:t>消息字段描述：</w:t>
      </w:r>
    </w:p>
    <w:tbl>
      <w:tblPr>
        <w:tblW w:w="8720" w:type="dxa"/>
        <w:tblLayout w:type="fixed"/>
        <w:tblLook w:val="04A0"/>
      </w:tblPr>
      <w:tblGrid>
        <w:gridCol w:w="1328"/>
        <w:gridCol w:w="1257"/>
        <w:gridCol w:w="774"/>
        <w:gridCol w:w="970"/>
        <w:gridCol w:w="957"/>
        <w:gridCol w:w="3434"/>
      </w:tblGrid>
      <w:tr w:rsidR="00BB2D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节点名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父节点名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约束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类型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最大</w:t>
            </w:r>
          </w:p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长度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说明</w:t>
            </w:r>
          </w:p>
        </w:tc>
      </w:tr>
      <w:tr w:rsidR="00BB2D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sgType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32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消息类型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填写“</w:t>
            </w:r>
            <w:r>
              <w:rPr>
                <w:rFonts w:ascii="Times New Roman" w:hAnsi="Times New Roman" w:cs="Times New Roman" w:hint="eastAsia"/>
                <w:szCs w:val="21"/>
              </w:rPr>
              <w:t>RefundRsltNotifyReq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sgVer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该接口消息的版本号，本次所有的</w:t>
            </w: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接口消息的版本都为“</w:t>
            </w:r>
            <w:r>
              <w:rPr>
                <w:rFonts w:ascii="Times New Roman" w:hAnsi="Times New Roman" w:cs="Times New Roman" w:hint="eastAsia"/>
                <w:szCs w:val="21"/>
              </w:rPr>
              <w:t>1.0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lastRenderedPageBreak/>
              <w:t>payId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returnCode</w:t>
            </w:r>
            <w:r>
              <w:rPr>
                <w:rFonts w:ascii="Times New Roman" w:hAnsi="Times New Roman" w:cs="Times New Roman" w:hint="eastAsia"/>
                <w:szCs w:val="21"/>
              </w:rPr>
              <w:t>取值为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时有效</w:t>
            </w:r>
          </w:p>
        </w:tc>
      </w:tr>
      <w:tr w:rsidR="00BB2D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order</w:t>
            </w:r>
            <w:r>
              <w:rPr>
                <w:rFonts w:ascii="Times New Roman" w:hAnsi="Times New Roman" w:cs="Times New Roman"/>
                <w:szCs w:val="21"/>
                <w:highlight w:val="yellow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d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退款订单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ID</w:t>
            </w:r>
          </w:p>
        </w:tc>
      </w:tr>
      <w:tr w:rsidR="00BB2D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refundId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退款交易流水号</w:t>
            </w:r>
          </w:p>
        </w:tc>
      </w:tr>
      <w:tr w:rsidR="00BB2D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refundS</w:t>
            </w:r>
            <w:r>
              <w:rPr>
                <w:rFonts w:ascii="Times New Roman" w:hAnsi="Times New Roman" w:cs="Times New Roman" w:hint="eastAsia"/>
                <w:szCs w:val="21"/>
              </w:rPr>
              <w:t>tatus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msgReq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退款结果状态，取值：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：表示成功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：表示失败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：对账退款成功</w:t>
            </w:r>
          </w:p>
        </w:tc>
      </w:tr>
      <w:tr w:rsidR="00BB2D74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refundAmount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msgReq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nteger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实际退款金额，以分为单位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</w:t>
      </w:r>
      <w:r>
        <w:rPr>
          <w:rFonts w:ascii="Times New Roman" w:hAnsi="Times New Roman" w:cs="Times New Roman" w:hint="eastAsia"/>
          <w:szCs w:val="21"/>
        </w:rPr>
        <w:t>消息字段描述：</w:t>
      </w:r>
    </w:p>
    <w:tbl>
      <w:tblPr>
        <w:tblW w:w="8720" w:type="dxa"/>
        <w:tblLayout w:type="fixed"/>
        <w:tblLook w:val="04A0"/>
      </w:tblPr>
      <w:tblGrid>
        <w:gridCol w:w="1272"/>
        <w:gridCol w:w="1270"/>
        <w:gridCol w:w="837"/>
        <w:gridCol w:w="931"/>
        <w:gridCol w:w="917"/>
        <w:gridCol w:w="3493"/>
      </w:tblGrid>
      <w:tr w:rsidR="00BB2D74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节点名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父节点名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约束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类型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最大</w:t>
            </w:r>
          </w:p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长度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说明</w:t>
            </w:r>
          </w:p>
        </w:tc>
      </w:tr>
      <w:tr w:rsidR="00BB2D74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msgType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消息类型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填写“</w:t>
            </w:r>
            <w:bookmarkStart w:id="78" w:name="OLE_LINK3"/>
            <w:r>
              <w:rPr>
                <w:rFonts w:ascii="Times New Roman" w:hAnsi="Times New Roman" w:cs="Times New Roman" w:hint="eastAsia"/>
                <w:szCs w:val="21"/>
              </w:rPr>
              <w:t>RefundRsltNotifyResp</w:t>
            </w:r>
            <w:bookmarkEnd w:id="78"/>
            <w:r>
              <w:rPr>
                <w:rFonts w:ascii="Times New Roman" w:hAnsi="Times New Roman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msgVer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该接口消息的版本号，本次所有的接口消息的版本都为“</w:t>
            </w:r>
            <w:r>
              <w:rPr>
                <w:rFonts w:ascii="Times New Roman" w:hAnsi="Times New Roman" w:cs="Times New Roman" w:hint="eastAsia"/>
                <w:szCs w:val="21"/>
              </w:rPr>
              <w:t>1.0</w:t>
            </w:r>
            <w:r>
              <w:rPr>
                <w:rFonts w:ascii="宋体" w:hAnsi="宋体" w:cs="Times New Roman" w:hint="eastAsia"/>
                <w:szCs w:val="21"/>
              </w:rPr>
              <w:t>”</w:t>
            </w:r>
          </w:p>
        </w:tc>
      </w:tr>
      <w:tr w:rsidR="00BB2D74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returnCode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必须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返回码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表示成功，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表示失败</w:t>
            </w:r>
          </w:p>
        </w:tc>
      </w:tr>
      <w:tr w:rsidR="00BB2D74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returnMsg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msgResp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条件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tring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256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返回错误信息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numPr>
          <w:ilvl w:val="2"/>
          <w:numId w:val="1"/>
        </w:numPr>
        <w:spacing w:before="100" w:beforeAutospacing="1" w:after="100" w:afterAutospacing="1" w:line="360" w:lineRule="auto"/>
        <w:ind w:left="0" w:firstLine="0"/>
        <w:outlineLvl w:val="2"/>
        <w:rPr>
          <w:rFonts w:ascii="Times New Roman" w:hAnsi="Times New Roman" w:cs="Arial"/>
          <w:b/>
          <w:bCs/>
          <w:sz w:val="28"/>
          <w:szCs w:val="28"/>
        </w:rPr>
      </w:pPr>
      <w:bookmarkStart w:id="79" w:name="_Toc413742576"/>
      <w:bookmarkStart w:id="80" w:name="_Toc458003178"/>
      <w:bookmarkEnd w:id="79"/>
      <w:r>
        <w:rPr>
          <w:rFonts w:ascii="Times New Roman" w:hAnsi="Times New Roman" w:cs="Arial" w:hint="eastAsia"/>
          <w:b/>
          <w:bCs/>
          <w:sz w:val="28"/>
          <w:szCs w:val="28"/>
        </w:rPr>
        <w:t>IF-MMPG-50</w:t>
      </w:r>
      <w:r>
        <w:rPr>
          <w:rFonts w:ascii="宋体" w:hAnsi="宋体" w:cs="Arial" w:hint="eastAsia"/>
          <w:b/>
          <w:bCs/>
          <w:sz w:val="28"/>
          <w:szCs w:val="28"/>
        </w:rPr>
        <w:t>对账文件接口</w:t>
      </w:r>
      <w:bookmarkEnd w:id="80"/>
    </w:p>
    <w:p w:rsidR="00BB2D74" w:rsidRDefault="00216B24">
      <w:pPr>
        <w:keepNext/>
        <w:numPr>
          <w:ilvl w:val="3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功能描述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支付网关在完成与外部第三方支付平台的对账后，需要生成交易记录清单文件，提供给业务平台完成对账，以保证业务平台的交易数据与支付平台一致。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支付网关按业务平台分别生成对账文件，放到</w:t>
      </w:r>
      <w:r w:rsidR="002D4BCE"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FTP</w:t>
      </w:r>
      <w:r w:rsidR="002D4BCE">
        <w:rPr>
          <w:rFonts w:ascii="宋体" w:hAnsi="宋体" w:cs="Times New Roman" w:hint="eastAsia"/>
          <w:szCs w:val="21"/>
        </w:rPr>
        <w:t>服务目录下，</w:t>
      </w:r>
      <w:r w:rsidR="00960E12">
        <w:rPr>
          <w:rFonts w:ascii="宋体" w:hAnsi="宋体" w:cs="Times New Roman" w:hint="eastAsia"/>
          <w:szCs w:val="21"/>
        </w:rPr>
        <w:t>支付网关为业务平台分配SFTP服务器的文件目录、用户名和密码，</w:t>
      </w:r>
      <w:r w:rsidR="002D4BCE">
        <w:rPr>
          <w:rFonts w:ascii="宋体" w:hAnsi="宋体" w:cs="Times New Roman" w:hint="eastAsia"/>
          <w:szCs w:val="21"/>
        </w:rPr>
        <w:t>业务平台到指定</w:t>
      </w:r>
      <w:r>
        <w:rPr>
          <w:rFonts w:ascii="宋体" w:hAnsi="宋体" w:cs="Times New Roman" w:hint="eastAsia"/>
          <w:szCs w:val="21"/>
        </w:rPr>
        <w:t>目录下获取对账文件。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接口采用非实时的文件接口，文件的大小和文件产生的时间可配置。</w:t>
      </w:r>
    </w:p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numPr>
          <w:ilvl w:val="3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接口内容描述</w:t>
      </w:r>
    </w:p>
    <w:p w:rsidR="00BB2D74" w:rsidRDefault="00216B24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接口协议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接口协议：</w:t>
      </w:r>
      <w:r>
        <w:rPr>
          <w:rFonts w:ascii="Times New Roman" w:hAnsi="Times New Roman" w:cs="Times New Roman" w:hint="eastAsia"/>
          <w:szCs w:val="21"/>
        </w:rPr>
        <w:t>FTP+</w:t>
      </w:r>
      <w:r>
        <w:rPr>
          <w:rFonts w:ascii="宋体" w:hAnsi="宋体" w:cs="Times New Roman" w:hint="eastAsia"/>
          <w:szCs w:val="21"/>
        </w:rPr>
        <w:t>文件</w:t>
      </w:r>
    </w:p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数据流方向：支付网关</w:t>
      </w:r>
      <w:r>
        <w:rPr>
          <w:rFonts w:ascii="Times New Roman" w:hAnsi="Times New Roman" w:cs="Times New Roman"/>
          <w:szCs w:val="21"/>
        </w:rPr>
        <w:t>à</w:t>
      </w:r>
      <w:r>
        <w:rPr>
          <w:rFonts w:ascii="Times New Roman" w:hAnsi="Times New Roman" w:cs="Times New Roman" w:hint="eastAsia"/>
          <w:szCs w:val="21"/>
        </w:rPr>
        <w:t>业务平台</w:t>
      </w:r>
    </w:p>
    <w:p w:rsidR="00BB2D74" w:rsidRDefault="000A079B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 w:rsidR="00216B24">
        <w:rPr>
          <w:rFonts w:ascii="Times New Roman" w:hAnsi="Times New Roman" w:cs="Times New Roman" w:hint="eastAsia"/>
          <w:szCs w:val="21"/>
        </w:rPr>
        <w:t>FTP</w:t>
      </w:r>
      <w:r w:rsidR="00216B24">
        <w:rPr>
          <w:rFonts w:ascii="宋体" w:hAnsi="宋体" w:cs="Times New Roman" w:hint="eastAsia"/>
          <w:szCs w:val="21"/>
        </w:rPr>
        <w:t>服务端：支付网关</w:t>
      </w:r>
    </w:p>
    <w:p w:rsidR="00BB2D74" w:rsidRDefault="000A079B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 w:rsidR="00216B24">
        <w:rPr>
          <w:rFonts w:ascii="Times New Roman" w:hAnsi="Times New Roman" w:cs="Times New Roman" w:hint="eastAsia"/>
          <w:szCs w:val="21"/>
        </w:rPr>
        <w:t>FTP</w:t>
      </w:r>
      <w:r w:rsidR="00216B24">
        <w:rPr>
          <w:rFonts w:ascii="宋体" w:hAnsi="宋体" w:cs="Times New Roman" w:hint="eastAsia"/>
          <w:szCs w:val="21"/>
        </w:rPr>
        <w:t>客户端：业务平台，即业务平台作为客户端主动获取对账文件</w:t>
      </w:r>
    </w:p>
    <w:p w:rsidR="00BB2D74" w:rsidRDefault="00BB2D7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  <w:highlight w:val="red"/>
        </w:rPr>
        <w:t>接口文件定义</w:t>
      </w:r>
    </w:p>
    <w:p w:rsidR="00BB2D74" w:rsidRDefault="00216B24">
      <w:pPr>
        <w:numPr>
          <w:ilvl w:val="0"/>
          <w:numId w:val="3"/>
        </w:numPr>
        <w:spacing w:after="156" w:line="360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文件目录：</w:t>
      </w:r>
      <w:r>
        <w:rPr>
          <w:rFonts w:cs="Times New Roman" w:hint="eastAsia"/>
          <w:szCs w:val="21"/>
        </w:rPr>
        <w:t>{base_dir}/{</w:t>
      </w:r>
      <w:r>
        <w:rPr>
          <w:rFonts w:ascii="宋体" w:hAnsi="宋体" w:cs="Times New Roman" w:hint="eastAsia"/>
          <w:szCs w:val="21"/>
        </w:rPr>
        <w:t>业务平台</w:t>
      </w:r>
      <w:r>
        <w:rPr>
          <w:rFonts w:cs="Times New Roman" w:hint="eastAsia"/>
          <w:szCs w:val="21"/>
        </w:rPr>
        <w:t>ID}</w:t>
      </w:r>
    </w:p>
    <w:p w:rsidR="00BB2D74" w:rsidRDefault="00216B24">
      <w:pPr>
        <w:spacing w:after="156" w:line="360" w:lineRule="auto"/>
        <w:ind w:left="499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{base_dir}</w:t>
      </w:r>
      <w:r>
        <w:rPr>
          <w:rFonts w:ascii="宋体" w:hAnsi="宋体" w:cs="Times New Roman" w:hint="eastAsia"/>
          <w:szCs w:val="21"/>
        </w:rPr>
        <w:t>：工作基本目录</w:t>
      </w:r>
    </w:p>
    <w:p w:rsidR="00BB2D74" w:rsidRDefault="00216B24">
      <w:pPr>
        <w:spacing w:after="156" w:line="360" w:lineRule="auto"/>
        <w:ind w:left="499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{</w:t>
      </w:r>
      <w:r>
        <w:rPr>
          <w:rFonts w:ascii="宋体" w:hAnsi="宋体" w:cs="Times New Roman" w:hint="eastAsia"/>
          <w:szCs w:val="21"/>
        </w:rPr>
        <w:t>业务平台</w:t>
      </w:r>
      <w:r>
        <w:rPr>
          <w:rFonts w:cs="Times New Roman" w:hint="eastAsia"/>
          <w:szCs w:val="21"/>
        </w:rPr>
        <w:t>ID}</w:t>
      </w:r>
      <w:r>
        <w:rPr>
          <w:rFonts w:ascii="宋体" w:hAnsi="宋体" w:cs="Times New Roman" w:hint="eastAsia"/>
          <w:szCs w:val="21"/>
        </w:rPr>
        <w:t>：使用业务平台</w:t>
      </w:r>
      <w:r>
        <w:rPr>
          <w:rFonts w:cs="Times New Roman" w:hint="eastAsia"/>
          <w:szCs w:val="21"/>
        </w:rPr>
        <w:t>ID</w:t>
      </w:r>
      <w:r>
        <w:rPr>
          <w:rFonts w:ascii="宋体" w:hAnsi="宋体" w:cs="Times New Roman" w:hint="eastAsia"/>
          <w:szCs w:val="21"/>
        </w:rPr>
        <w:t>作为目录，业务平台</w:t>
      </w:r>
      <w:r>
        <w:rPr>
          <w:rFonts w:cs="Times New Roman" w:hint="eastAsia"/>
          <w:szCs w:val="21"/>
        </w:rPr>
        <w:t>FTP</w:t>
      </w:r>
      <w:r>
        <w:rPr>
          <w:rFonts w:ascii="宋体" w:hAnsi="宋体" w:cs="Times New Roman" w:hint="eastAsia"/>
          <w:szCs w:val="21"/>
        </w:rPr>
        <w:t>账户登录后，只有操作该目录的权限。</w:t>
      </w:r>
    </w:p>
    <w:p w:rsidR="00BB2D74" w:rsidRDefault="00216B24">
      <w:pPr>
        <w:numPr>
          <w:ilvl w:val="0"/>
          <w:numId w:val="3"/>
        </w:numPr>
        <w:spacing w:after="156" w:line="360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文件的命名规则为：</w:t>
      </w:r>
      <w:r>
        <w:rPr>
          <w:rFonts w:cs="Times New Roman" w:hint="eastAsia"/>
          <w:szCs w:val="21"/>
        </w:rPr>
        <w:t>PayList_YYYYMMDD_{</w:t>
      </w:r>
      <w:r>
        <w:rPr>
          <w:rFonts w:ascii="宋体" w:hAnsi="宋体" w:cs="Times New Roman" w:hint="eastAsia"/>
          <w:szCs w:val="21"/>
        </w:rPr>
        <w:t>业务平台</w:t>
      </w:r>
      <w:r>
        <w:rPr>
          <w:rFonts w:cs="Times New Roman" w:hint="eastAsia"/>
          <w:szCs w:val="21"/>
        </w:rPr>
        <w:t>ID}_NNN.txt</w:t>
      </w:r>
      <w:r>
        <w:rPr>
          <w:rFonts w:ascii="宋体" w:hAnsi="宋体" w:cs="Times New Roman" w:hint="eastAsia"/>
          <w:szCs w:val="21"/>
        </w:rPr>
        <w:t>。其中：</w:t>
      </w:r>
    </w:p>
    <w:p w:rsidR="00BB2D74" w:rsidRDefault="00216B24">
      <w:pPr>
        <w:spacing w:line="360" w:lineRule="auto"/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YYYYMMDD</w:t>
      </w:r>
      <w:r>
        <w:rPr>
          <w:rFonts w:ascii="宋体" w:hAnsi="宋体" w:cs="Times New Roman" w:hint="eastAsia"/>
          <w:szCs w:val="21"/>
        </w:rPr>
        <w:t>：为文件的生成日期；</w:t>
      </w:r>
    </w:p>
    <w:p w:rsidR="00BB2D74" w:rsidRDefault="00216B24">
      <w:pPr>
        <w:spacing w:line="360" w:lineRule="auto"/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NNN </w:t>
      </w:r>
      <w:r>
        <w:rPr>
          <w:rFonts w:ascii="宋体" w:hAnsi="宋体" w:cs="Times New Roman" w:hint="eastAsia"/>
          <w:szCs w:val="21"/>
        </w:rPr>
        <w:t>：为文件序号，取值范围</w:t>
      </w:r>
      <w:r>
        <w:rPr>
          <w:rFonts w:ascii="Times New Roman" w:hAnsi="Times New Roman" w:cs="Times New Roman" w:hint="eastAsia"/>
          <w:szCs w:val="21"/>
        </w:rPr>
        <w:t>001~999</w:t>
      </w:r>
      <w:r>
        <w:rPr>
          <w:rFonts w:ascii="宋体" w:hAnsi="宋体" w:cs="Times New Roman" w:hint="eastAsia"/>
          <w:szCs w:val="21"/>
        </w:rPr>
        <w:t>；</w:t>
      </w:r>
    </w:p>
    <w:p w:rsidR="00BB2D74" w:rsidRDefault="00216B24">
      <w:pPr>
        <w:spacing w:line="360" w:lineRule="auto"/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单个文件最大限制为</w:t>
      </w:r>
      <w:r>
        <w:rPr>
          <w:rFonts w:ascii="Times New Roman" w:hAnsi="Times New Roman" w:cs="Times New Roman" w:hint="eastAsia"/>
          <w:szCs w:val="21"/>
        </w:rPr>
        <w:t>10</w:t>
      </w:r>
      <w:r>
        <w:rPr>
          <w:rFonts w:ascii="宋体" w:hAnsi="宋体" w:cs="Times New Roman" w:hint="eastAsia"/>
          <w:szCs w:val="21"/>
        </w:rPr>
        <w:t>万条数据记录（可配置调整），超过时分割为多个文件。</w:t>
      </w:r>
    </w:p>
    <w:p w:rsidR="00BB2D74" w:rsidRDefault="00216B24">
      <w:pPr>
        <w:numPr>
          <w:ilvl w:val="0"/>
          <w:numId w:val="3"/>
        </w:numPr>
        <w:spacing w:after="156" w:line="360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文件产生时间要求：每天</w:t>
      </w:r>
      <w:r>
        <w:rPr>
          <w:rFonts w:cs="Times New Roman" w:hint="eastAsia"/>
          <w:szCs w:val="21"/>
        </w:rPr>
        <w:t>6:00AM</w:t>
      </w:r>
      <w:r>
        <w:rPr>
          <w:rFonts w:ascii="宋体" w:hAnsi="宋体" w:cs="Times New Roman" w:hint="eastAsia"/>
          <w:szCs w:val="21"/>
        </w:rPr>
        <w:t>，该时间可配置，需要确保先完成外部对账。</w:t>
      </w:r>
    </w:p>
    <w:p w:rsidR="00BB2D74" w:rsidRDefault="00216B24">
      <w:pPr>
        <w:numPr>
          <w:ilvl w:val="0"/>
          <w:numId w:val="3"/>
        </w:numPr>
        <w:spacing w:after="156" w:line="360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时间周期内没有数据时，</w:t>
      </w:r>
      <w:r>
        <w:rPr>
          <w:rFonts w:cs="Times New Roman" w:hint="eastAsia"/>
          <w:color w:val="FF0000"/>
          <w:szCs w:val="21"/>
        </w:rPr>
        <w:t>不需要生成空文件</w:t>
      </w:r>
      <w:r>
        <w:rPr>
          <w:rFonts w:cs="Times New Roman" w:hint="eastAsia"/>
          <w:szCs w:val="21"/>
        </w:rPr>
        <w:t>，直到有数据时才按要求生成数据文件。</w:t>
      </w:r>
    </w:p>
    <w:p w:rsidR="00BB2D74" w:rsidRDefault="00216B24">
      <w:pPr>
        <w:numPr>
          <w:ilvl w:val="0"/>
          <w:numId w:val="3"/>
        </w:numPr>
        <w:spacing w:after="156" w:line="360" w:lineRule="auto"/>
        <w:rPr>
          <w:rFonts w:cs="Times New Roman"/>
          <w:szCs w:val="21"/>
        </w:rPr>
      </w:pPr>
      <w:r>
        <w:rPr>
          <w:rFonts w:ascii="宋体" w:hAnsi="宋体" w:cs="Times New Roman" w:hint="eastAsia"/>
          <w:szCs w:val="21"/>
        </w:rPr>
        <w:t>文件的格式为纯文本文件，内容包括数据记录和一条汇总尾记录两部分。</w:t>
      </w:r>
    </w:p>
    <w:p w:rsidR="00BB2D74" w:rsidRDefault="00216B24">
      <w:pPr>
        <w:numPr>
          <w:ilvl w:val="0"/>
          <w:numId w:val="3"/>
        </w:numPr>
        <w:spacing w:after="156" w:line="360" w:lineRule="auto"/>
        <w:rPr>
          <w:rFonts w:cs="Times New Roman"/>
          <w:szCs w:val="21"/>
        </w:rPr>
      </w:pPr>
      <w:r>
        <w:rPr>
          <w:rFonts w:ascii="宋体" w:hAnsi="宋体" w:cs="Times New Roman" w:hint="eastAsia"/>
          <w:szCs w:val="21"/>
        </w:rPr>
        <w:t>数据记录部分</w:t>
      </w:r>
      <w:r>
        <w:rPr>
          <w:rFonts w:cs="Times New Roman" w:hint="eastAsia"/>
          <w:szCs w:val="21"/>
        </w:rPr>
        <w:t>，每一条记录表示一个交易记录信息。记录之间用回车换行符号（</w:t>
      </w:r>
      <w:r>
        <w:rPr>
          <w:rFonts w:cs="Times New Roman" w:hint="eastAsia"/>
          <w:szCs w:val="21"/>
        </w:rPr>
        <w:t>\n</w:t>
      </w:r>
      <w:r>
        <w:rPr>
          <w:rFonts w:ascii="宋体" w:hAnsi="宋体" w:cs="Times New Roman" w:hint="eastAsia"/>
          <w:szCs w:val="21"/>
        </w:rPr>
        <w:t>）分割，即每条记录一行。</w:t>
      </w:r>
    </w:p>
    <w:p w:rsidR="00BB2D74" w:rsidRDefault="00216B24">
      <w:pPr>
        <w:numPr>
          <w:ilvl w:val="0"/>
          <w:numId w:val="3"/>
        </w:numPr>
        <w:spacing w:after="156" w:line="360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数据记录和尾记录都使用</w:t>
      </w:r>
      <w:r>
        <w:rPr>
          <w:rFonts w:cs="Times New Roman" w:hint="eastAsia"/>
          <w:szCs w:val="21"/>
        </w:rPr>
        <w:t>csv</w:t>
      </w:r>
      <w:r>
        <w:rPr>
          <w:rFonts w:ascii="宋体" w:hAnsi="宋体" w:cs="Times New Roman" w:hint="eastAsia"/>
          <w:szCs w:val="21"/>
        </w:rPr>
        <w:t>格式封装。</w:t>
      </w:r>
    </w:p>
    <w:p w:rsidR="00BB2D74" w:rsidRDefault="00BB2D74">
      <w:pPr>
        <w:spacing w:line="360" w:lineRule="auto"/>
        <w:rPr>
          <w:rFonts w:ascii="Arial" w:hAnsi="Arial" w:cs="Times New Roman"/>
          <w:sz w:val="18"/>
          <w:szCs w:val="18"/>
        </w:rPr>
      </w:pPr>
    </w:p>
    <w:p w:rsidR="00BB2D74" w:rsidRDefault="00216B24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数据记录字段定义</w:t>
      </w:r>
    </w:p>
    <w:tbl>
      <w:tblPr>
        <w:tblW w:w="8818" w:type="dxa"/>
        <w:tblInd w:w="288" w:type="dxa"/>
        <w:tblLayout w:type="fixed"/>
        <w:tblLook w:val="04A0"/>
      </w:tblPr>
      <w:tblGrid>
        <w:gridCol w:w="633"/>
        <w:gridCol w:w="1896"/>
        <w:gridCol w:w="1402"/>
        <w:gridCol w:w="1028"/>
        <w:gridCol w:w="1566"/>
        <w:gridCol w:w="2293"/>
      </w:tblGrid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b/>
                <w:bCs/>
                <w:sz w:val="18"/>
                <w:szCs w:val="18"/>
              </w:rPr>
            </w:pPr>
            <w:r>
              <w:rPr>
                <w:rFonts w:ascii="Arial" w:hAnsi="Arial" w:cs="Times New Roman" w:hint="eastAsi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b/>
                <w:bCs/>
                <w:sz w:val="18"/>
                <w:szCs w:val="18"/>
              </w:rPr>
            </w:pPr>
            <w:r>
              <w:rPr>
                <w:rFonts w:ascii="Arial" w:hAnsi="Arial" w:cs="Times New Roman" w:hint="eastAsia"/>
                <w:b/>
                <w:bCs/>
                <w:sz w:val="18"/>
                <w:szCs w:val="18"/>
              </w:rPr>
              <w:t>字段代码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b/>
                <w:bCs/>
                <w:sz w:val="18"/>
                <w:szCs w:val="18"/>
              </w:rPr>
            </w:pPr>
            <w:r>
              <w:rPr>
                <w:rFonts w:ascii="Arial" w:hAnsi="Arial" w:cs="Times New Roman"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b/>
                <w:bCs/>
                <w:sz w:val="18"/>
                <w:szCs w:val="18"/>
              </w:rPr>
            </w:pPr>
            <w:r>
              <w:rPr>
                <w:rFonts w:ascii="Arial" w:hAnsi="Arial" w:cs="Times New Roman" w:hint="eastAsia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b/>
                <w:bCs/>
                <w:sz w:val="18"/>
                <w:szCs w:val="18"/>
              </w:rPr>
            </w:pPr>
            <w:r>
              <w:rPr>
                <w:rFonts w:ascii="Arial" w:hAnsi="Arial" w:cs="Times New Roman" w:hint="eastAsia"/>
                <w:b/>
                <w:bCs/>
                <w:sz w:val="18"/>
                <w:szCs w:val="18"/>
              </w:rPr>
              <w:t>最大长度（字节）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b/>
                <w:bCs/>
                <w:sz w:val="18"/>
                <w:szCs w:val="18"/>
              </w:rPr>
            </w:pPr>
            <w:r>
              <w:rPr>
                <w:rFonts w:ascii="Arial" w:hAnsi="Arial" w:cs="Times New Roman" w:hint="eastAsia"/>
                <w:b/>
                <w:bCs/>
                <w:sz w:val="18"/>
                <w:szCs w:val="18"/>
              </w:rPr>
              <w:t>字段描述</w:t>
            </w: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1"/>
              </w:rPr>
              <w:t>servPltfm</w:t>
            </w:r>
            <w:r>
              <w:rPr>
                <w:rFonts w:ascii="Times New Roman" w:hAnsi="Times New Roman" w:cs="Times New Roman" w:hint="eastAsia"/>
                <w:szCs w:val="21"/>
              </w:rPr>
              <w:t>Code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业务平台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16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支付网关为业务平台分配的编码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sellerId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商户代码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16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BB2D7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1"/>
              </w:rPr>
              <w:t>orderId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业务系统订单号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40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交易对应的业务平台订单号</w:t>
            </w: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transType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交易类型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有效取值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宋体" w:hAnsi="宋体" w:cs="Times New Roman" w:hint="eastAsia"/>
                <w:szCs w:val="21"/>
              </w:rPr>
              <w:t>：付款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宋体" w:hAnsi="宋体" w:cs="Times New Roman" w:hint="eastAsia"/>
                <w:szCs w:val="21"/>
              </w:rPr>
              <w:t>：退款</w:t>
            </w: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commentRangeStart w:id="81"/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tradeId</w:t>
            </w:r>
            <w:commentRangeEnd w:id="81"/>
            <w:r>
              <w:rPr>
                <w:rStyle w:val="ae"/>
              </w:rPr>
              <w:commentReference w:id="81"/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支付网关交易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32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交易流水号，支付网关内部交易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宋体" w:hAnsi="宋体" w:cs="Times New Roman" w:hint="eastAsia"/>
                <w:szCs w:val="21"/>
              </w:rPr>
              <w:t>，</w:t>
            </w:r>
            <w:r>
              <w:rPr>
                <w:rFonts w:ascii="宋体" w:hAnsi="宋体" w:cs="Times New Roman" w:hint="eastAsia"/>
                <w:szCs w:val="21"/>
                <w:highlight w:val="yellow"/>
              </w:rPr>
              <w:t>取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payId</w:t>
            </w:r>
            <w:r>
              <w:rPr>
                <w:rFonts w:ascii="宋体" w:hAnsi="宋体" w:cs="Times New Roman" w:hint="eastAsia"/>
                <w:szCs w:val="21"/>
                <w:highlight w:val="yellow"/>
              </w:rPr>
              <w:t>值或者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refundId</w:t>
            </w:r>
            <w:r>
              <w:rPr>
                <w:rFonts w:ascii="宋体" w:hAnsi="宋体" w:cs="Times New Roman" w:hint="eastAsia"/>
                <w:szCs w:val="21"/>
                <w:highlight w:val="yellow"/>
              </w:rPr>
              <w:t>值</w:t>
            </w: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submitTime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提交支付时间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格式为：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YYYYMMDDHHMISS</w:t>
            </w: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pay</w:t>
            </w: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  <w:r>
              <w:rPr>
                <w:rFonts w:ascii="Times New Roman" w:hAnsi="Times New Roman" w:cs="Times New Roman"/>
                <w:szCs w:val="21"/>
              </w:rPr>
              <w:t>rganization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第三方支付机构代码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参考附录定义</w:t>
            </w: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payWap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支付通道代码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Number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1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有效取值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WWW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宋体" w:hAnsi="宋体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WAP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宋体" w:hAnsi="宋体" w:cs="Times New Roman" w:hint="eastAsia"/>
                <w:szCs w:val="21"/>
              </w:rPr>
              <w:t>：客户端</w:t>
            </w: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payType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支付方式代码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Number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2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Cs w:val="21"/>
              </w:rPr>
              <w:t>参考附录定义</w:t>
            </w: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totalFee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交易金额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Number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整数，单位为分</w:t>
            </w: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payTime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交易完成时间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付款或者退款时间，格式为：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YYYYMMDDHHMISS</w:t>
            </w:r>
          </w:p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取值为第三方支付平台交易完成时间，从第三方支付平台反馈消息中获取。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文件尾记录：</w:t>
      </w:r>
    </w:p>
    <w:tbl>
      <w:tblPr>
        <w:tblW w:w="8818" w:type="dxa"/>
        <w:tblInd w:w="288" w:type="dxa"/>
        <w:tblLayout w:type="fixed"/>
        <w:tblLook w:val="04A0"/>
      </w:tblPr>
      <w:tblGrid>
        <w:gridCol w:w="633"/>
        <w:gridCol w:w="1896"/>
        <w:gridCol w:w="1402"/>
        <w:gridCol w:w="1028"/>
        <w:gridCol w:w="1566"/>
        <w:gridCol w:w="2293"/>
      </w:tblGrid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b/>
                <w:bCs/>
                <w:sz w:val="18"/>
                <w:szCs w:val="18"/>
              </w:rPr>
            </w:pPr>
            <w:r>
              <w:rPr>
                <w:rFonts w:ascii="Arial" w:hAnsi="Arial" w:cs="Times New Roman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b/>
                <w:bCs/>
                <w:sz w:val="18"/>
                <w:szCs w:val="18"/>
              </w:rPr>
            </w:pPr>
            <w:r>
              <w:rPr>
                <w:rFonts w:ascii="Arial" w:hAnsi="Arial" w:cs="Times New Roman" w:hint="eastAsia"/>
                <w:b/>
                <w:bCs/>
                <w:sz w:val="18"/>
                <w:szCs w:val="18"/>
              </w:rPr>
              <w:t>字段代码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b/>
                <w:bCs/>
                <w:sz w:val="18"/>
                <w:szCs w:val="18"/>
              </w:rPr>
            </w:pPr>
            <w:r>
              <w:rPr>
                <w:rFonts w:ascii="Arial" w:hAnsi="Arial" w:cs="Times New Roman"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b/>
                <w:bCs/>
                <w:sz w:val="18"/>
                <w:szCs w:val="18"/>
              </w:rPr>
            </w:pPr>
            <w:r>
              <w:rPr>
                <w:rFonts w:ascii="Arial" w:hAnsi="Arial" w:cs="Times New Roman" w:hint="eastAsia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b/>
                <w:bCs/>
                <w:sz w:val="18"/>
                <w:szCs w:val="18"/>
              </w:rPr>
            </w:pPr>
            <w:r>
              <w:rPr>
                <w:rFonts w:ascii="Arial" w:hAnsi="Arial" w:cs="Times New Roman" w:hint="eastAsia"/>
                <w:b/>
                <w:bCs/>
                <w:sz w:val="18"/>
                <w:szCs w:val="18"/>
              </w:rPr>
              <w:t>最大长度（字节）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b/>
                <w:bCs/>
                <w:sz w:val="18"/>
                <w:szCs w:val="18"/>
              </w:rPr>
            </w:pPr>
            <w:r>
              <w:rPr>
                <w:rFonts w:ascii="Arial" w:hAnsi="Arial" w:cs="Times New Roman" w:hint="eastAsia"/>
                <w:b/>
                <w:bCs/>
                <w:sz w:val="18"/>
                <w:szCs w:val="18"/>
              </w:rPr>
              <w:t>字段描述</w:t>
            </w: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totalRecord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总记录数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Number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10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BB2D7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payRecord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支付记录条数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Number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10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BB2D7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payFee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支付金额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Number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12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整数，单位为分</w:t>
            </w: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refundRecord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退款记录条数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Number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10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BB2D7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B2D7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refundFee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退款金额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Number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sz w:val="18"/>
                <w:szCs w:val="18"/>
              </w:rPr>
              <w:t>12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整数，单位为分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keepLines/>
        <w:numPr>
          <w:ilvl w:val="0"/>
          <w:numId w:val="1"/>
        </w:numPr>
        <w:spacing w:before="100" w:beforeAutospacing="1" w:after="100" w:afterAutospacing="1" w:line="480" w:lineRule="auto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82" w:name="_Toc292958366"/>
      <w:bookmarkStart w:id="83" w:name="_Toc292800206"/>
      <w:bookmarkStart w:id="84" w:name="_Toc178654040"/>
      <w:bookmarkStart w:id="85" w:name="_Toc178657847"/>
      <w:bookmarkStart w:id="86" w:name="_Toc178653966"/>
      <w:bookmarkStart w:id="87" w:name="_Toc178657869"/>
      <w:bookmarkStart w:id="88" w:name="_Toc178658057"/>
      <w:bookmarkStart w:id="89" w:name="_Toc292958162"/>
      <w:bookmarkStart w:id="90" w:name="_Toc199243891"/>
      <w:bookmarkStart w:id="91" w:name="_Toc178657852"/>
      <w:bookmarkStart w:id="92" w:name="_Toc178654041"/>
      <w:bookmarkStart w:id="93" w:name="_Toc178658657"/>
      <w:bookmarkStart w:id="94" w:name="_Toc292957993"/>
      <w:bookmarkStart w:id="95" w:name="_Toc292800546"/>
      <w:bookmarkStart w:id="96" w:name="_Toc292800635"/>
      <w:bookmarkStart w:id="97" w:name="_Toc292800060"/>
      <w:bookmarkStart w:id="98" w:name="_API_ID定义"/>
      <w:bookmarkStart w:id="99" w:name="_Toc178658690"/>
      <w:bookmarkStart w:id="100" w:name="_Toc178653912"/>
      <w:bookmarkStart w:id="101" w:name="_Toc178659428"/>
      <w:bookmarkStart w:id="102" w:name="_Toc178657989"/>
      <w:bookmarkStart w:id="103" w:name="_Toc178657979"/>
      <w:bookmarkStart w:id="104" w:name="_Toc178658656"/>
      <w:bookmarkStart w:id="105" w:name="_Toc178657982"/>
      <w:bookmarkStart w:id="106" w:name="_Toc178657928"/>
      <w:bookmarkStart w:id="107" w:name="_Toc286345684"/>
      <w:bookmarkStart w:id="108" w:name="_Toc293480451"/>
      <w:bookmarkStart w:id="109" w:name="_Toc178653977"/>
      <w:bookmarkStart w:id="110" w:name="_Toc293480452"/>
      <w:bookmarkStart w:id="111" w:name="_Toc178658059"/>
      <w:bookmarkStart w:id="112" w:name="_Toc194486220"/>
      <w:bookmarkStart w:id="113" w:name="_返回值的统一定义"/>
      <w:bookmarkStart w:id="114" w:name="_Toc178654638"/>
      <w:bookmarkStart w:id="115" w:name="_Toc292800159"/>
      <w:bookmarkStart w:id="116" w:name="_Toc178659422"/>
      <w:bookmarkStart w:id="117" w:name="_Toc178657980"/>
      <w:bookmarkStart w:id="118" w:name="_Toc178657988"/>
      <w:bookmarkStart w:id="119" w:name="_Toc293480604"/>
      <w:bookmarkStart w:id="120" w:name="_Toc194486215"/>
      <w:bookmarkStart w:id="121" w:name="_Toc367262094"/>
      <w:bookmarkStart w:id="122" w:name="_Toc178657985"/>
      <w:bookmarkStart w:id="123" w:name="_Order_List_Info_Schema（订单信息）"/>
      <w:bookmarkStart w:id="124" w:name="_Toc178654670"/>
      <w:bookmarkStart w:id="125" w:name="_Toc286345685"/>
      <w:bookmarkStart w:id="126" w:name="_Toc178657991"/>
      <w:bookmarkStart w:id="127" w:name="_Toc287362717"/>
      <w:bookmarkStart w:id="128" w:name="_Push_List_Info_Schema（推送信息）"/>
      <w:bookmarkStart w:id="129" w:name="_Service_ID_Info_Schema(服务标识)"/>
      <w:bookmarkStart w:id="130" w:name="_Toc293480605"/>
      <w:bookmarkStart w:id="131" w:name="_Toc292800529"/>
      <w:bookmarkStart w:id="132" w:name="_Toc178653974"/>
      <w:bookmarkStart w:id="133" w:name="_Toc178657995"/>
      <w:bookmarkStart w:id="134" w:name="_Toc292800530"/>
      <w:bookmarkStart w:id="135" w:name="_Toc178658678"/>
      <w:bookmarkStart w:id="136" w:name="_Toc178654044"/>
      <w:bookmarkStart w:id="137" w:name="_Toc178658060"/>
      <w:bookmarkStart w:id="138" w:name="_Toc178657855"/>
      <w:bookmarkStart w:id="139" w:name="_Toc178653969"/>
      <w:bookmarkStart w:id="140" w:name="_Toc292800077"/>
      <w:bookmarkStart w:id="141" w:name="_Toc292800062"/>
      <w:bookmarkStart w:id="142" w:name="_Toc178653972"/>
      <w:bookmarkStart w:id="143" w:name="_Toc178657981"/>
      <w:bookmarkStart w:id="144" w:name="_Toc199243886"/>
      <w:bookmarkStart w:id="145" w:name="_Toc194486221"/>
      <w:bookmarkStart w:id="146" w:name="_Toc293496219"/>
      <w:bookmarkStart w:id="147" w:name="_Toc178653963"/>
      <w:bookmarkStart w:id="148" w:name="_Toc292958197"/>
      <w:bookmarkStart w:id="149" w:name="_Toc178654062"/>
      <w:bookmarkStart w:id="150" w:name="_Toc178653970"/>
      <w:bookmarkStart w:id="151" w:name="_Toc292800674"/>
      <w:bookmarkStart w:id="152" w:name="_Toc292800063"/>
      <w:bookmarkStart w:id="153" w:name="_Toc292958152"/>
      <w:bookmarkStart w:id="154" w:name="_Toc292800675"/>
      <w:bookmarkStart w:id="155" w:name="_Toc292800165"/>
      <w:bookmarkStart w:id="156" w:name="_Toc292800690"/>
      <w:bookmarkStart w:id="157" w:name="_Toc292958362"/>
      <w:bookmarkStart w:id="158" w:name="_Toc292958364"/>
      <w:bookmarkStart w:id="159" w:name="_Toc292800689"/>
      <w:bookmarkStart w:id="160" w:name="_Toc178654038"/>
      <w:bookmarkStart w:id="161" w:name="_Toc292800676"/>
      <w:bookmarkStart w:id="162" w:name="_Toc293480450"/>
      <w:bookmarkStart w:id="163" w:name="_Toc178653971"/>
      <w:bookmarkStart w:id="164" w:name="_Toc178658681"/>
      <w:bookmarkStart w:id="165" w:name="_Toc178657990"/>
      <w:bookmarkStart w:id="166" w:name="_Toc178658489"/>
      <w:bookmarkStart w:id="167" w:name="_Toc292958198"/>
      <w:bookmarkStart w:id="168" w:name="_Toc178659427"/>
      <w:bookmarkStart w:id="169" w:name="_Toc178658063"/>
      <w:bookmarkStart w:id="170" w:name="_Toc178654660"/>
      <w:bookmarkStart w:id="171" w:name="_Toc178653965"/>
      <w:bookmarkStart w:id="172" w:name="_Toc178658080"/>
      <w:bookmarkStart w:id="173" w:name="_Address_Info_Schema(网元信息)"/>
      <w:bookmarkStart w:id="174" w:name="_Toc178653962"/>
      <w:bookmarkStart w:id="175" w:name="_Toc178658081"/>
      <w:bookmarkStart w:id="176" w:name="_Toc178654659"/>
      <w:bookmarkStart w:id="177" w:name="_Toc293480597"/>
      <w:bookmarkStart w:id="178" w:name="_Toc178657993"/>
      <w:bookmarkStart w:id="179" w:name="_Toc199243892"/>
      <w:bookmarkStart w:id="180" w:name="_Toc178653975"/>
      <w:bookmarkStart w:id="181" w:name="_Toc178653964"/>
      <w:bookmarkStart w:id="182" w:name="_Toc292800797"/>
      <w:bookmarkStart w:id="183" w:name="_Toc292800328"/>
      <w:bookmarkStart w:id="184" w:name="_Toc292800289"/>
      <w:bookmarkStart w:id="185" w:name="_Toc292800166"/>
      <w:bookmarkStart w:id="186" w:name="_Toc292800207"/>
      <w:bookmarkStart w:id="187" w:name="_Toc292800220"/>
      <w:bookmarkStart w:id="188" w:name="_Toc292958314"/>
      <w:bookmarkStart w:id="189" w:name="_Toc292958116"/>
      <w:bookmarkStart w:id="190" w:name="_Toc178654061"/>
      <w:bookmarkStart w:id="191" w:name="_Toc178657996"/>
      <w:bookmarkStart w:id="192" w:name="_Toc292957994"/>
      <w:bookmarkStart w:id="193" w:name="_Toc178654063"/>
      <w:bookmarkStart w:id="194" w:name="_Toc292958320"/>
      <w:bookmarkStart w:id="195" w:name="_Toc178654471"/>
      <w:bookmarkStart w:id="196" w:name="_Toc292958365"/>
      <w:bookmarkStart w:id="197" w:name="_Toc178654039"/>
      <w:bookmarkStart w:id="198" w:name="_Toc286345683"/>
      <w:bookmarkStart w:id="199" w:name="_Toc292958110"/>
      <w:bookmarkStart w:id="200" w:name="_Toc178658490"/>
      <w:bookmarkStart w:id="201" w:name="_Toc178658679"/>
      <w:bookmarkStart w:id="202" w:name="_Toc178657994"/>
      <w:bookmarkStart w:id="203" w:name="_Toc178653976"/>
      <w:bookmarkStart w:id="204" w:name="_Toc178657978"/>
      <w:bookmarkStart w:id="205" w:name="_Toc292800288"/>
      <w:bookmarkStart w:id="206" w:name="_Toc292800758"/>
      <w:bookmarkStart w:id="207" w:name="_Toc178654637"/>
      <w:bookmarkStart w:id="208" w:name="_Toc292800802"/>
      <w:bookmarkStart w:id="209" w:name="_Toc292800817"/>
      <w:bookmarkStart w:id="210" w:name="_Toc292800282"/>
      <w:bookmarkStart w:id="211" w:name="_Toc293480449"/>
      <w:bookmarkStart w:id="212" w:name="_Toc292800634"/>
      <w:bookmarkStart w:id="213" w:name="_Toc292800333"/>
      <w:bookmarkStart w:id="214" w:name="_Toc292800334"/>
      <w:bookmarkStart w:id="215" w:name="_Toc292800447"/>
      <w:bookmarkStart w:id="216" w:name="_Toc292800628"/>
      <w:bookmarkStart w:id="217" w:name="_Toc292800492"/>
      <w:bookmarkStart w:id="218" w:name="_Toc292800347"/>
      <w:bookmarkStart w:id="219" w:name="_Toc292800816"/>
      <w:bookmarkStart w:id="220" w:name="_Toc292800803"/>
      <w:bookmarkStart w:id="221" w:name="_Toc292800915"/>
      <w:bookmarkStart w:id="222" w:name="_Toc292800916"/>
      <w:bookmarkStart w:id="223" w:name="_Toc292800221"/>
      <w:bookmarkStart w:id="224" w:name="_Message_Header"/>
      <w:bookmarkStart w:id="225" w:name="_Toc286345635"/>
      <w:bookmarkStart w:id="226" w:name="_Toc292800961"/>
      <w:bookmarkStart w:id="227" w:name="_Toc292800446"/>
      <w:bookmarkStart w:id="228" w:name="_Toc292800751"/>
      <w:bookmarkStart w:id="229" w:name="_Toc292800348"/>
      <w:bookmarkStart w:id="230" w:name="_Toc292800909"/>
      <w:bookmarkStart w:id="231" w:name="_Toc178657854"/>
      <w:bookmarkStart w:id="232" w:name="_Toc178657853"/>
      <w:bookmarkStart w:id="233" w:name="_Toc292800440"/>
      <w:bookmarkStart w:id="234" w:name="_Toc286345634"/>
      <w:bookmarkStart w:id="235" w:name="_Toc287362626"/>
      <w:bookmarkStart w:id="236" w:name="_Toc292958117"/>
      <w:bookmarkStart w:id="237" w:name="_Toc292958363"/>
      <w:bookmarkStart w:id="238" w:name="_Toc292958160"/>
      <w:bookmarkStart w:id="239" w:name="_Toc287362623"/>
      <w:bookmarkStart w:id="240" w:name="_Toc287362614"/>
      <w:bookmarkStart w:id="241" w:name="_Toc287362641"/>
      <w:bookmarkStart w:id="242" w:name="_Toc287362640"/>
      <w:bookmarkStart w:id="243" w:name="_Toc287362616"/>
      <w:bookmarkStart w:id="244" w:name="_Toc287362622"/>
      <w:bookmarkStart w:id="245" w:name="_Toc287362676"/>
      <w:bookmarkStart w:id="246" w:name="_Toc292958158"/>
      <w:bookmarkStart w:id="247" w:name="_Toc292958321"/>
      <w:bookmarkStart w:id="248" w:name="_Toc287362618"/>
      <w:bookmarkStart w:id="249" w:name="_Toc292800757"/>
      <w:bookmarkStart w:id="250" w:name="_Toc292800205"/>
      <w:bookmarkStart w:id="251" w:name="_Toc292800532"/>
      <w:bookmarkStart w:id="252" w:name="_Toc287362677"/>
      <w:bookmarkStart w:id="253" w:name="_Toc292958159"/>
      <w:bookmarkStart w:id="254" w:name="_Toc292800531"/>
      <w:bookmarkStart w:id="255" w:name="_Toc287362617"/>
      <w:bookmarkStart w:id="256" w:name="_Toc292800516"/>
      <w:bookmarkStart w:id="257" w:name="_Toc292958356"/>
      <w:bookmarkStart w:id="258" w:name="_Toc292958161"/>
      <w:bookmarkStart w:id="259" w:name="_Toc292800545"/>
      <w:bookmarkStart w:id="260" w:name="_Toc178658082"/>
      <w:bookmarkStart w:id="261" w:name="_Toc292800076"/>
      <w:bookmarkStart w:id="262" w:name="_Toc178658058"/>
      <w:bookmarkStart w:id="263" w:name="_Toc287362624"/>
      <w:bookmarkStart w:id="264" w:name="_Toc287362627"/>
      <w:bookmarkStart w:id="265" w:name="_Toc178654470"/>
      <w:bookmarkStart w:id="266" w:name="_Toc287362625"/>
      <w:bookmarkStart w:id="267" w:name="_Toc292800061"/>
      <w:bookmarkStart w:id="268" w:name="_Toc287362619"/>
      <w:bookmarkStart w:id="269" w:name="_Toc413742585"/>
      <w:bookmarkStart w:id="270" w:name="_Toc458003179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附录</w:t>
      </w:r>
      <w:bookmarkEnd w:id="269"/>
      <w:bookmarkEnd w:id="270"/>
    </w:p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71" w:name="_Toc367262098"/>
      <w:bookmarkStart w:id="272" w:name="_Toc413742586"/>
      <w:bookmarkStart w:id="273" w:name="_Toc367262096"/>
      <w:bookmarkStart w:id="274" w:name="_Toc367262095"/>
      <w:bookmarkStart w:id="275" w:name="_Toc458003180"/>
      <w:bookmarkEnd w:id="271"/>
      <w:bookmarkEnd w:id="272"/>
      <w:bookmarkEnd w:id="273"/>
      <w:r>
        <w:rPr>
          <w:rFonts w:ascii="Times New Roman" w:hAnsi="Times New Roman" w:cs="Times New Roman" w:hint="eastAsia"/>
          <w:b/>
          <w:bCs/>
          <w:sz w:val="30"/>
          <w:szCs w:val="30"/>
        </w:rPr>
        <w:t>内部系统网元代码对照表</w:t>
      </w:r>
      <w:bookmarkEnd w:id="274"/>
      <w:bookmarkEnd w:id="275"/>
    </w:p>
    <w:tbl>
      <w:tblPr>
        <w:tblW w:w="4253" w:type="dxa"/>
        <w:tblInd w:w="534" w:type="dxa"/>
        <w:tblLayout w:type="fixed"/>
        <w:tblLook w:val="04A0"/>
      </w:tblPr>
      <w:tblGrid>
        <w:gridCol w:w="1701"/>
        <w:gridCol w:w="2552"/>
      </w:tblGrid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内部系统代码</w:t>
            </w:r>
          </w:p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systemCode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名称</w:t>
            </w:r>
          </w:p>
        </w:tc>
      </w:tr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MOPPS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MM</w:t>
            </w:r>
            <w:r>
              <w:rPr>
                <w:rFonts w:ascii="宋体" w:hAnsi="宋体" w:cs="Times New Roman" w:hint="eastAsia"/>
                <w:szCs w:val="21"/>
              </w:rPr>
              <w:t>客户端门户</w:t>
            </w:r>
          </w:p>
        </w:tc>
      </w:tr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MMWWW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MM WWW</w:t>
            </w:r>
            <w:r>
              <w:rPr>
                <w:rFonts w:ascii="宋体" w:hAnsi="宋体" w:cs="Times New Roman" w:hint="eastAsia"/>
                <w:szCs w:val="21"/>
              </w:rPr>
              <w:t>门户</w:t>
            </w:r>
          </w:p>
        </w:tc>
      </w:tr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MMWAP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MM WAP</w:t>
            </w:r>
            <w:r>
              <w:rPr>
                <w:rFonts w:ascii="宋体" w:hAnsi="宋体" w:cs="Times New Roman" w:hint="eastAsia"/>
                <w:szCs w:val="21"/>
              </w:rPr>
              <w:t>门户</w:t>
            </w:r>
          </w:p>
        </w:tc>
      </w:tr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WABP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网页计费平台</w:t>
            </w:r>
          </w:p>
        </w:tc>
      </w:tr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OASS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MM</w:t>
            </w:r>
            <w:r>
              <w:rPr>
                <w:rFonts w:ascii="宋体" w:hAnsi="宋体" w:cs="Times New Roman" w:hint="eastAsia"/>
                <w:szCs w:val="21"/>
              </w:rPr>
              <w:t>计费网关</w:t>
            </w:r>
          </w:p>
        </w:tc>
      </w:tr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PGSDK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</w:t>
            </w:r>
            <w:r>
              <w:rPr>
                <w:rFonts w:ascii="Times New Roman" w:hAnsi="Times New Roman" w:cs="Times New Roman" w:hint="eastAsia"/>
                <w:szCs w:val="21"/>
              </w:rPr>
              <w:t>SDK</w:t>
            </w:r>
          </w:p>
        </w:tc>
      </w:tr>
    </w:tbl>
    <w:p w:rsidR="00BB2D74" w:rsidRDefault="00BB2D7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76" w:name="_Toc413742587"/>
      <w:bookmarkStart w:id="277" w:name="_Toc458003181"/>
      <w:bookmarkEnd w:id="276"/>
      <w:r>
        <w:rPr>
          <w:rFonts w:ascii="Times New Roman" w:hAnsi="Times New Roman" w:cs="Times New Roman" w:hint="eastAsia"/>
          <w:b/>
          <w:bCs/>
          <w:sz w:val="30"/>
          <w:szCs w:val="30"/>
        </w:rPr>
        <w:t>内部业务平台代码对照表</w:t>
      </w:r>
      <w:bookmarkEnd w:id="277"/>
    </w:p>
    <w:tbl>
      <w:tblPr>
        <w:tblW w:w="4253" w:type="dxa"/>
        <w:tblInd w:w="534" w:type="dxa"/>
        <w:tblLayout w:type="fixed"/>
        <w:tblLook w:val="04A0"/>
      </w:tblPr>
      <w:tblGrid>
        <w:gridCol w:w="1701"/>
        <w:gridCol w:w="2552"/>
      </w:tblGrid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业务平台代码</w:t>
            </w:r>
          </w:p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servPltfm</w:t>
            </w:r>
            <w:r>
              <w:rPr>
                <w:rFonts w:ascii="Times New Roman" w:hAnsi="Times New Roman" w:cs="Times New Roman" w:hint="eastAsia"/>
                <w:szCs w:val="21"/>
              </w:rPr>
              <w:t>Code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名称</w:t>
            </w:r>
          </w:p>
        </w:tc>
      </w:tr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MM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MM</w:t>
            </w:r>
            <w:r>
              <w:rPr>
                <w:rFonts w:ascii="宋体" w:hAnsi="宋体" w:cs="Times New Roman" w:hint="eastAsia"/>
                <w:szCs w:val="21"/>
              </w:rPr>
              <w:t>平台</w:t>
            </w:r>
          </w:p>
        </w:tc>
      </w:tr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BACP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业务保障能力平台</w:t>
            </w:r>
          </w:p>
        </w:tc>
      </w:tr>
    </w:tbl>
    <w:p w:rsidR="00BB2D74" w:rsidRDefault="00216B2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注：一个支付网关接入内部多个业务平台，比如</w:t>
      </w:r>
      <w:r>
        <w:rPr>
          <w:rFonts w:ascii="Times New Roman" w:hAnsi="Times New Roman" w:cs="Times New Roman" w:hint="eastAsia"/>
          <w:szCs w:val="21"/>
        </w:rPr>
        <w:t>MM</w:t>
      </w:r>
      <w:r>
        <w:rPr>
          <w:rFonts w:ascii="宋体" w:hAnsi="宋体" w:cs="Times New Roman" w:hint="eastAsia"/>
          <w:szCs w:val="21"/>
        </w:rPr>
        <w:t>和业务保障能力平台是，根据业务平台代码决定支付结果通知对应的系统，</w:t>
      </w:r>
      <w:r>
        <w:rPr>
          <w:rFonts w:ascii="Times New Roman" w:hAnsi="Times New Roman" w:cs="Times New Roman" w:hint="eastAsia"/>
          <w:szCs w:val="21"/>
        </w:rPr>
        <w:t>MM</w:t>
      </w:r>
      <w:r>
        <w:rPr>
          <w:rFonts w:ascii="宋体" w:hAnsi="宋体" w:cs="Times New Roman" w:hint="eastAsia"/>
          <w:szCs w:val="21"/>
        </w:rPr>
        <w:t>对应</w:t>
      </w:r>
      <w:r>
        <w:rPr>
          <w:rFonts w:ascii="Times New Roman" w:hAnsi="Times New Roman" w:cs="Times New Roman" w:hint="eastAsia"/>
          <w:szCs w:val="21"/>
        </w:rPr>
        <w:t>CSSP</w:t>
      </w:r>
      <w:r>
        <w:rPr>
          <w:rFonts w:ascii="宋体" w:hAnsi="宋体" w:cs="Times New Roman" w:hint="eastAsia"/>
          <w:szCs w:val="21"/>
        </w:rPr>
        <w:t>，业务保障能力平台对应</w:t>
      </w:r>
      <w:r>
        <w:rPr>
          <w:rFonts w:ascii="Times New Roman" w:hAnsi="Times New Roman" w:cs="Times New Roman" w:hint="eastAsia"/>
          <w:szCs w:val="21"/>
        </w:rPr>
        <w:t>BTS</w:t>
      </w:r>
      <w:r>
        <w:rPr>
          <w:rFonts w:ascii="宋体" w:hAnsi="宋体" w:cs="Times New Roman" w:hint="eastAsia"/>
          <w:szCs w:val="21"/>
        </w:rPr>
        <w:t>。</w:t>
      </w:r>
    </w:p>
    <w:p w:rsidR="00BB2D74" w:rsidRDefault="00BB2D7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78" w:name="_Toc413742588"/>
      <w:bookmarkStart w:id="279" w:name="_Toc458003182"/>
      <w:bookmarkEnd w:id="278"/>
      <w:r>
        <w:rPr>
          <w:rFonts w:ascii="Times New Roman" w:hAnsi="Times New Roman" w:cs="Times New Roman" w:hint="eastAsia"/>
          <w:b/>
          <w:bCs/>
          <w:sz w:val="30"/>
          <w:szCs w:val="30"/>
        </w:rPr>
        <w:t>支付通道代码对照表</w:t>
      </w:r>
      <w:bookmarkEnd w:id="279"/>
    </w:p>
    <w:p w:rsidR="00BB2D74" w:rsidRDefault="00BB2D7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</w:p>
    <w:tbl>
      <w:tblPr>
        <w:tblW w:w="4253" w:type="dxa"/>
        <w:tblInd w:w="534" w:type="dxa"/>
        <w:tblLayout w:type="fixed"/>
        <w:tblLook w:val="04A0"/>
      </w:tblPr>
      <w:tblGrid>
        <w:gridCol w:w="1701"/>
        <w:gridCol w:w="2552"/>
      </w:tblGrid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支付通道代码</w:t>
            </w:r>
          </w:p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payWay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名称</w:t>
            </w:r>
          </w:p>
        </w:tc>
      </w:tr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WWW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WWW</w:t>
            </w:r>
            <w:r>
              <w:rPr>
                <w:rFonts w:ascii="宋体" w:hAnsi="宋体" w:cs="Times New Roman" w:hint="eastAsia"/>
                <w:szCs w:val="21"/>
              </w:rPr>
              <w:t>门户</w:t>
            </w:r>
          </w:p>
        </w:tc>
      </w:tr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WAP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WAP</w:t>
            </w:r>
            <w:r>
              <w:rPr>
                <w:rFonts w:ascii="宋体" w:hAnsi="宋体" w:cs="Times New Roman" w:hint="eastAsia"/>
                <w:szCs w:val="21"/>
              </w:rPr>
              <w:t>门户</w:t>
            </w:r>
          </w:p>
        </w:tc>
      </w:tr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APP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客户端应用（微信，支付宝，银联重用）</w:t>
            </w:r>
          </w:p>
        </w:tc>
      </w:tr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WX-JSAPI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微信</w:t>
            </w: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JSAPI</w:t>
            </w:r>
          </w:p>
        </w:tc>
      </w:tr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WX-NATIVE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微信</w:t>
            </w: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 xml:space="preserve"> NATIVE</w:t>
            </w:r>
          </w:p>
        </w:tc>
      </w:tr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FAST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银联快捷支付</w:t>
            </w:r>
          </w:p>
        </w:tc>
      </w:tr>
      <w:tr w:rsidR="00BB2D74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GATEWAY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银联网关支付</w:t>
            </w:r>
          </w:p>
        </w:tc>
      </w:tr>
    </w:tbl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80" w:name="_Toc413742589"/>
      <w:bookmarkStart w:id="281" w:name="_Toc458003183"/>
      <w:bookmarkEnd w:id="280"/>
      <w:r>
        <w:rPr>
          <w:rFonts w:ascii="Times New Roman" w:hAnsi="Times New Roman" w:cs="Times New Roman" w:hint="eastAsia"/>
          <w:b/>
          <w:bCs/>
          <w:sz w:val="30"/>
          <w:szCs w:val="30"/>
        </w:rPr>
        <w:t>支付机构代码对照表</w:t>
      </w:r>
      <w:bookmarkEnd w:id="281"/>
    </w:p>
    <w:tbl>
      <w:tblPr>
        <w:tblW w:w="5103" w:type="dxa"/>
        <w:tblInd w:w="534" w:type="dxa"/>
        <w:tblLayout w:type="fixed"/>
        <w:tblLook w:val="04A0"/>
      </w:tblPr>
      <w:tblGrid>
        <w:gridCol w:w="1842"/>
        <w:gridCol w:w="3261"/>
      </w:tblGrid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支付平台代码</w:t>
            </w:r>
          </w:p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pay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rganization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widowControl/>
              <w:spacing w:before="100" w:beforeAutospacing="1" w:after="100" w:afterAutospacing="1" w:line="90" w:lineRule="atLeast"/>
              <w:jc w:val="left"/>
              <w:rPr>
                <w:rFonts w:ascii="Times New Roman" w:hAnsi="Times New Roman" w:cs="Times New Roman"/>
                <w:kern w:val="44"/>
                <w:sz w:val="32"/>
                <w:szCs w:val="32"/>
              </w:rPr>
            </w:pPr>
            <w:bookmarkStart w:id="282" w:name="_Toc413742590"/>
            <w:r>
              <w:rPr>
                <w:rFonts w:ascii="Times New Roman" w:hAnsi="Times New Roman" w:cs="Times New Roman" w:hint="eastAsia"/>
                <w:kern w:val="44"/>
                <w:sz w:val="32"/>
                <w:szCs w:val="32"/>
              </w:rPr>
              <w:t>支付平台名称</w:t>
            </w:r>
            <w:bookmarkEnd w:id="282"/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UNIONPAY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中国银联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ALIPAY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支付宝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CMPAY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中国移动手机支付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UMPAY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联动优势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SHENZHOUFU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神州付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WEIXIN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微信支付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GDPAYALI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广东支付平台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83" w:name="_Toc413742591"/>
      <w:bookmarkStart w:id="284" w:name="_Toc458003184"/>
      <w:bookmarkEnd w:id="283"/>
      <w:r>
        <w:rPr>
          <w:rFonts w:ascii="Times New Roman" w:hAnsi="Times New Roman" w:cs="Times New Roman" w:hint="eastAsia"/>
          <w:b/>
          <w:bCs/>
          <w:sz w:val="30"/>
          <w:szCs w:val="30"/>
        </w:rPr>
        <w:t>支付平台代码对照表</w:t>
      </w:r>
      <w:bookmarkEnd w:id="284"/>
    </w:p>
    <w:tbl>
      <w:tblPr>
        <w:tblW w:w="5103" w:type="dxa"/>
        <w:tblInd w:w="534" w:type="dxa"/>
        <w:tblLayout w:type="fixed"/>
        <w:tblLook w:val="04A0"/>
      </w:tblPr>
      <w:tblGrid>
        <w:gridCol w:w="1842"/>
        <w:gridCol w:w="3261"/>
      </w:tblGrid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支付平台代码</w:t>
            </w:r>
          </w:p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payPlatform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支付平台名称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UnionPayMobile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中国银联手机支付平台，接入银联</w:t>
            </w: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APP</w:t>
            </w:r>
            <w:r>
              <w:rPr>
                <w:rFonts w:ascii="宋体" w:hAnsi="宋体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WAP</w:t>
            </w:r>
            <w:r>
              <w:rPr>
                <w:rFonts w:ascii="宋体" w:hAnsi="宋体" w:cs="Times New Roman" w:hint="eastAsia"/>
                <w:szCs w:val="21"/>
              </w:rPr>
              <w:t>支付通道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UnionPayGZ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广州银联网络支付平台，接入银联</w:t>
            </w:r>
            <w:r>
              <w:rPr>
                <w:rFonts w:ascii="Times New Roman" w:hAnsi="Times New Roman" w:cs="Times New Roman" w:hint="eastAsia"/>
                <w:szCs w:val="21"/>
              </w:rPr>
              <w:t>PC WWW</w:t>
            </w:r>
            <w:r>
              <w:rPr>
                <w:rFonts w:ascii="宋体" w:hAnsi="宋体" w:cs="Times New Roman" w:hint="eastAsia"/>
                <w:szCs w:val="21"/>
              </w:rPr>
              <w:t>支付通道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liPayPC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支付宝支付平台，</w:t>
            </w: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宋体" w:hAnsi="宋体" w:cs="Times New Roman" w:hint="eastAsia"/>
                <w:szCs w:val="21"/>
              </w:rPr>
              <w:t>通道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liPay</w:t>
            </w:r>
            <w:r>
              <w:rPr>
                <w:rFonts w:ascii="Times New Roman" w:hAnsi="Times New Roman" w:cs="Times New Roman" w:hint="eastAsia"/>
                <w:szCs w:val="21"/>
              </w:rPr>
              <w:t>APP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支付宝无线支付平台，</w:t>
            </w:r>
            <w:r>
              <w:rPr>
                <w:rFonts w:ascii="Times New Roman" w:hAnsi="Times New Roman" w:cs="Times New Roman" w:hint="eastAsia"/>
                <w:szCs w:val="21"/>
              </w:rPr>
              <w:t>APP</w:t>
            </w:r>
            <w:r>
              <w:rPr>
                <w:rFonts w:ascii="宋体" w:hAnsi="宋体" w:cs="Times New Roman" w:hint="eastAsia"/>
                <w:szCs w:val="21"/>
              </w:rPr>
              <w:t>通道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liPay</w:t>
            </w:r>
            <w:r>
              <w:rPr>
                <w:rFonts w:ascii="Times New Roman" w:hAnsi="Times New Roman" w:cs="Times New Roman" w:hint="eastAsia"/>
                <w:szCs w:val="21"/>
              </w:rPr>
              <w:t>WAP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支付宝无线支付平台，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WAP</w:t>
            </w:r>
            <w:r>
              <w:rPr>
                <w:rFonts w:ascii="宋体" w:hAnsi="宋体" w:cs="Times New Roman" w:hint="eastAsia"/>
                <w:szCs w:val="21"/>
              </w:rPr>
              <w:t>通道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CMPay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中国移动手机支付平台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UmpayWap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银联</w:t>
            </w:r>
            <w:r>
              <w:rPr>
                <w:rFonts w:ascii="Times New Roman" w:hAnsi="Times New Roman" w:cs="Times New Roman"/>
                <w:szCs w:val="21"/>
              </w:rPr>
              <w:t>联动优势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ShenzhoufuWap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神州付支付平台，</w:t>
            </w:r>
            <w:r>
              <w:rPr>
                <w:rFonts w:ascii="Times New Roman" w:hAnsi="Times New Roman" w:cs="Times New Roman" w:hint="eastAsia"/>
                <w:szCs w:val="21"/>
              </w:rPr>
              <w:t>WAP</w:t>
            </w:r>
            <w:r>
              <w:rPr>
                <w:rFonts w:ascii="宋体" w:hAnsi="宋体" w:cs="Times New Roman" w:hint="eastAsia"/>
                <w:szCs w:val="21"/>
              </w:rPr>
              <w:t>通道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WXJSAPI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微信</w:t>
            </w: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JSAPI</w:t>
            </w:r>
            <w:r>
              <w:rPr>
                <w:rFonts w:ascii="宋体" w:hAnsi="宋体" w:cs="Times New Roman" w:hint="eastAsia"/>
                <w:color w:val="FF0000"/>
                <w:szCs w:val="21"/>
              </w:rPr>
              <w:t>通道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WXNATIVE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微信</w:t>
            </w: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NATIVE</w:t>
            </w:r>
            <w:r>
              <w:rPr>
                <w:rFonts w:ascii="宋体" w:hAnsi="宋体" w:cs="Times New Roman" w:hint="eastAsia"/>
                <w:color w:val="FF0000"/>
                <w:szCs w:val="21"/>
              </w:rPr>
              <w:t>通道</w:t>
            </w:r>
          </w:p>
        </w:tc>
      </w:tr>
      <w:tr w:rsidR="00BB2D74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WXAPP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微信</w:t>
            </w: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APP</w:t>
            </w:r>
            <w:r>
              <w:rPr>
                <w:rFonts w:ascii="宋体" w:hAnsi="宋体" w:cs="Times New Roman" w:hint="eastAsia"/>
                <w:color w:val="FF0000"/>
                <w:szCs w:val="21"/>
              </w:rPr>
              <w:t>通道</w:t>
            </w:r>
          </w:p>
        </w:tc>
      </w:tr>
    </w:tbl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85" w:name="_Toc413742592"/>
      <w:bookmarkStart w:id="286" w:name="_Toc458003185"/>
      <w:bookmarkEnd w:id="285"/>
      <w:r>
        <w:rPr>
          <w:rFonts w:ascii="Times New Roman" w:hAnsi="Times New Roman" w:cs="Times New Roman" w:hint="eastAsia"/>
          <w:b/>
          <w:bCs/>
          <w:sz w:val="30"/>
          <w:szCs w:val="30"/>
        </w:rPr>
        <w:t>支付方式代码对照表</w:t>
      </w:r>
      <w:bookmarkEnd w:id="286"/>
    </w:p>
    <w:tbl>
      <w:tblPr>
        <w:tblW w:w="4819" w:type="dxa"/>
        <w:tblInd w:w="534" w:type="dxa"/>
        <w:tblLayout w:type="fixed"/>
        <w:tblLook w:val="04A0"/>
      </w:tblPr>
      <w:tblGrid>
        <w:gridCol w:w="1559"/>
        <w:gridCol w:w="3260"/>
      </w:tblGrid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支付方式代码</w:t>
            </w:r>
          </w:p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payType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名称</w:t>
            </w:r>
          </w:p>
        </w:tc>
      </w:tr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基本账户支付，默认方式</w:t>
            </w:r>
          </w:p>
        </w:tc>
      </w:tr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快捷支付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一键支付</w:t>
            </w:r>
          </w:p>
        </w:tc>
      </w:tr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网银支付，比如</w:t>
            </w:r>
            <w:r>
              <w:rPr>
                <w:rFonts w:ascii="Times New Roman" w:hAnsi="Times New Roman" w:cs="Times New Roman" w:hint="eastAsia"/>
                <w:szCs w:val="21"/>
              </w:rPr>
              <w:t>CMPAY</w:t>
            </w:r>
            <w:r>
              <w:rPr>
                <w:rFonts w:ascii="宋体" w:hAnsi="宋体" w:cs="Times New Roman" w:hint="eastAsia"/>
                <w:szCs w:val="21"/>
              </w:rPr>
              <w:t>支持网银支付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87" w:name="_支付状态代码对照表"/>
      <w:bookmarkStart w:id="288" w:name="_Toc413742593"/>
      <w:bookmarkStart w:id="289" w:name="_Toc458003186"/>
      <w:bookmarkEnd w:id="287"/>
      <w:r>
        <w:rPr>
          <w:rFonts w:ascii="Times New Roman" w:hAnsi="Times New Roman" w:cs="Times New Roman" w:hint="eastAsia"/>
          <w:b/>
          <w:bCs/>
          <w:sz w:val="30"/>
          <w:szCs w:val="30"/>
        </w:rPr>
        <w:t>支付状态代码对照表</w:t>
      </w:r>
      <w:bookmarkEnd w:id="288"/>
      <w:bookmarkEnd w:id="289"/>
    </w:p>
    <w:tbl>
      <w:tblPr>
        <w:tblW w:w="4819" w:type="dxa"/>
        <w:tblInd w:w="534" w:type="dxa"/>
        <w:tblLayout w:type="fixed"/>
        <w:tblLook w:val="04A0"/>
      </w:tblPr>
      <w:tblGrid>
        <w:gridCol w:w="1559"/>
        <w:gridCol w:w="3260"/>
      </w:tblGrid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支付方式代码</w:t>
            </w:r>
          </w:p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payStatus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名称</w:t>
            </w:r>
          </w:p>
        </w:tc>
      </w:tr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初始化，支付单未提交支付请求</w:t>
            </w:r>
          </w:p>
        </w:tc>
      </w:tr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待支付，已向支付平台下单</w:t>
            </w:r>
          </w:p>
        </w:tc>
      </w:tr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支付成功</w:t>
            </w:r>
          </w:p>
        </w:tc>
      </w:tr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支付失败，支付平台反馈失败</w:t>
            </w:r>
          </w:p>
        </w:tc>
      </w:tr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支付超时</w:t>
            </w:r>
          </w:p>
        </w:tc>
      </w:tr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对账补单成功，支付补单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90" w:name="_退款状态代码对照表"/>
      <w:bookmarkStart w:id="291" w:name="_Toc413742594"/>
      <w:bookmarkStart w:id="292" w:name="_Toc458003187"/>
      <w:bookmarkEnd w:id="290"/>
      <w:r>
        <w:rPr>
          <w:rFonts w:ascii="Times New Roman" w:hAnsi="Times New Roman" w:cs="Times New Roman" w:hint="eastAsia"/>
          <w:b/>
          <w:bCs/>
          <w:sz w:val="30"/>
          <w:szCs w:val="30"/>
        </w:rPr>
        <w:t>退款状态代码对照表</w:t>
      </w:r>
      <w:bookmarkEnd w:id="291"/>
      <w:bookmarkEnd w:id="292"/>
    </w:p>
    <w:tbl>
      <w:tblPr>
        <w:tblW w:w="4819" w:type="dxa"/>
        <w:tblInd w:w="534" w:type="dxa"/>
        <w:tblLayout w:type="fixed"/>
        <w:tblLook w:val="04A0"/>
      </w:tblPr>
      <w:tblGrid>
        <w:gridCol w:w="1559"/>
        <w:gridCol w:w="3260"/>
      </w:tblGrid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支付方式代码</w:t>
            </w:r>
          </w:p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lastRenderedPageBreak/>
              <w:t>refundStatus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lastRenderedPageBreak/>
              <w:t>名称</w:t>
            </w:r>
          </w:p>
        </w:tc>
      </w:tr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20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退款初始化</w:t>
            </w:r>
          </w:p>
        </w:tc>
      </w:tr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待退款</w:t>
            </w:r>
          </w:p>
        </w:tc>
      </w:tr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退款成功</w:t>
            </w:r>
          </w:p>
        </w:tc>
      </w:tr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退款失败</w:t>
            </w:r>
          </w:p>
        </w:tc>
      </w:tr>
      <w:tr w:rsidR="00BB2D74">
        <w:trPr>
          <w:trHeight w:val="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对账补单成功（退款补单）</w:t>
            </w:r>
          </w:p>
        </w:tc>
      </w:tr>
    </w:tbl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93" w:name="_Toc413742595"/>
      <w:bookmarkStart w:id="294" w:name="_Toc458003188"/>
      <w:bookmarkEnd w:id="293"/>
      <w:r>
        <w:rPr>
          <w:rFonts w:ascii="Times New Roman" w:hAnsi="Times New Roman" w:cs="Times New Roman" w:hint="eastAsia"/>
          <w:b/>
          <w:bCs/>
          <w:sz w:val="30"/>
          <w:szCs w:val="30"/>
        </w:rPr>
        <w:t>内部接口错误码对照表</w:t>
      </w:r>
      <w:bookmarkEnd w:id="294"/>
    </w:p>
    <w:tbl>
      <w:tblPr>
        <w:tblStyle w:val="af"/>
        <w:tblW w:w="4819" w:type="dxa"/>
        <w:tblInd w:w="534" w:type="dxa"/>
        <w:tblLayout w:type="fixed"/>
        <w:tblLook w:val="04A0"/>
      </w:tblPr>
      <w:tblGrid>
        <w:gridCol w:w="1559"/>
        <w:gridCol w:w="3260"/>
      </w:tblGrid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错误码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错误原因描述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1"/>
              </w:rPr>
              <w:t>1000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1"/>
              </w:rPr>
              <w:t>支付网关内部错误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1010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xml</w:t>
            </w:r>
            <w:r>
              <w:rPr>
                <w:rFonts w:ascii="宋体" w:hAnsi="宋体" w:cs="Times New Roman"/>
                <w:kern w:val="0"/>
                <w:sz w:val="20"/>
                <w:szCs w:val="21"/>
              </w:rPr>
              <w:t>格式不正确，不能解析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1011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xml</w:t>
            </w:r>
            <w:r>
              <w:rPr>
                <w:rFonts w:ascii="宋体" w:hAnsi="宋体" w:cs="Times New Roman"/>
                <w:kern w:val="0"/>
                <w:sz w:val="20"/>
                <w:szCs w:val="21"/>
              </w:rPr>
              <w:t>根节点名不正确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1020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没有msgType</w:t>
            </w:r>
            <w:r>
              <w:rPr>
                <w:rFonts w:ascii="宋体" w:hAnsi="宋体" w:cs="Times New Roman"/>
                <w:kern w:val="0"/>
                <w:sz w:val="20"/>
                <w:szCs w:val="21"/>
              </w:rPr>
              <w:t>节点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1021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msgType</w:t>
            </w:r>
            <w:r>
              <w:rPr>
                <w:rFonts w:ascii="宋体" w:hAnsi="宋体" w:cs="Times New Roman"/>
                <w:kern w:val="0"/>
                <w:sz w:val="20"/>
                <w:szCs w:val="21"/>
              </w:rPr>
              <w:t>结点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存在但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无值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1022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msgType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有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值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但无效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1030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字段未定义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1031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字段未赋值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1032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字段类型不正确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1033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字段值超长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1034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字段值非法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trike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strike/>
                <w:color w:val="FF0000"/>
                <w:kern w:val="0"/>
                <w:sz w:val="20"/>
                <w:szCs w:val="21"/>
              </w:rPr>
              <w:t>1035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trike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strike/>
                <w:color w:val="FF0000"/>
                <w:kern w:val="0"/>
                <w:sz w:val="20"/>
                <w:szCs w:val="21"/>
              </w:rPr>
              <w:t>条件值在不满足条件时出现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2010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验证签名错误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2020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支付请求超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过有效期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2021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未找到支付记录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2030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未完成支付不能退款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1"/>
              </w:rPr>
              <w:t>3010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1"/>
              </w:rPr>
              <w:t>正在退款的订单不能重复提交退款请求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1"/>
              </w:rPr>
              <w:t>3020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1"/>
              </w:rPr>
              <w:t>退款金额不能大于实际支付金额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1"/>
              </w:rPr>
              <w:t>3030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1"/>
              </w:rPr>
              <w:t>退款正在初始化，不能提交退款请求</w:t>
            </w:r>
          </w:p>
        </w:tc>
      </w:tr>
      <w:tr w:rsidR="00BB2D7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1"/>
              </w:rPr>
              <w:lastRenderedPageBreak/>
              <w:t>3050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1"/>
              </w:rPr>
              <w:t>退款订单未找到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95" w:name="_Toc413742596"/>
      <w:bookmarkStart w:id="296" w:name="_Toc458003189"/>
      <w:bookmarkEnd w:id="295"/>
      <w:r>
        <w:rPr>
          <w:rFonts w:ascii="Times New Roman" w:hAnsi="Times New Roman" w:cs="Times New Roman" w:hint="eastAsia"/>
          <w:b/>
          <w:bCs/>
          <w:sz w:val="30"/>
          <w:szCs w:val="30"/>
        </w:rPr>
        <w:t>银行代码对照表</w:t>
      </w:r>
      <w:bookmarkEnd w:id="296"/>
    </w:p>
    <w:p w:rsidR="00BB2D74" w:rsidRDefault="00BB2D7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</w:p>
    <w:tbl>
      <w:tblPr>
        <w:tblW w:w="3969" w:type="dxa"/>
        <w:tblInd w:w="534" w:type="dxa"/>
        <w:tblLayout w:type="fixed"/>
        <w:tblLook w:val="04A0"/>
      </w:tblPr>
      <w:tblGrid>
        <w:gridCol w:w="1417"/>
        <w:gridCol w:w="2552"/>
      </w:tblGrid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银行代码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银行名称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ICBC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工商银行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CMB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招商银行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CCB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建设银行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ABC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农业银行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BOC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中国银行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SPDB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上海浦东发展银行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BCOM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交通银行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CMBC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民生银行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CEBB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光大银行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GDB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广东发展银行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ECITIC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中信银行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HXB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华夏银行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CIB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兴业银行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PSBC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邮政储蓄银行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SDB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深圳发展银行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BBGB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广西北部湾银行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BEA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东亚银行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CBHB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渤海银行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CDRCB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成都农村商业银行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CQRCB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重庆农村商业银行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DGB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东莞银行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DLB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大连银行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DYCCB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东营市商业银行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FDB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富滇银行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GZB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广州银行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HBB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河北银行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HKB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汉口银行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HSB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徽商银行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HUNRCU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湖南农村信用社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JJB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九江银行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JSB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江苏银行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NBB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宁波银行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NXB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宁夏银行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QLB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齐鲁银行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 xml:space="preserve">QSB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齐商银行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RZB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日照银行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SCB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渣打银行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SDRCB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顺德农村商业银行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SHRCB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上海农村商业银行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SJB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盛京银行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SPABANK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平安银行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SRB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上饶银行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SZB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苏州银行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SZRCB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深圳农村商业银行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TACCB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泰安市商业银行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WHCCB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威海市商业银行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WLMQCCB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乌鲁木齐市商业银行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WZB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温州银行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XMB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厦门银行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YCCCB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宜昌市商业银行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ZHRCU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珠海市农村信用合作社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ZJCCB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浙商银行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ZJGRCB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张家港农商银行</w:t>
            </w:r>
          </w:p>
        </w:tc>
      </w:tr>
    </w:tbl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97" w:name="_Toc367262100"/>
      <w:bookmarkStart w:id="298" w:name="_Toc413742597"/>
      <w:bookmarkStart w:id="299" w:name="_Toc458003190"/>
      <w:bookmarkEnd w:id="297"/>
      <w:r>
        <w:rPr>
          <w:rFonts w:ascii="Times New Roman" w:hAnsi="Times New Roman" w:cs="Times New Roman" w:hint="eastAsia"/>
          <w:b/>
          <w:bCs/>
          <w:sz w:val="30"/>
          <w:szCs w:val="30"/>
        </w:rPr>
        <w:t>省份代码对照表</w:t>
      </w:r>
      <w:bookmarkEnd w:id="298"/>
      <w:bookmarkEnd w:id="299"/>
    </w:p>
    <w:p w:rsidR="00BB2D74" w:rsidRDefault="00BB2D7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</w:p>
    <w:tbl>
      <w:tblPr>
        <w:tblW w:w="3969" w:type="dxa"/>
        <w:tblInd w:w="534" w:type="dxa"/>
        <w:tblLayout w:type="fixed"/>
        <w:tblLook w:val="04A0"/>
      </w:tblPr>
      <w:tblGrid>
        <w:gridCol w:w="1417"/>
        <w:gridCol w:w="2552"/>
      </w:tblGrid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代码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名称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北京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广东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210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上海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天津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230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重庆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240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辽宁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江苏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270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湖北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280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四川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290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陕西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311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河北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351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山西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371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河南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431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吉林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451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黑龙江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471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内蒙古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531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山东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551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安徽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571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浙江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591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福建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731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湖南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771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广西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791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江西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851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贵州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871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云南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891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西藏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898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海南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931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甘肃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951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宁夏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971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青海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991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新疆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997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澳门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998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香港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999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台湾</w:t>
            </w:r>
          </w:p>
        </w:tc>
      </w:tr>
    </w:tbl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300" w:name="_Toc367262101"/>
      <w:bookmarkStart w:id="301" w:name="_Toc413742598"/>
      <w:bookmarkStart w:id="302" w:name="_Toc458003191"/>
      <w:bookmarkEnd w:id="300"/>
      <w:r>
        <w:rPr>
          <w:rFonts w:ascii="Times New Roman" w:hAnsi="Times New Roman" w:cs="Times New Roman" w:hint="eastAsia"/>
          <w:b/>
          <w:bCs/>
          <w:sz w:val="30"/>
          <w:szCs w:val="30"/>
        </w:rPr>
        <w:t>交易代码对照表</w:t>
      </w:r>
      <w:bookmarkEnd w:id="301"/>
      <w:bookmarkEnd w:id="302"/>
    </w:p>
    <w:p w:rsidR="00BB2D74" w:rsidRDefault="00BB2D7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</w:p>
    <w:tbl>
      <w:tblPr>
        <w:tblW w:w="3969" w:type="dxa"/>
        <w:tblInd w:w="534" w:type="dxa"/>
        <w:tblLayout w:type="fixed"/>
        <w:tblLook w:val="04A0"/>
      </w:tblPr>
      <w:tblGrid>
        <w:gridCol w:w="1417"/>
        <w:gridCol w:w="2552"/>
      </w:tblGrid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代码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名称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支付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退款</w:t>
            </w:r>
          </w:p>
        </w:tc>
      </w:tr>
    </w:tbl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303" w:name="_Toc367262103"/>
      <w:bookmarkStart w:id="304" w:name="_Toc413742599"/>
      <w:bookmarkStart w:id="305" w:name="_Toc458003192"/>
      <w:bookmarkEnd w:id="303"/>
      <w:r>
        <w:rPr>
          <w:rFonts w:ascii="Times New Roman" w:hAnsi="Times New Roman" w:cs="Times New Roman" w:hint="eastAsia"/>
          <w:b/>
          <w:bCs/>
          <w:sz w:val="30"/>
          <w:szCs w:val="30"/>
        </w:rPr>
        <w:t>对账状态代码对照表</w:t>
      </w:r>
      <w:bookmarkEnd w:id="304"/>
      <w:bookmarkEnd w:id="305"/>
    </w:p>
    <w:p w:rsidR="00BB2D74" w:rsidRDefault="00BB2D74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</w:p>
    <w:tbl>
      <w:tblPr>
        <w:tblW w:w="3969" w:type="dxa"/>
        <w:tblInd w:w="534" w:type="dxa"/>
        <w:tblLayout w:type="fixed"/>
        <w:tblLook w:val="04A0"/>
      </w:tblPr>
      <w:tblGrid>
        <w:gridCol w:w="1417"/>
        <w:gridCol w:w="2552"/>
      </w:tblGrid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代码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名称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未对账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对账一致，未调整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对账调整后一致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对账失败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306" w:name="_Toc413742600"/>
      <w:bookmarkStart w:id="307" w:name="_Toc458003193"/>
      <w:bookmarkEnd w:id="306"/>
      <w:r>
        <w:rPr>
          <w:rFonts w:ascii="Times New Roman" w:hAnsi="Times New Roman" w:cs="Times New Roman" w:hint="eastAsia"/>
          <w:b/>
          <w:bCs/>
          <w:sz w:val="30"/>
          <w:szCs w:val="30"/>
        </w:rPr>
        <w:t>客户端错误码</w:t>
      </w:r>
      <w:bookmarkEnd w:id="307"/>
    </w:p>
    <w:tbl>
      <w:tblPr>
        <w:tblW w:w="3969" w:type="dxa"/>
        <w:tblInd w:w="534" w:type="dxa"/>
        <w:tblLayout w:type="fixed"/>
        <w:tblLook w:val="04A0"/>
      </w:tblPr>
      <w:tblGrid>
        <w:gridCol w:w="1417"/>
        <w:gridCol w:w="2552"/>
      </w:tblGrid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代码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名称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Times New Roman" w:cs="Times New Roman" w:hint="eastAsia"/>
                <w:color w:val="000000"/>
                <w:kern w:val="0"/>
                <w:sz w:val="18"/>
                <w:szCs w:val="18"/>
              </w:rPr>
              <w:t>订单支付成功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Times New Roman" w:cs="Times New Roman" w:hint="eastAsia"/>
                <w:color w:val="000000"/>
                <w:kern w:val="0"/>
                <w:sz w:val="18"/>
                <w:szCs w:val="18"/>
              </w:rPr>
              <w:t>正在处理中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Times New Roman" w:cs="Times New Roman" w:hint="eastAsia"/>
                <w:color w:val="000000"/>
                <w:kern w:val="0"/>
                <w:sz w:val="18"/>
                <w:szCs w:val="18"/>
              </w:rPr>
              <w:t>订单支付失败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Times New Roman" w:cs="Times New Roman" w:hint="eastAsia"/>
                <w:color w:val="000000"/>
                <w:kern w:val="0"/>
                <w:sz w:val="18"/>
                <w:szCs w:val="18"/>
              </w:rPr>
              <w:t>用户中途取消</w:t>
            </w:r>
          </w:p>
        </w:tc>
      </w:tr>
      <w:tr w:rsidR="00BB2D74">
        <w:trPr>
          <w:trHeight w:val="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74" w:rsidRDefault="00216B24">
            <w:pPr>
              <w:spacing w:line="90" w:lineRule="atLeast"/>
              <w:rPr>
                <w:rFonts w:ascii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cs="Times New Roman" w:hint="eastAsia"/>
                <w:color w:val="000000"/>
                <w:kern w:val="0"/>
                <w:sz w:val="18"/>
                <w:szCs w:val="18"/>
              </w:rPr>
              <w:t>网络连接出错</w:t>
            </w:r>
          </w:p>
        </w:tc>
      </w:tr>
    </w:tbl>
    <w:p w:rsidR="00BB2D74" w:rsidRDefault="00BB2D74">
      <w:pPr>
        <w:spacing w:line="360" w:lineRule="auto"/>
        <w:rPr>
          <w:rFonts w:ascii="Times New Roman" w:hAnsi="Times New Roman" w:cs="Times New Roman"/>
          <w:szCs w:val="21"/>
        </w:rPr>
      </w:pPr>
    </w:p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308" w:name="_Toc458003194"/>
      <w:r>
        <w:rPr>
          <w:rFonts w:ascii="Times New Roman" w:hAnsi="Times New Roman" w:cs="Times New Roman"/>
          <w:b/>
          <w:bCs/>
          <w:sz w:val="30"/>
          <w:szCs w:val="30"/>
        </w:rPr>
        <w:t>银行卡验证信息及身份信息</w:t>
      </w:r>
      <w:r>
        <w:rPr>
          <w:rFonts w:ascii="Times New Roman" w:hAnsi="Times New Roman" w:cs="Times New Roman"/>
          <w:b/>
          <w:bCs/>
          <w:sz w:val="30"/>
          <w:szCs w:val="30"/>
        </w:rPr>
        <w:t>customerInfo</w:t>
      </w:r>
      <w:bookmarkEnd w:id="308"/>
    </w:p>
    <w:tbl>
      <w:tblPr>
        <w:tblStyle w:val="af"/>
        <w:tblW w:w="8522" w:type="dxa"/>
        <w:tblLayout w:type="fixed"/>
        <w:tblLook w:val="04A0"/>
      </w:tblPr>
      <w:tblGrid>
        <w:gridCol w:w="1371"/>
        <w:gridCol w:w="1336"/>
        <w:gridCol w:w="889"/>
        <w:gridCol w:w="1076"/>
        <w:gridCol w:w="955"/>
        <w:gridCol w:w="2895"/>
      </w:tblGrid>
      <w:tr w:rsidR="00BB2D74">
        <w:tc>
          <w:tcPr>
            <w:tcW w:w="1371" w:type="dxa"/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节点名</w:t>
            </w:r>
          </w:p>
        </w:tc>
        <w:tc>
          <w:tcPr>
            <w:tcW w:w="1336" w:type="dxa"/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父节点名</w:t>
            </w:r>
          </w:p>
        </w:tc>
        <w:tc>
          <w:tcPr>
            <w:tcW w:w="889" w:type="dxa"/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约束</w:t>
            </w:r>
          </w:p>
        </w:tc>
        <w:tc>
          <w:tcPr>
            <w:tcW w:w="1076" w:type="dxa"/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类型</w:t>
            </w:r>
          </w:p>
        </w:tc>
        <w:tc>
          <w:tcPr>
            <w:tcW w:w="955" w:type="dxa"/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最大长度</w:t>
            </w:r>
          </w:p>
        </w:tc>
        <w:tc>
          <w:tcPr>
            <w:tcW w:w="2895" w:type="dxa"/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说明</w:t>
            </w:r>
          </w:p>
        </w:tc>
      </w:tr>
      <w:tr w:rsidR="00BB2D74">
        <w:tc>
          <w:tcPr>
            <w:tcW w:w="1371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certifTp</w:t>
            </w:r>
          </w:p>
        </w:tc>
        <w:tc>
          <w:tcPr>
            <w:tcW w:w="133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customerInfo</w:t>
            </w:r>
          </w:p>
        </w:tc>
        <w:tc>
          <w:tcPr>
            <w:tcW w:w="889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可选</w:t>
            </w:r>
          </w:p>
        </w:tc>
        <w:tc>
          <w:tcPr>
            <w:tcW w:w="107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5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289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证件类型</w:t>
            </w:r>
          </w:p>
          <w:p w:rsidR="00BB2D74" w:rsidRDefault="00216B24">
            <w:pPr>
              <w:autoSpaceDE w:val="0"/>
              <w:autoSpaceDN w:val="0"/>
              <w:adjustRightInd w:val="0"/>
              <w:spacing w:line="9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01：身份证</w:t>
            </w:r>
          </w:p>
          <w:p w:rsidR="00BB2D74" w:rsidRDefault="00216B24">
            <w:pPr>
              <w:autoSpaceDE w:val="0"/>
              <w:autoSpaceDN w:val="0"/>
              <w:adjustRightInd w:val="0"/>
              <w:spacing w:line="9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02：军官证</w:t>
            </w:r>
          </w:p>
          <w:p w:rsidR="00BB2D74" w:rsidRDefault="00216B24">
            <w:pPr>
              <w:autoSpaceDE w:val="0"/>
              <w:autoSpaceDN w:val="0"/>
              <w:adjustRightInd w:val="0"/>
              <w:spacing w:line="9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03：护照</w:t>
            </w:r>
          </w:p>
          <w:p w:rsidR="00BB2D74" w:rsidRDefault="00216B24">
            <w:pPr>
              <w:autoSpaceDE w:val="0"/>
              <w:autoSpaceDN w:val="0"/>
              <w:adjustRightInd w:val="0"/>
              <w:spacing w:line="9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04：回乡证</w:t>
            </w:r>
          </w:p>
          <w:p w:rsidR="00BB2D74" w:rsidRDefault="00216B24">
            <w:pPr>
              <w:autoSpaceDE w:val="0"/>
              <w:autoSpaceDN w:val="0"/>
              <w:adjustRightInd w:val="0"/>
              <w:spacing w:line="9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05：台胞证</w:t>
            </w:r>
          </w:p>
          <w:p w:rsidR="00BB2D74" w:rsidRDefault="00216B24">
            <w:pPr>
              <w:autoSpaceDE w:val="0"/>
              <w:autoSpaceDN w:val="0"/>
              <w:adjustRightInd w:val="0"/>
              <w:spacing w:line="9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06：警官证</w:t>
            </w:r>
          </w:p>
          <w:p w:rsidR="00BB2D74" w:rsidRDefault="00216B24">
            <w:pPr>
              <w:autoSpaceDE w:val="0"/>
              <w:autoSpaceDN w:val="0"/>
              <w:adjustRightInd w:val="0"/>
              <w:spacing w:line="9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07：士兵证</w:t>
            </w:r>
          </w:p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99：其它证件</w:t>
            </w:r>
          </w:p>
        </w:tc>
      </w:tr>
      <w:tr w:rsidR="00BB2D74">
        <w:tc>
          <w:tcPr>
            <w:tcW w:w="1371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certifId</w:t>
            </w:r>
          </w:p>
        </w:tc>
        <w:tc>
          <w:tcPr>
            <w:tcW w:w="133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customerInfo</w:t>
            </w:r>
          </w:p>
        </w:tc>
        <w:tc>
          <w:tcPr>
            <w:tcW w:w="889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可选</w:t>
            </w:r>
          </w:p>
        </w:tc>
        <w:tc>
          <w:tcPr>
            <w:tcW w:w="107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95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289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证件号码</w:t>
            </w:r>
          </w:p>
        </w:tc>
      </w:tr>
      <w:tr w:rsidR="00BB2D74">
        <w:tc>
          <w:tcPr>
            <w:tcW w:w="1371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customerNm</w:t>
            </w:r>
          </w:p>
        </w:tc>
        <w:tc>
          <w:tcPr>
            <w:tcW w:w="133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customerInfo</w:t>
            </w:r>
          </w:p>
        </w:tc>
        <w:tc>
          <w:tcPr>
            <w:tcW w:w="889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可选</w:t>
            </w:r>
          </w:p>
        </w:tc>
        <w:tc>
          <w:tcPr>
            <w:tcW w:w="107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95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289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</w:tr>
      <w:tr w:rsidR="00BB2D74">
        <w:tc>
          <w:tcPr>
            <w:tcW w:w="1371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smsCode</w:t>
            </w:r>
          </w:p>
        </w:tc>
        <w:tc>
          <w:tcPr>
            <w:tcW w:w="133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customerInfo</w:t>
            </w:r>
          </w:p>
        </w:tc>
        <w:tc>
          <w:tcPr>
            <w:tcW w:w="889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可选</w:t>
            </w:r>
          </w:p>
        </w:tc>
        <w:tc>
          <w:tcPr>
            <w:tcW w:w="107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95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289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短信验证码</w:t>
            </w:r>
          </w:p>
        </w:tc>
      </w:tr>
      <w:tr w:rsidR="00BB2D74">
        <w:tc>
          <w:tcPr>
            <w:tcW w:w="1371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pin</w:t>
            </w:r>
          </w:p>
        </w:tc>
        <w:tc>
          <w:tcPr>
            <w:tcW w:w="133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customerInfo</w:t>
            </w:r>
          </w:p>
        </w:tc>
        <w:tc>
          <w:tcPr>
            <w:tcW w:w="889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可选</w:t>
            </w:r>
          </w:p>
        </w:tc>
        <w:tc>
          <w:tcPr>
            <w:tcW w:w="107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95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256</w:t>
            </w:r>
          </w:p>
        </w:tc>
        <w:tc>
          <w:tcPr>
            <w:tcW w:w="289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持卡人密码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</w:p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使用RSA证书对ANSIX9.8格式的PIN加密，并做Base64编码</w:t>
            </w:r>
          </w:p>
        </w:tc>
      </w:tr>
      <w:tr w:rsidR="00BB2D74">
        <w:tc>
          <w:tcPr>
            <w:tcW w:w="1371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Browallia New" w:eastAsia="Microsoft JhengHei" w:hAnsi="Browallia New" w:cs="Browallia New"/>
                <w:sz w:val="28"/>
                <w:szCs w:val="28"/>
              </w:rPr>
              <w:t>encryptedInfo</w:t>
            </w:r>
          </w:p>
        </w:tc>
        <w:tc>
          <w:tcPr>
            <w:tcW w:w="133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customerInfo</w:t>
            </w:r>
          </w:p>
        </w:tc>
        <w:tc>
          <w:tcPr>
            <w:tcW w:w="889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可选</w:t>
            </w:r>
          </w:p>
        </w:tc>
        <w:tc>
          <w:tcPr>
            <w:tcW w:w="107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对象</w:t>
            </w:r>
          </w:p>
        </w:tc>
        <w:tc>
          <w:tcPr>
            <w:tcW w:w="955" w:type="dxa"/>
          </w:tcPr>
          <w:p w:rsidR="00BB2D74" w:rsidRDefault="00BB2D7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95" w:type="dxa"/>
          </w:tcPr>
          <w:p w:rsidR="00BB2D74" w:rsidRDefault="00216B24">
            <w:pPr>
              <w:spacing w:line="90" w:lineRule="atLeas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加密信息域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</w:p>
          <w:p w:rsidR="00BB2D74" w:rsidRDefault="00216B24">
            <w:pPr>
              <w:spacing w:line="90" w:lineRule="atLeast"/>
              <w:rPr>
                <w:rFonts w:ascii="Browallia New" w:eastAsia="Microsoft JhengHei" w:hAnsi="Browallia New" w:cs="Browallia New"/>
                <w:sz w:val="24"/>
                <w:szCs w:val="24"/>
              </w:rPr>
            </w:pPr>
            <w:r>
              <w:rPr>
                <w:rFonts w:ascii="Browallia New" w:eastAsia="Microsoft JhengHei" w:hAnsi="Browallia New" w:cs="Browallia New"/>
                <w:sz w:val="24"/>
                <w:szCs w:val="24"/>
              </w:rPr>
              <w:t>子域名</w:t>
            </w:r>
            <w:r>
              <w:rPr>
                <w:rFonts w:ascii="Browallia New" w:eastAsia="Microsoft JhengHei" w:hAnsi="Browallia New" w:cs="Browallia New"/>
                <w:sz w:val="24"/>
                <w:szCs w:val="24"/>
              </w:rPr>
              <w:t xml:space="preserve"> </w:t>
            </w:r>
            <w:r>
              <w:rPr>
                <w:rFonts w:ascii="Browallia New" w:eastAsia="Microsoft JhengHei" w:hAnsi="Browallia New" w:cs="Browallia New"/>
                <w:sz w:val="24"/>
                <w:szCs w:val="24"/>
              </w:rPr>
              <w:t>标识</w:t>
            </w:r>
            <w:r>
              <w:rPr>
                <w:rFonts w:ascii="Browallia New" w:eastAsia="Microsoft JhengHei" w:hAnsi="Browallia New" w:cs="Browallia New"/>
                <w:sz w:val="24"/>
                <w:szCs w:val="24"/>
              </w:rPr>
              <w:t xml:space="preserve"> </w:t>
            </w:r>
            <w:r>
              <w:rPr>
                <w:rFonts w:ascii="Browallia New" w:eastAsia="Microsoft JhengHei" w:hAnsi="Browallia New" w:cs="Browallia New"/>
                <w:sz w:val="24"/>
                <w:szCs w:val="24"/>
              </w:rPr>
              <w:t>子域格式</w:t>
            </w:r>
            <w:r>
              <w:rPr>
                <w:rFonts w:ascii="Browallia New" w:eastAsia="Microsoft JhengHei" w:hAnsi="Browallia New" w:cs="Browallia New"/>
                <w:sz w:val="24"/>
                <w:szCs w:val="24"/>
              </w:rPr>
              <w:t xml:space="preserve"> </w:t>
            </w:r>
            <w:r>
              <w:rPr>
                <w:rFonts w:ascii="Browallia New" w:eastAsia="Microsoft JhengHei" w:hAnsi="Browallia New" w:cs="Browallia New"/>
                <w:sz w:val="24"/>
                <w:szCs w:val="24"/>
              </w:rPr>
              <w:br/>
            </w:r>
            <w:r>
              <w:rPr>
                <w:rFonts w:ascii="Browallia New" w:eastAsia="Microsoft JhengHei" w:hAnsi="Browallia New" w:cs="Browallia New"/>
                <w:sz w:val="30"/>
                <w:szCs w:val="30"/>
              </w:rPr>
              <w:t>CVN2 cvn2n3</w:t>
            </w:r>
            <w:r>
              <w:rPr>
                <w:rFonts w:ascii="Browallia New" w:eastAsia="Microsoft JhengHei" w:hAnsi="Browallia New" w:cs="Browallia New"/>
                <w:sz w:val="24"/>
                <w:szCs w:val="24"/>
              </w:rPr>
              <w:br/>
            </w:r>
            <w:r>
              <w:rPr>
                <w:rFonts w:ascii="Browallia New" w:eastAsia="Microsoft JhengHei" w:hAnsi="Browallia New" w:cs="Browallia New"/>
                <w:sz w:val="24"/>
                <w:szCs w:val="24"/>
              </w:rPr>
              <w:t>有效期</w:t>
            </w:r>
            <w:r>
              <w:rPr>
                <w:rFonts w:ascii="Browallia New" w:eastAsia="Microsoft JhengHei" w:hAnsi="Browallia New" w:cs="Browallia New"/>
                <w:sz w:val="24"/>
                <w:szCs w:val="24"/>
              </w:rPr>
              <w:t xml:space="preserve"> </w:t>
            </w:r>
            <w:r>
              <w:rPr>
                <w:rFonts w:ascii="Browallia New" w:eastAsia="Microsoft JhengHei" w:hAnsi="Browallia New" w:cs="Browallia New"/>
                <w:sz w:val="32"/>
                <w:szCs w:val="32"/>
              </w:rPr>
              <w:t>expired YYMM</w:t>
            </w:r>
            <w:r>
              <w:rPr>
                <w:rFonts w:ascii="Browallia New" w:eastAsia="Microsoft JhengHei" w:hAnsi="Browallia New" w:cs="Browallia New"/>
                <w:sz w:val="24"/>
                <w:szCs w:val="24"/>
              </w:rPr>
              <w:br/>
            </w:r>
            <w:r>
              <w:rPr>
                <w:rFonts w:ascii="Browallia New" w:eastAsia="Microsoft JhengHei" w:hAnsi="Browallia New" w:cs="Browallia New"/>
                <w:sz w:val="24"/>
                <w:szCs w:val="24"/>
              </w:rPr>
              <w:t>手机号</w:t>
            </w:r>
            <w:r>
              <w:rPr>
                <w:rFonts w:ascii="Browallia New" w:eastAsia="Microsoft JhengHei" w:hAnsi="Browallia New" w:cs="Browallia New"/>
                <w:sz w:val="24"/>
                <w:szCs w:val="24"/>
              </w:rPr>
              <w:t xml:space="preserve"> </w:t>
            </w:r>
            <w:r>
              <w:rPr>
                <w:rFonts w:ascii="Browallia New" w:eastAsia="Microsoft JhengHei" w:hAnsi="Browallia New" w:cs="Browallia New"/>
                <w:sz w:val="32"/>
                <w:szCs w:val="32"/>
              </w:rPr>
              <w:t>phoneNo N1..20</w:t>
            </w:r>
          </w:p>
          <w:p w:rsidR="00BB2D74" w:rsidRDefault="00BB2D74">
            <w:pPr>
              <w:spacing w:line="90" w:lineRule="atLeast"/>
              <w:rPr>
                <w:rFonts w:ascii="宋体" w:hAnsi="宋体" w:cs="宋体"/>
                <w:sz w:val="24"/>
                <w:szCs w:val="24"/>
              </w:rPr>
            </w:pPr>
          </w:p>
          <w:p w:rsidR="00BB2D74" w:rsidRDefault="00BB2D74">
            <w:pPr>
              <w:spacing w:line="90" w:lineRule="atLeast"/>
              <w:rPr>
                <w:rFonts w:ascii="宋体" w:hAnsi="宋体" w:cs="宋体"/>
                <w:sz w:val="24"/>
                <w:szCs w:val="24"/>
              </w:rPr>
            </w:pPr>
          </w:p>
          <w:p w:rsidR="00BB2D74" w:rsidRDefault="00BB2D74">
            <w:pPr>
              <w:spacing w:line="90" w:lineRule="atLeast"/>
              <w:rPr>
                <w:rFonts w:ascii="宋体" w:hAnsi="宋体" w:cs="宋体"/>
                <w:sz w:val="24"/>
                <w:szCs w:val="24"/>
              </w:rPr>
            </w:pPr>
          </w:p>
          <w:p w:rsidR="00BB2D74" w:rsidRDefault="00BB2D74">
            <w:pPr>
              <w:spacing w:line="90" w:lineRule="atLeast"/>
              <w:rPr>
                <w:rFonts w:ascii="宋体" w:hAnsi="宋体" w:cs="宋体"/>
                <w:sz w:val="24"/>
                <w:szCs w:val="24"/>
              </w:rPr>
            </w:pPr>
          </w:p>
          <w:p w:rsidR="00BB2D74" w:rsidRDefault="00BB2D74">
            <w:pPr>
              <w:spacing w:line="90" w:lineRule="atLeas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BB2D74" w:rsidRDefault="00216B24">
      <w:pPr>
        <w:keepNext/>
        <w:keepLines/>
        <w:numPr>
          <w:ilvl w:val="1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309" w:name="_Toc458003195"/>
      <w:r>
        <w:rPr>
          <w:rFonts w:ascii="宋体" w:hAnsi="宋体" w:cs="宋体"/>
          <w:b/>
          <w:bCs/>
          <w:sz w:val="30"/>
          <w:szCs w:val="30"/>
        </w:rPr>
        <w:lastRenderedPageBreak/>
        <w:t>加密信息域</w:t>
      </w:r>
      <w:r>
        <w:rPr>
          <w:rFonts w:ascii="宋体" w:hAnsi="宋体" w:cs="宋体" w:hint="eastAsia"/>
          <w:b/>
          <w:bCs/>
          <w:sz w:val="30"/>
          <w:szCs w:val="30"/>
        </w:rPr>
        <w:t>encryptedInfo</w:t>
      </w:r>
      <w:bookmarkEnd w:id="309"/>
    </w:p>
    <w:tbl>
      <w:tblPr>
        <w:tblStyle w:val="af"/>
        <w:tblW w:w="8522" w:type="dxa"/>
        <w:tblLayout w:type="fixed"/>
        <w:tblLook w:val="04A0"/>
      </w:tblPr>
      <w:tblGrid>
        <w:gridCol w:w="1371"/>
        <w:gridCol w:w="1336"/>
        <w:gridCol w:w="889"/>
        <w:gridCol w:w="1076"/>
        <w:gridCol w:w="955"/>
        <w:gridCol w:w="2895"/>
      </w:tblGrid>
      <w:tr w:rsidR="00BB2D74">
        <w:tc>
          <w:tcPr>
            <w:tcW w:w="1371" w:type="dxa"/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节点名</w:t>
            </w:r>
          </w:p>
        </w:tc>
        <w:tc>
          <w:tcPr>
            <w:tcW w:w="1336" w:type="dxa"/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父节点名</w:t>
            </w:r>
          </w:p>
        </w:tc>
        <w:tc>
          <w:tcPr>
            <w:tcW w:w="889" w:type="dxa"/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约束</w:t>
            </w:r>
          </w:p>
        </w:tc>
        <w:tc>
          <w:tcPr>
            <w:tcW w:w="1076" w:type="dxa"/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类型</w:t>
            </w:r>
          </w:p>
        </w:tc>
        <w:tc>
          <w:tcPr>
            <w:tcW w:w="955" w:type="dxa"/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最大长度</w:t>
            </w:r>
          </w:p>
        </w:tc>
        <w:tc>
          <w:tcPr>
            <w:tcW w:w="2895" w:type="dxa"/>
            <w:vAlign w:val="center"/>
          </w:tcPr>
          <w:p w:rsidR="00BB2D74" w:rsidRDefault="00216B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说明</w:t>
            </w:r>
          </w:p>
        </w:tc>
      </w:tr>
      <w:tr w:rsidR="00BB2D74">
        <w:tc>
          <w:tcPr>
            <w:tcW w:w="1371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Browallia New" w:eastAsia="Microsoft JhengHei" w:hAnsi="Browallia New" w:cs="Browallia New"/>
                <w:sz w:val="30"/>
                <w:szCs w:val="30"/>
              </w:rPr>
              <w:t>CVN2</w:t>
            </w:r>
          </w:p>
        </w:tc>
        <w:tc>
          <w:tcPr>
            <w:tcW w:w="133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Browallia New" w:eastAsia="Microsoft JhengHei" w:hAnsi="Browallia New" w:cs="Browallia New"/>
                <w:sz w:val="28"/>
                <w:szCs w:val="28"/>
              </w:rPr>
              <w:t>encryptedInfo</w:t>
            </w:r>
          </w:p>
        </w:tc>
        <w:tc>
          <w:tcPr>
            <w:tcW w:w="889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可选</w:t>
            </w:r>
          </w:p>
        </w:tc>
        <w:tc>
          <w:tcPr>
            <w:tcW w:w="107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5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40</w:t>
            </w:r>
          </w:p>
        </w:tc>
        <w:tc>
          <w:tcPr>
            <w:tcW w:w="289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订单号</w:t>
            </w:r>
          </w:p>
        </w:tc>
      </w:tr>
      <w:tr w:rsidR="00BB2D74">
        <w:tc>
          <w:tcPr>
            <w:tcW w:w="1371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Browallia New" w:eastAsia="Microsoft JhengHei" w:hAnsi="Browallia New" w:cs="Browallia New"/>
                <w:sz w:val="32"/>
                <w:szCs w:val="32"/>
              </w:rPr>
              <w:t>expired</w:t>
            </w:r>
          </w:p>
        </w:tc>
        <w:tc>
          <w:tcPr>
            <w:tcW w:w="133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Browallia New" w:eastAsia="Microsoft JhengHei" w:hAnsi="Browallia New" w:cs="Browallia New"/>
                <w:sz w:val="28"/>
                <w:szCs w:val="28"/>
              </w:rPr>
              <w:t>encryptedInfo</w:t>
            </w:r>
          </w:p>
        </w:tc>
        <w:tc>
          <w:tcPr>
            <w:tcW w:w="889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可选</w:t>
            </w:r>
          </w:p>
        </w:tc>
        <w:tc>
          <w:tcPr>
            <w:tcW w:w="107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95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289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Browallia New" w:eastAsia="Microsoft JhengHei" w:hAnsi="Browallia New" w:cs="Browallia New"/>
                <w:sz w:val="24"/>
                <w:szCs w:val="24"/>
              </w:rPr>
              <w:t>有效期</w:t>
            </w:r>
            <w:r>
              <w:rPr>
                <w:rFonts w:ascii="Browallia New" w:eastAsia="Microsoft JhengHei" w:hAnsi="Browallia New" w:cs="Browallia New"/>
                <w:sz w:val="32"/>
                <w:szCs w:val="32"/>
              </w:rPr>
              <w:t>YYMM</w:t>
            </w:r>
          </w:p>
        </w:tc>
      </w:tr>
      <w:tr w:rsidR="00BB2D74">
        <w:tc>
          <w:tcPr>
            <w:tcW w:w="1371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Browallia New" w:eastAsia="Microsoft JhengHei" w:hAnsi="Browallia New" w:cs="Browallia New"/>
                <w:sz w:val="32"/>
                <w:szCs w:val="32"/>
              </w:rPr>
              <w:t>phoneNo</w:t>
            </w:r>
          </w:p>
        </w:tc>
        <w:tc>
          <w:tcPr>
            <w:tcW w:w="133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Browallia New" w:eastAsia="Microsoft JhengHei" w:hAnsi="Browallia New" w:cs="Browallia New"/>
                <w:sz w:val="28"/>
                <w:szCs w:val="28"/>
              </w:rPr>
              <w:t>encryptedInf</w:t>
            </w:r>
            <w:r>
              <w:rPr>
                <w:rFonts w:ascii="Browallia New" w:hAnsi="Browallia New" w:cs="Browallia New" w:hint="eastAsia"/>
                <w:sz w:val="28"/>
                <w:szCs w:val="28"/>
              </w:rPr>
              <w:t>o</w:t>
            </w:r>
          </w:p>
        </w:tc>
        <w:tc>
          <w:tcPr>
            <w:tcW w:w="889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可选</w:t>
            </w:r>
          </w:p>
        </w:tc>
        <w:tc>
          <w:tcPr>
            <w:tcW w:w="1076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95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2895" w:type="dxa"/>
          </w:tcPr>
          <w:p w:rsidR="00BB2D74" w:rsidRDefault="00216B24">
            <w:pPr>
              <w:spacing w:line="9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Browallia New" w:eastAsia="Microsoft JhengHei" w:hAnsi="Browallia New" w:cs="Browallia New"/>
                <w:sz w:val="24"/>
                <w:szCs w:val="24"/>
              </w:rPr>
              <w:t>手机号</w:t>
            </w:r>
          </w:p>
        </w:tc>
      </w:tr>
    </w:tbl>
    <w:p w:rsidR="00BB2D74" w:rsidRDefault="00BB2D74"/>
    <w:sectPr w:rsidR="00BB2D74" w:rsidSect="00856F02">
      <w:pgSz w:w="11906" w:h="16838"/>
      <w:pgMar w:top="1440" w:right="14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1" w:author="xuwen" w:date="2016-05-31T17:35:00Z" w:initials="x">
    <w:p w:rsidR="00BC1312" w:rsidRDefault="00BC1312">
      <w:pPr>
        <w:pStyle w:val="a4"/>
      </w:pPr>
      <w:r>
        <w:rPr>
          <w:rFonts w:hint="eastAsia"/>
        </w:rPr>
        <w:t>支付流水号或者退款流水号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D7E" w:rsidRDefault="004C6D7E" w:rsidP="002D4BCE">
      <w:r>
        <w:separator/>
      </w:r>
    </w:p>
  </w:endnote>
  <w:endnote w:type="continuationSeparator" w:id="1">
    <w:p w:rsidR="004C6D7E" w:rsidRDefault="004C6D7E" w:rsidP="002D4B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D7E" w:rsidRDefault="004C6D7E" w:rsidP="002D4BCE">
      <w:r>
        <w:separator/>
      </w:r>
    </w:p>
  </w:footnote>
  <w:footnote w:type="continuationSeparator" w:id="1">
    <w:p w:rsidR="004C6D7E" w:rsidRDefault="004C6D7E" w:rsidP="002D4B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2352"/>
    <w:multiLevelType w:val="multilevel"/>
    <w:tmpl w:val="06592352"/>
    <w:lvl w:ilvl="0">
      <w:start w:val="1"/>
      <w:numFmt w:val="bullet"/>
      <w:lvlText w:val=""/>
      <w:lvlJc w:val="left"/>
      <w:pPr>
        <w:tabs>
          <w:tab w:val="left" w:pos="499"/>
        </w:tabs>
        <w:ind w:left="499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">
    <w:nsid w:val="39924C6E"/>
    <w:multiLevelType w:val="multilevel"/>
    <w:tmpl w:val="39924C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29D9BE"/>
    <w:multiLevelType w:val="multilevel"/>
    <w:tmpl w:val="5729D9BE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suff w:val="nothing"/>
      <w:lvlText w:val="%1.%2.%3 "/>
      <w:lvlJc w:val="left"/>
      <w:pPr>
        <w:ind w:left="1277" w:hanging="1277"/>
      </w:pPr>
      <w:rPr>
        <w:rFonts w:ascii="宋体" w:eastAsia="宋体" w:hAnsi="宋体"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宋体" w:eastAsia="宋体" w:hAnsi="宋体"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ascii="宋体" w:eastAsia="宋体" w:hAnsi="宋体"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ascii="宋体" w:eastAsia="宋体" w:hAnsi="宋体" w:hint="eastAsia"/>
      </w:r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172A27"/>
    <w:rsid w:val="00001F04"/>
    <w:rsid w:val="00002535"/>
    <w:rsid w:val="00012FFC"/>
    <w:rsid w:val="00040E39"/>
    <w:rsid w:val="00044440"/>
    <w:rsid w:val="000516DD"/>
    <w:rsid w:val="0008143E"/>
    <w:rsid w:val="00083124"/>
    <w:rsid w:val="0008456C"/>
    <w:rsid w:val="00090183"/>
    <w:rsid w:val="0009149F"/>
    <w:rsid w:val="000A079B"/>
    <w:rsid w:val="000C1111"/>
    <w:rsid w:val="000D697D"/>
    <w:rsid w:val="000E0E8D"/>
    <w:rsid w:val="0010217B"/>
    <w:rsid w:val="00103DEC"/>
    <w:rsid w:val="00120F98"/>
    <w:rsid w:val="00124AFD"/>
    <w:rsid w:val="00137702"/>
    <w:rsid w:val="00147DB7"/>
    <w:rsid w:val="00152ADC"/>
    <w:rsid w:val="001705AE"/>
    <w:rsid w:val="0017271C"/>
    <w:rsid w:val="00172A27"/>
    <w:rsid w:val="00190956"/>
    <w:rsid w:val="001A2BAD"/>
    <w:rsid w:val="001A44E6"/>
    <w:rsid w:val="001B290A"/>
    <w:rsid w:val="001C62CE"/>
    <w:rsid w:val="001C6B36"/>
    <w:rsid w:val="00207FB3"/>
    <w:rsid w:val="00212D21"/>
    <w:rsid w:val="00213447"/>
    <w:rsid w:val="00216B24"/>
    <w:rsid w:val="00233AE7"/>
    <w:rsid w:val="00236CB5"/>
    <w:rsid w:val="00245857"/>
    <w:rsid w:val="002A0BB4"/>
    <w:rsid w:val="002D4BCE"/>
    <w:rsid w:val="002E25A4"/>
    <w:rsid w:val="002E58AA"/>
    <w:rsid w:val="00300F82"/>
    <w:rsid w:val="00304C42"/>
    <w:rsid w:val="0030637B"/>
    <w:rsid w:val="00311A2C"/>
    <w:rsid w:val="00324928"/>
    <w:rsid w:val="00330513"/>
    <w:rsid w:val="00333613"/>
    <w:rsid w:val="0033683A"/>
    <w:rsid w:val="003777C7"/>
    <w:rsid w:val="003857AA"/>
    <w:rsid w:val="0039532D"/>
    <w:rsid w:val="003B053D"/>
    <w:rsid w:val="003B60D3"/>
    <w:rsid w:val="003D1B62"/>
    <w:rsid w:val="003F7BF7"/>
    <w:rsid w:val="004057BC"/>
    <w:rsid w:val="00433953"/>
    <w:rsid w:val="00436867"/>
    <w:rsid w:val="00451ADF"/>
    <w:rsid w:val="00474C90"/>
    <w:rsid w:val="0047565D"/>
    <w:rsid w:val="0049051B"/>
    <w:rsid w:val="00491F8A"/>
    <w:rsid w:val="004A20F2"/>
    <w:rsid w:val="004B5050"/>
    <w:rsid w:val="004B7116"/>
    <w:rsid w:val="004C35B7"/>
    <w:rsid w:val="004C6D7E"/>
    <w:rsid w:val="004E6846"/>
    <w:rsid w:val="00560506"/>
    <w:rsid w:val="0056124C"/>
    <w:rsid w:val="00561899"/>
    <w:rsid w:val="00561E10"/>
    <w:rsid w:val="00583CFE"/>
    <w:rsid w:val="005A76EF"/>
    <w:rsid w:val="005D7735"/>
    <w:rsid w:val="005E1F65"/>
    <w:rsid w:val="005E2439"/>
    <w:rsid w:val="005E3CA9"/>
    <w:rsid w:val="005F09F7"/>
    <w:rsid w:val="00606215"/>
    <w:rsid w:val="00611042"/>
    <w:rsid w:val="00625B1F"/>
    <w:rsid w:val="00630FF4"/>
    <w:rsid w:val="006332FB"/>
    <w:rsid w:val="00633AEA"/>
    <w:rsid w:val="00657BF2"/>
    <w:rsid w:val="00667781"/>
    <w:rsid w:val="00681285"/>
    <w:rsid w:val="00681CFC"/>
    <w:rsid w:val="006C7A3E"/>
    <w:rsid w:val="006D7F99"/>
    <w:rsid w:val="00705545"/>
    <w:rsid w:val="00706254"/>
    <w:rsid w:val="0072046D"/>
    <w:rsid w:val="00733DE5"/>
    <w:rsid w:val="00737926"/>
    <w:rsid w:val="00741897"/>
    <w:rsid w:val="0077738A"/>
    <w:rsid w:val="00791C8E"/>
    <w:rsid w:val="007A046F"/>
    <w:rsid w:val="007A5F70"/>
    <w:rsid w:val="007B7891"/>
    <w:rsid w:val="007F0707"/>
    <w:rsid w:val="00801BA7"/>
    <w:rsid w:val="00804F4B"/>
    <w:rsid w:val="00811811"/>
    <w:rsid w:val="00856F02"/>
    <w:rsid w:val="00864915"/>
    <w:rsid w:val="008878A5"/>
    <w:rsid w:val="00894085"/>
    <w:rsid w:val="008A2FDC"/>
    <w:rsid w:val="008D0C66"/>
    <w:rsid w:val="008E0F62"/>
    <w:rsid w:val="008E3C76"/>
    <w:rsid w:val="008E6915"/>
    <w:rsid w:val="00906342"/>
    <w:rsid w:val="009136AB"/>
    <w:rsid w:val="00913832"/>
    <w:rsid w:val="009265E0"/>
    <w:rsid w:val="00932381"/>
    <w:rsid w:val="00947726"/>
    <w:rsid w:val="00960E12"/>
    <w:rsid w:val="00961C24"/>
    <w:rsid w:val="00971CC3"/>
    <w:rsid w:val="009A7334"/>
    <w:rsid w:val="009B6A50"/>
    <w:rsid w:val="009D00D5"/>
    <w:rsid w:val="00A00E21"/>
    <w:rsid w:val="00A2588A"/>
    <w:rsid w:val="00A343BC"/>
    <w:rsid w:val="00A93EFF"/>
    <w:rsid w:val="00AB2B7A"/>
    <w:rsid w:val="00AD21A0"/>
    <w:rsid w:val="00AE1214"/>
    <w:rsid w:val="00AE2210"/>
    <w:rsid w:val="00B171CA"/>
    <w:rsid w:val="00B22668"/>
    <w:rsid w:val="00B352FB"/>
    <w:rsid w:val="00B37537"/>
    <w:rsid w:val="00B40772"/>
    <w:rsid w:val="00B453F4"/>
    <w:rsid w:val="00B52C60"/>
    <w:rsid w:val="00B6323B"/>
    <w:rsid w:val="00B8759D"/>
    <w:rsid w:val="00BA141A"/>
    <w:rsid w:val="00BB2D74"/>
    <w:rsid w:val="00BB5ABF"/>
    <w:rsid w:val="00BC1312"/>
    <w:rsid w:val="00BD7114"/>
    <w:rsid w:val="00BE4968"/>
    <w:rsid w:val="00BE6664"/>
    <w:rsid w:val="00C05684"/>
    <w:rsid w:val="00C06C37"/>
    <w:rsid w:val="00C079BA"/>
    <w:rsid w:val="00C1341A"/>
    <w:rsid w:val="00C2470D"/>
    <w:rsid w:val="00C24FA4"/>
    <w:rsid w:val="00C27A97"/>
    <w:rsid w:val="00C32570"/>
    <w:rsid w:val="00C8307B"/>
    <w:rsid w:val="00C848FD"/>
    <w:rsid w:val="00C932B0"/>
    <w:rsid w:val="00CA41F6"/>
    <w:rsid w:val="00CB166B"/>
    <w:rsid w:val="00CB70A1"/>
    <w:rsid w:val="00CC14DB"/>
    <w:rsid w:val="00CD4A70"/>
    <w:rsid w:val="00D14497"/>
    <w:rsid w:val="00D27DC9"/>
    <w:rsid w:val="00D36DB7"/>
    <w:rsid w:val="00D4784B"/>
    <w:rsid w:val="00D737FE"/>
    <w:rsid w:val="00D80A2F"/>
    <w:rsid w:val="00DF0C6F"/>
    <w:rsid w:val="00DF4318"/>
    <w:rsid w:val="00DF48BC"/>
    <w:rsid w:val="00E1737E"/>
    <w:rsid w:val="00E27B12"/>
    <w:rsid w:val="00E63403"/>
    <w:rsid w:val="00E6735A"/>
    <w:rsid w:val="00E77CB3"/>
    <w:rsid w:val="00E841A9"/>
    <w:rsid w:val="00EB4599"/>
    <w:rsid w:val="00EC6579"/>
    <w:rsid w:val="00ED14A7"/>
    <w:rsid w:val="00ED210C"/>
    <w:rsid w:val="00ED35BA"/>
    <w:rsid w:val="00EF2A1A"/>
    <w:rsid w:val="00F072B0"/>
    <w:rsid w:val="00F20C40"/>
    <w:rsid w:val="00F23AEA"/>
    <w:rsid w:val="00F36F1B"/>
    <w:rsid w:val="00F6486B"/>
    <w:rsid w:val="00F73863"/>
    <w:rsid w:val="00F74671"/>
    <w:rsid w:val="00FB0DCD"/>
    <w:rsid w:val="00FB21BA"/>
    <w:rsid w:val="00FB5F6F"/>
    <w:rsid w:val="00FF23F4"/>
    <w:rsid w:val="01E811AC"/>
    <w:rsid w:val="02E24306"/>
    <w:rsid w:val="03377BD5"/>
    <w:rsid w:val="042F2C82"/>
    <w:rsid w:val="06526B6D"/>
    <w:rsid w:val="06F97F81"/>
    <w:rsid w:val="07836EDF"/>
    <w:rsid w:val="07BD0064"/>
    <w:rsid w:val="08662D55"/>
    <w:rsid w:val="0A001374"/>
    <w:rsid w:val="102C0118"/>
    <w:rsid w:val="14F63574"/>
    <w:rsid w:val="16B747F0"/>
    <w:rsid w:val="19723AEC"/>
    <w:rsid w:val="1D3D5B61"/>
    <w:rsid w:val="1DCF03F4"/>
    <w:rsid w:val="21657BCE"/>
    <w:rsid w:val="216C2879"/>
    <w:rsid w:val="219005C9"/>
    <w:rsid w:val="22FC5AF3"/>
    <w:rsid w:val="23603619"/>
    <w:rsid w:val="28E41726"/>
    <w:rsid w:val="2C5B7754"/>
    <w:rsid w:val="2FB13025"/>
    <w:rsid w:val="345A0A9A"/>
    <w:rsid w:val="3CF53310"/>
    <w:rsid w:val="3FA06772"/>
    <w:rsid w:val="44CE18F2"/>
    <w:rsid w:val="452531E5"/>
    <w:rsid w:val="473D70ED"/>
    <w:rsid w:val="482618C2"/>
    <w:rsid w:val="4C73547C"/>
    <w:rsid w:val="534741B0"/>
    <w:rsid w:val="54A44EE9"/>
    <w:rsid w:val="5A9D4737"/>
    <w:rsid w:val="5DA659B4"/>
    <w:rsid w:val="61D0693E"/>
    <w:rsid w:val="62B87005"/>
    <w:rsid w:val="650C3BE8"/>
    <w:rsid w:val="66100996"/>
    <w:rsid w:val="6782581C"/>
    <w:rsid w:val="68C86EF5"/>
    <w:rsid w:val="69417FC4"/>
    <w:rsid w:val="6C157962"/>
    <w:rsid w:val="72943709"/>
    <w:rsid w:val="748C3843"/>
    <w:rsid w:val="7A4E7237"/>
    <w:rsid w:val="7B81632F"/>
    <w:rsid w:val="7EA96B5C"/>
    <w:rsid w:val="7F4F4D6C"/>
    <w:rsid w:val="7F5A6980"/>
    <w:rsid w:val="7FC73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iPriority="9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semiHidden="0" w:uiPriority="99" w:qFormat="1"/>
    <w:lsdException w:name="toc 7" w:uiPriority="39"/>
    <w:lsdException w:name="toc 8" w:uiPriority="39"/>
    <w:lsdException w:name="toc 9" w:uiPriority="39"/>
    <w:lsdException w:name="Normal Indent" w:semiHidden="0"/>
    <w:lsdException w:name="annotation text" w:qFormat="1"/>
    <w:lsdException w:name="header" w:semiHidden="0" w:uiPriority="99" w:qFormat="1"/>
    <w:lsdException w:name="footer" w:semiHidden="0" w:uiPriority="99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99" w:qFormat="1"/>
    <w:lsdException w:name="Followed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Plain Text" w:semiHidden="0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99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D74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BB2D74"/>
    <w:pPr>
      <w:keepNext/>
      <w:keepLines/>
      <w:spacing w:before="100" w:beforeAutospacing="1" w:after="100" w:afterAutospacing="1" w:line="480" w:lineRule="auto"/>
      <w:jc w:val="left"/>
      <w:outlineLvl w:val="0"/>
    </w:pPr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BB2D74"/>
    <w:pPr>
      <w:keepNext/>
      <w:keepLines/>
      <w:spacing w:before="100" w:beforeAutospacing="1" w:after="100" w:afterAutospacing="1" w:line="360" w:lineRule="auto"/>
      <w:outlineLvl w:val="1"/>
    </w:pPr>
    <w:rPr>
      <w:rFonts w:ascii="Times New Roman" w:hAnsi="Times New Roman" w:cs="Times New Roman"/>
      <w:b/>
      <w:bCs/>
      <w:sz w:val="30"/>
      <w:szCs w:val="30"/>
    </w:rPr>
  </w:style>
  <w:style w:type="paragraph" w:styleId="3">
    <w:name w:val="heading 3"/>
    <w:basedOn w:val="a"/>
    <w:next w:val="a"/>
    <w:link w:val="3Char"/>
    <w:uiPriority w:val="99"/>
    <w:qFormat/>
    <w:rsid w:val="00BB2D74"/>
    <w:pPr>
      <w:keepNext/>
      <w:spacing w:before="100" w:beforeAutospacing="1" w:after="100" w:afterAutospacing="1" w:line="360" w:lineRule="auto"/>
      <w:ind w:left="1277" w:hanging="1277"/>
      <w:outlineLvl w:val="2"/>
    </w:pPr>
    <w:rPr>
      <w:rFonts w:ascii="Times New Roman" w:hAnsi="Times New Roman" w:cs="Arial"/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BB2D74"/>
    <w:pPr>
      <w:keepNext/>
      <w:spacing w:before="100" w:beforeAutospacing="1" w:after="100" w:afterAutospacing="1" w:line="36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sid w:val="00BB2D74"/>
    <w:rPr>
      <w:b/>
      <w:bCs/>
    </w:rPr>
  </w:style>
  <w:style w:type="paragraph" w:styleId="a4">
    <w:name w:val="annotation text"/>
    <w:basedOn w:val="a"/>
    <w:link w:val="Char0"/>
    <w:unhideWhenUsed/>
    <w:qFormat/>
    <w:rsid w:val="00BB2D74"/>
    <w:pPr>
      <w:jc w:val="left"/>
    </w:pPr>
  </w:style>
  <w:style w:type="paragraph" w:styleId="a5">
    <w:name w:val="Normal Indent"/>
    <w:basedOn w:val="a"/>
    <w:unhideWhenUsed/>
    <w:rsid w:val="00BB2D74"/>
    <w:pPr>
      <w:ind w:firstLineChars="200" w:firstLine="420"/>
    </w:pPr>
  </w:style>
  <w:style w:type="paragraph" w:styleId="a6">
    <w:name w:val="Document Map"/>
    <w:basedOn w:val="a"/>
    <w:link w:val="Char1"/>
    <w:uiPriority w:val="99"/>
    <w:unhideWhenUsed/>
    <w:qFormat/>
    <w:rsid w:val="00BB2D74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BB2D74"/>
    <w:pPr>
      <w:spacing w:before="100" w:beforeAutospacing="1" w:after="100" w:afterAutospacing="1" w:line="360" w:lineRule="auto"/>
      <w:ind w:leftChars="400" w:left="400"/>
      <w:jc w:val="left"/>
    </w:pPr>
    <w:rPr>
      <w:rFonts w:ascii="Times New Roman" w:hAnsi="Times New Roman" w:cs="Times New Roman"/>
      <w:szCs w:val="21"/>
    </w:rPr>
  </w:style>
  <w:style w:type="paragraph" w:styleId="a7">
    <w:name w:val="Plain Text"/>
    <w:basedOn w:val="a"/>
    <w:link w:val="Char2"/>
    <w:unhideWhenUsed/>
    <w:qFormat/>
    <w:rsid w:val="00BB2D74"/>
    <w:pPr>
      <w:jc w:val="left"/>
    </w:pPr>
    <w:rPr>
      <w:rFonts w:hAnsi="Courier New" w:cs="Times New Roman"/>
      <w:szCs w:val="21"/>
    </w:rPr>
  </w:style>
  <w:style w:type="paragraph" w:styleId="a8">
    <w:name w:val="Balloon Text"/>
    <w:basedOn w:val="a"/>
    <w:link w:val="Char3"/>
    <w:uiPriority w:val="99"/>
    <w:unhideWhenUsed/>
    <w:qFormat/>
    <w:rsid w:val="00BB2D74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qFormat/>
    <w:rsid w:val="00BB2D74"/>
    <w:pPr>
      <w:pBdr>
        <w:top w:val="single" w:sz="4" w:space="1" w:color="auto"/>
      </w:pBdr>
      <w:snapToGrid w:val="0"/>
      <w:spacing w:line="360" w:lineRule="auto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link w:val="Char5"/>
    <w:uiPriority w:val="99"/>
    <w:unhideWhenUsed/>
    <w:qFormat/>
    <w:rsid w:val="00BB2D74"/>
    <w:pPr>
      <w:pBdr>
        <w:bottom w:val="single" w:sz="4" w:space="1" w:color="auto"/>
      </w:pBdr>
      <w:snapToGrid w:val="0"/>
      <w:spacing w:line="360" w:lineRule="auto"/>
      <w:jc w:val="center"/>
    </w:pPr>
    <w:rPr>
      <w:rFonts w:ascii="Times New Roman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B2D74"/>
    <w:pPr>
      <w:spacing w:beforeLines="50" w:afterLines="50" w:line="360" w:lineRule="auto"/>
      <w:jc w:val="left"/>
    </w:pPr>
    <w:rPr>
      <w:rFonts w:ascii="Times" w:hAnsi="Times" w:cs="Times New Roman"/>
      <w:b/>
      <w:bCs/>
      <w:sz w:val="24"/>
      <w:szCs w:val="24"/>
    </w:rPr>
  </w:style>
  <w:style w:type="paragraph" w:styleId="6">
    <w:name w:val="toc 6"/>
    <w:basedOn w:val="a"/>
    <w:next w:val="a"/>
    <w:uiPriority w:val="99"/>
    <w:unhideWhenUsed/>
    <w:qFormat/>
    <w:rsid w:val="00BB2D74"/>
    <w:pPr>
      <w:spacing w:before="100" w:beforeAutospacing="1" w:after="100" w:afterAutospacing="1" w:line="360" w:lineRule="auto"/>
      <w:ind w:leftChars="1000" w:left="2100"/>
    </w:pPr>
    <w:rPr>
      <w:rFonts w:ascii="Times New Roman" w:hAnsi="Times New Roman" w:cs="Times New Roman"/>
      <w:b/>
      <w:bCs/>
      <w:szCs w:val="21"/>
    </w:rPr>
  </w:style>
  <w:style w:type="paragraph" w:styleId="20">
    <w:name w:val="toc 2"/>
    <w:basedOn w:val="a"/>
    <w:next w:val="a"/>
    <w:uiPriority w:val="39"/>
    <w:unhideWhenUsed/>
    <w:qFormat/>
    <w:rsid w:val="00BB2D74"/>
    <w:pPr>
      <w:spacing w:before="100" w:beforeAutospacing="1" w:after="100" w:afterAutospacing="1" w:line="360" w:lineRule="auto"/>
      <w:ind w:leftChars="200" w:left="200"/>
      <w:jc w:val="left"/>
    </w:pPr>
    <w:rPr>
      <w:rFonts w:ascii="Times New Roman" w:hAnsi="Times New Roman" w:cs="Times New Roman"/>
      <w:szCs w:val="21"/>
    </w:rPr>
  </w:style>
  <w:style w:type="paragraph" w:styleId="ab">
    <w:name w:val="Normal (Web)"/>
    <w:basedOn w:val="a"/>
    <w:uiPriority w:val="99"/>
    <w:unhideWhenUsed/>
    <w:qFormat/>
    <w:rsid w:val="00BB2D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unhideWhenUsed/>
    <w:qFormat/>
    <w:rsid w:val="00BB2D74"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sid w:val="00BB2D74"/>
    <w:rPr>
      <w:color w:val="0000FF"/>
      <w:u w:val="single"/>
    </w:rPr>
  </w:style>
  <w:style w:type="character" w:styleId="ae">
    <w:name w:val="annotation reference"/>
    <w:basedOn w:val="a0"/>
    <w:unhideWhenUsed/>
    <w:qFormat/>
    <w:rsid w:val="00BB2D74"/>
    <w:rPr>
      <w:sz w:val="21"/>
      <w:szCs w:val="21"/>
    </w:rPr>
  </w:style>
  <w:style w:type="table" w:styleId="af">
    <w:name w:val="Table Grid"/>
    <w:basedOn w:val="a1"/>
    <w:uiPriority w:val="99"/>
    <w:unhideWhenUsed/>
    <w:qFormat/>
    <w:rsid w:val="00BB2D74"/>
    <w:pPr>
      <w:widowControl w:val="0"/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H">
    <w:name w:val="TAH"/>
    <w:basedOn w:val="a"/>
    <w:qFormat/>
    <w:rsid w:val="00BB2D74"/>
    <w:pPr>
      <w:keepNext/>
      <w:keepLines/>
      <w:widowControl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 w:cs="Times New Roman"/>
      <w:b/>
      <w:bCs/>
      <w:kern w:val="0"/>
      <w:sz w:val="18"/>
      <w:szCs w:val="18"/>
    </w:rPr>
  </w:style>
  <w:style w:type="paragraph" w:customStyle="1" w:styleId="TOC1">
    <w:name w:val="TOC 标题1"/>
    <w:basedOn w:val="1"/>
    <w:next w:val="a"/>
    <w:semiHidden/>
    <w:qFormat/>
    <w:rsid w:val="00BB2D74"/>
    <w:pPr>
      <w:widowControl/>
      <w:spacing w:before="480" w:beforeAutospacing="0" w:after="0" w:afterAutospacing="0" w:line="273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infoblue">
    <w:name w:val="infoblue"/>
    <w:basedOn w:val="a"/>
    <w:qFormat/>
    <w:rsid w:val="00BB2D74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hAnsi="Times New Roman" w:cs="Times New Roman"/>
      <w:i/>
      <w:iCs/>
      <w:color w:val="0000FF"/>
      <w:kern w:val="0"/>
      <w:szCs w:val="21"/>
    </w:rPr>
  </w:style>
  <w:style w:type="paragraph" w:customStyle="1" w:styleId="TAL">
    <w:name w:val="TAL"/>
    <w:basedOn w:val="a"/>
    <w:qFormat/>
    <w:rsid w:val="00BB2D74"/>
    <w:pPr>
      <w:keepNext/>
      <w:keepLines/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ascii="Arial" w:hAnsi="Arial" w:cs="Times New Roman"/>
      <w:kern w:val="0"/>
      <w:sz w:val="18"/>
      <w:szCs w:val="18"/>
    </w:rPr>
  </w:style>
  <w:style w:type="paragraph" w:customStyle="1" w:styleId="11">
    <w:name w:val="列出段落1"/>
    <w:basedOn w:val="a"/>
    <w:qFormat/>
    <w:rsid w:val="00BB2D74"/>
    <w:pPr>
      <w:spacing w:line="360" w:lineRule="auto"/>
      <w:ind w:firstLineChars="200" w:firstLine="420"/>
    </w:pPr>
    <w:rPr>
      <w:rFonts w:cs="Times New Roman"/>
      <w:szCs w:val="21"/>
    </w:rPr>
  </w:style>
  <w:style w:type="paragraph" w:customStyle="1" w:styleId="Default">
    <w:name w:val="Default"/>
    <w:qFormat/>
    <w:rsid w:val="00BB2D7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Char">
    <w:name w:val="标题 1 Char"/>
    <w:basedOn w:val="a0"/>
    <w:link w:val="1"/>
    <w:uiPriority w:val="99"/>
    <w:qFormat/>
    <w:rsid w:val="00BB2D74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9"/>
    <w:qFormat/>
    <w:rsid w:val="00BB2D74"/>
    <w:rPr>
      <w:rFonts w:ascii="Times New Roman" w:eastAsia="宋体" w:hAnsi="Times New Roman" w:cs="Times New Roman"/>
      <w:b/>
      <w:bCs/>
      <w:sz w:val="30"/>
      <w:szCs w:val="30"/>
    </w:rPr>
  </w:style>
  <w:style w:type="character" w:customStyle="1" w:styleId="3Char">
    <w:name w:val="标题 3 Char"/>
    <w:basedOn w:val="a0"/>
    <w:link w:val="3"/>
    <w:uiPriority w:val="99"/>
    <w:qFormat/>
    <w:rsid w:val="00BB2D74"/>
    <w:rPr>
      <w:rFonts w:ascii="Times New Roman" w:eastAsia="宋体" w:hAnsi="Times New Roman" w:cs="Arial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9"/>
    <w:qFormat/>
    <w:rsid w:val="00BB2D7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5">
    <w:name w:val="页眉 Char"/>
    <w:basedOn w:val="a0"/>
    <w:link w:val="aa"/>
    <w:uiPriority w:val="99"/>
    <w:qFormat/>
    <w:rsid w:val="00BB2D74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sid w:val="00BB2D74"/>
    <w:rPr>
      <w:rFonts w:ascii="Times New Roman" w:eastAsia="宋体" w:hAnsi="Times New Roman" w:cs="Times New Roman"/>
      <w:sz w:val="18"/>
      <w:szCs w:val="18"/>
    </w:rPr>
  </w:style>
  <w:style w:type="character" w:customStyle="1" w:styleId="100">
    <w:name w:val="10"/>
    <w:basedOn w:val="a0"/>
    <w:qFormat/>
    <w:rsid w:val="00BB2D74"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sid w:val="00BB2D74"/>
    <w:rPr>
      <w:rFonts w:ascii="Times New Roman" w:hAnsi="Times New Roman" w:cs="Times New Roman" w:hint="default"/>
    </w:rPr>
  </w:style>
  <w:style w:type="character" w:customStyle="1" w:styleId="16">
    <w:name w:val="16"/>
    <w:basedOn w:val="a0"/>
    <w:qFormat/>
    <w:rsid w:val="00BB2D74"/>
    <w:rPr>
      <w:rFonts w:ascii="Times New Roman" w:hAnsi="Times New Roman" w:cs="Times New Roman" w:hint="default"/>
      <w:color w:val="0000FF"/>
      <w:u w:val="single"/>
    </w:rPr>
  </w:style>
  <w:style w:type="character" w:customStyle="1" w:styleId="Char3">
    <w:name w:val="批注框文本 Char"/>
    <w:basedOn w:val="a0"/>
    <w:link w:val="a8"/>
    <w:uiPriority w:val="99"/>
    <w:semiHidden/>
    <w:qFormat/>
    <w:rsid w:val="00BB2D74"/>
    <w:rPr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qFormat/>
    <w:rsid w:val="00BB2D74"/>
    <w:rPr>
      <w:rFonts w:ascii="宋体" w:eastAsia="宋体"/>
      <w:sz w:val="18"/>
      <w:szCs w:val="18"/>
    </w:rPr>
  </w:style>
  <w:style w:type="paragraph" w:customStyle="1" w:styleId="21">
    <w:name w:val="列出段落2"/>
    <w:basedOn w:val="a"/>
    <w:uiPriority w:val="34"/>
    <w:qFormat/>
    <w:rsid w:val="00BB2D7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pple-converted-space">
    <w:name w:val="apple-converted-space"/>
    <w:basedOn w:val="a0"/>
    <w:qFormat/>
    <w:rsid w:val="00BB2D74"/>
  </w:style>
  <w:style w:type="character" w:customStyle="1" w:styleId="Char2">
    <w:name w:val="纯文本 Char"/>
    <w:basedOn w:val="a0"/>
    <w:link w:val="a7"/>
    <w:qFormat/>
    <w:rsid w:val="00BB2D74"/>
    <w:rPr>
      <w:rFonts w:ascii="Calibri" w:eastAsia="宋体" w:hAnsi="Courier New" w:cs="Courier New" w:hint="default"/>
      <w:szCs w:val="21"/>
    </w:rPr>
  </w:style>
  <w:style w:type="character" w:customStyle="1" w:styleId="Char0">
    <w:name w:val="批注文字 Char"/>
    <w:basedOn w:val="a0"/>
    <w:link w:val="a4"/>
    <w:semiHidden/>
    <w:qFormat/>
    <w:rsid w:val="00BB2D74"/>
    <w:rPr>
      <w:rFonts w:ascii="Calibri" w:hAnsi="Calibri" w:cs="黑体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qFormat/>
    <w:rsid w:val="00BB2D74"/>
    <w:rPr>
      <w:b/>
      <w:bCs/>
    </w:rPr>
  </w:style>
  <w:style w:type="paragraph" w:customStyle="1" w:styleId="af0">
    <w:name w:val="段"/>
    <w:link w:val="Char6"/>
    <w:rsid w:val="004B7116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character" w:customStyle="1" w:styleId="Char6">
    <w:name w:val="段 Char"/>
    <w:link w:val="af0"/>
    <w:rsid w:val="004B7116"/>
    <w:rPr>
      <w:rFonts w:ascii="宋体"/>
      <w:noProof/>
      <w:sz w:val="21"/>
    </w:rPr>
  </w:style>
  <w:style w:type="paragraph" w:styleId="af1">
    <w:name w:val="List Paragraph"/>
    <w:basedOn w:val="a"/>
    <w:uiPriority w:val="99"/>
    <w:unhideWhenUsed/>
    <w:rsid w:val="001C6B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10.12.8.154:10000/mmpg_cashier/www/orderReq.do?sellerId=alipayWP&amp;orderId=12485058086&amp;fee=3&amp;orderDate=20150722150505&amp;period=30&amp;periodUnit=01&amp;productId=test1010&amp;productName=33&amp;productDesc=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12.8.154:10000/mmpg_cashier/www/orderReq.do?sellerId=alipayWP&amp;orderId=12485058086&amp;fee=3&amp;orderDate=20150722150505&amp;period=30&amp;periodUnit=01&amp;productId=test1010&amp;productName=33&amp;productDesc=4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200197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12.8.154:10000/mmpg_cashier/token.do" TargetMode="External"/><Relationship Id="rId10" Type="http://schemas.openxmlformats.org/officeDocument/2006/relationships/hyperlink" Target="http://baike.baidu.com/view/20233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243841.htm" TargetMode="External"/><Relationship Id="rId14" Type="http://schemas.openxmlformats.org/officeDocument/2006/relationships/hyperlink" Target="http://10.12.8.154:10000/mmpg_cashier/token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8FA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2914</Words>
  <Characters>16616</Characters>
  <Application>Microsoft Office Word</Application>
  <DocSecurity>0</DocSecurity>
  <Lines>138</Lines>
  <Paragraphs>38</Paragraphs>
  <ScaleCrop>false</ScaleCrop>
  <Company>ASPire</Company>
  <LinksUpToDate>false</LinksUpToDate>
  <CharactersWithSpaces>19492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yinguoxi</dc:creator>
  <cp:lastModifiedBy>admin</cp:lastModifiedBy>
  <cp:revision>5</cp:revision>
  <dcterms:created xsi:type="dcterms:W3CDTF">2016-08-03T07:58:00Z</dcterms:created>
  <dcterms:modified xsi:type="dcterms:W3CDTF">2016-10-20T06:18:00Z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