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263B" w14:textId="1A905AA6" w:rsidR="003367AB" w:rsidRPr="00644F60" w:rsidRDefault="005D05B5" w:rsidP="005D05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4F60">
        <w:rPr>
          <w:rFonts w:ascii="Times New Roman" w:hAnsi="Times New Roman" w:cs="Times New Roman"/>
          <w:b/>
          <w:bCs/>
          <w:sz w:val="24"/>
          <w:szCs w:val="24"/>
        </w:rPr>
        <w:t>NAME: OKEKE CHINEDU EMMANUEL</w:t>
      </w:r>
    </w:p>
    <w:p w14:paraId="22FB1255" w14:textId="661F4EB1" w:rsidR="005D05B5" w:rsidRPr="00644F60" w:rsidRDefault="005D05B5" w:rsidP="005D05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4F60">
        <w:rPr>
          <w:rFonts w:ascii="Times New Roman" w:hAnsi="Times New Roman" w:cs="Times New Roman"/>
          <w:b/>
          <w:bCs/>
          <w:sz w:val="24"/>
          <w:szCs w:val="24"/>
        </w:rPr>
        <w:t>REG NO: 2021/245856</w:t>
      </w:r>
    </w:p>
    <w:p w14:paraId="53399628" w14:textId="408F94E6" w:rsidR="005D05B5" w:rsidRPr="00644F60" w:rsidRDefault="005D05B5" w:rsidP="005D05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4F60">
        <w:rPr>
          <w:rFonts w:ascii="Times New Roman" w:hAnsi="Times New Roman" w:cs="Times New Roman"/>
          <w:b/>
          <w:bCs/>
          <w:sz w:val="24"/>
          <w:szCs w:val="24"/>
        </w:rPr>
        <w:t>DEPARTMENT OF SCIENCE EDUCATION (CHEMISTRY UNIT)</w:t>
      </w:r>
    </w:p>
    <w:p w14:paraId="6CEE8B53" w14:textId="7EE7B4CF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B14282" w14:textId="3D8959E0" w:rsidR="005D05B5" w:rsidRPr="005D05B5" w:rsidRDefault="005D05B5" w:rsidP="005D05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5B5">
        <w:rPr>
          <w:rFonts w:ascii="Times New Roman" w:hAnsi="Times New Roman" w:cs="Times New Roman"/>
          <w:b/>
          <w:bCs/>
          <w:sz w:val="24"/>
          <w:szCs w:val="24"/>
        </w:rPr>
        <w:t>PROJECT TOPICS</w:t>
      </w:r>
    </w:p>
    <w:p w14:paraId="5D514E77" w14:textId="77777777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  <w:r w:rsidRPr="005D05B5">
        <w:rPr>
          <w:rFonts w:ascii="Times New Roman" w:hAnsi="Times New Roman" w:cs="Times New Roman"/>
          <w:sz w:val="24"/>
          <w:szCs w:val="24"/>
        </w:rPr>
        <w:t>1. CHEMISTRY TEACHER'S AWARENESS AND UTILIZATION OF INNOVATIVE TEACHING STRATEGIES IN SECONDARY SCHOOL IN ENUGU</w:t>
      </w:r>
    </w:p>
    <w:p w14:paraId="133C11E3" w14:textId="77777777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86DF1A" w14:textId="32D78FA1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  <w:r w:rsidRPr="005D05B5">
        <w:rPr>
          <w:rFonts w:ascii="Times New Roman" w:hAnsi="Times New Roman" w:cs="Times New Roman"/>
          <w:sz w:val="24"/>
          <w:szCs w:val="24"/>
        </w:rPr>
        <w:t>2. EFFECT OF DEMONSTRATION TEACHING METHODS ON STUDENT'S ACADEMIC ACHIEVEMENT AND MOTIVATION IN CHEMISTRY</w:t>
      </w:r>
    </w:p>
    <w:p w14:paraId="0B298D50" w14:textId="77777777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EF7A0" w14:textId="12ADD38E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  <w:r w:rsidRPr="005D05B5">
        <w:rPr>
          <w:rFonts w:ascii="Times New Roman" w:hAnsi="Times New Roman" w:cs="Times New Roman"/>
          <w:sz w:val="24"/>
          <w:szCs w:val="24"/>
        </w:rPr>
        <w:t>3. EXPLORING CONSTRAINTS TO EFFECTIVE TEACHING AND LEARNING OF CHEMISTRY IN SENIOR SECONDARY SCHOOL IN NSUKKA L.G.A OF ENUGU STATE</w:t>
      </w:r>
    </w:p>
    <w:p w14:paraId="430EA37C" w14:textId="77777777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A2ABF5" w14:textId="77777777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  <w:r w:rsidRPr="005D05B5">
        <w:rPr>
          <w:rFonts w:ascii="Times New Roman" w:hAnsi="Times New Roman" w:cs="Times New Roman"/>
          <w:sz w:val="24"/>
          <w:szCs w:val="24"/>
        </w:rPr>
        <w:t>4. GRIT AS A PREDICTOR OF CHEMISTRY STUDENTS ACADEMIC ACHIEVEMENT IN ELECTROCHEMISTRY IN NSUKKA EDCUATION ZONE.</w:t>
      </w:r>
    </w:p>
    <w:p w14:paraId="32AB9CAA" w14:textId="77777777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A5E43F" w14:textId="3199ADAD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  <w:r w:rsidRPr="005D05B5">
        <w:rPr>
          <w:rFonts w:ascii="Times New Roman" w:hAnsi="Times New Roman" w:cs="Times New Roman"/>
          <w:sz w:val="24"/>
          <w:szCs w:val="24"/>
        </w:rPr>
        <w:t>5. EXAMINING THE ATTITUDES OF SENIOR SECONDARY SCHOOL CHEMISTRY STUDENTS TOWARDS HYBRID LEARNING IN NSUKKA L.G.A OF ENUGU STATE</w:t>
      </w:r>
    </w:p>
    <w:p w14:paraId="03323176" w14:textId="77777777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EAAEB4" w14:textId="37A036FD" w:rsidR="005D05B5" w:rsidRPr="005D05B5" w:rsidRDefault="005D05B5" w:rsidP="005D05B5">
      <w:pPr>
        <w:jc w:val="both"/>
        <w:rPr>
          <w:rFonts w:ascii="Times New Roman" w:hAnsi="Times New Roman" w:cs="Times New Roman"/>
          <w:sz w:val="24"/>
          <w:szCs w:val="24"/>
        </w:rPr>
      </w:pPr>
      <w:r w:rsidRPr="005D05B5">
        <w:rPr>
          <w:rFonts w:ascii="Times New Roman" w:hAnsi="Times New Roman" w:cs="Times New Roman"/>
          <w:sz w:val="24"/>
          <w:szCs w:val="24"/>
        </w:rPr>
        <w:t>6. TEST ANXIETY AND SELF REGULATION AS CORRELATES OF SECONDARY SCHOOL STUDENTS INTEREST AND ACADEMIC ACHIEVEMENT IN CHEMISTRY EDUCATION.</w:t>
      </w:r>
    </w:p>
    <w:sectPr w:rsidR="005D05B5" w:rsidRPr="005D0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B5"/>
    <w:rsid w:val="000A268F"/>
    <w:rsid w:val="003367AB"/>
    <w:rsid w:val="005D05B5"/>
    <w:rsid w:val="00644F60"/>
    <w:rsid w:val="008A4D83"/>
    <w:rsid w:val="00C8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C6F9"/>
  <w15:chartTrackingRefBased/>
  <w15:docId w15:val="{31766BAC-037C-4380-A297-36334A2D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3</cp:revision>
  <dcterms:created xsi:type="dcterms:W3CDTF">2025-03-07T11:36:00Z</dcterms:created>
  <dcterms:modified xsi:type="dcterms:W3CDTF">2025-03-07T11:39:00Z</dcterms:modified>
</cp:coreProperties>
</file>