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ECFA6" w14:textId="7D031AEB" w:rsidR="00F27B9E" w:rsidRDefault="00EE32AD" w:rsidP="00B25753">
      <w:pPr>
        <w:pStyle w:val="1"/>
      </w:pPr>
      <w:r>
        <w:rPr>
          <w:rFonts w:hint="eastAsia"/>
        </w:rPr>
        <w:t>需求</w:t>
      </w:r>
      <w:r w:rsidR="00E663CE">
        <w:rPr>
          <w:rFonts w:hint="eastAsia"/>
        </w:rPr>
        <w:t>说明</w:t>
      </w:r>
    </w:p>
    <w:p w14:paraId="62F308AC" w14:textId="7C9AFAE4" w:rsidR="00CE4193" w:rsidRDefault="00E663CE" w:rsidP="004F75B5">
      <w:pPr>
        <w:ind w:firstLine="420"/>
      </w:pPr>
      <w:r>
        <w:rPr>
          <w:rFonts w:hint="eastAsia"/>
        </w:rPr>
        <w:t>该工具用于对串口、网口的时域数据进行数据收集、波形图绘制、数据导出等功能。</w:t>
      </w:r>
      <w:r w:rsidR="00C25531">
        <w:rPr>
          <w:rFonts w:hint="eastAsia"/>
        </w:rPr>
        <w:t>如下将对该工具</w:t>
      </w:r>
      <w:r w:rsidR="004F75B5">
        <w:rPr>
          <w:rFonts w:hint="eastAsia"/>
        </w:rPr>
        <w:t>的方案需求分为数据采集、数据</w:t>
      </w:r>
      <w:r w:rsidR="007654B7">
        <w:rPr>
          <w:rFonts w:hint="eastAsia"/>
        </w:rPr>
        <w:t>监视</w:t>
      </w:r>
      <w:r w:rsidR="004F75B5">
        <w:rPr>
          <w:rFonts w:hint="eastAsia"/>
        </w:rPr>
        <w:t>、数据导出</w:t>
      </w:r>
      <w:r w:rsidR="00600290">
        <w:rPr>
          <w:rFonts w:hint="eastAsia"/>
        </w:rPr>
        <w:t>等</w:t>
      </w:r>
      <w:r w:rsidR="004F75B5">
        <w:rPr>
          <w:rFonts w:hint="eastAsia"/>
        </w:rPr>
        <w:t>几个方面进行简要说明。</w:t>
      </w:r>
    </w:p>
    <w:p w14:paraId="6507787F" w14:textId="42CD3713" w:rsidR="004F75B5" w:rsidRDefault="003D7421" w:rsidP="005A3B13">
      <w:pPr>
        <w:pStyle w:val="2"/>
      </w:pPr>
      <w:r>
        <w:rPr>
          <w:rFonts w:hint="eastAsia"/>
        </w:rPr>
        <w:t>数据采集</w:t>
      </w:r>
    </w:p>
    <w:p w14:paraId="244DAFA4" w14:textId="2D28243B" w:rsidR="002D526E" w:rsidRDefault="009B4575" w:rsidP="002D526E">
      <w:pPr>
        <w:ind w:firstLine="420"/>
      </w:pPr>
      <w:r>
        <w:rPr>
          <w:rFonts w:hint="eastAsia"/>
        </w:rPr>
        <w:t>数据采集指</w:t>
      </w:r>
      <w:r w:rsidR="00E777D5">
        <w:rPr>
          <w:rFonts w:hint="eastAsia"/>
        </w:rPr>
        <w:t>工具</w:t>
      </w:r>
      <w:r w:rsidR="005A1400">
        <w:rPr>
          <w:rFonts w:hint="eastAsia"/>
        </w:rPr>
        <w:t>接收并解析</w:t>
      </w:r>
      <w:r w:rsidR="00724FE4">
        <w:rPr>
          <w:rFonts w:hint="eastAsia"/>
        </w:rPr>
        <w:t>来自串口、网口、</w:t>
      </w:r>
      <w:r w:rsidR="00724FE4">
        <w:rPr>
          <w:rFonts w:hint="eastAsia"/>
        </w:rPr>
        <w:t>USB</w:t>
      </w:r>
      <w:r w:rsidR="00724FE4">
        <w:rPr>
          <w:rFonts w:hint="eastAsia"/>
        </w:rPr>
        <w:t>接口等端口的时域数据</w:t>
      </w:r>
      <w:r w:rsidR="00686010">
        <w:rPr>
          <w:rFonts w:hint="eastAsia"/>
        </w:rPr>
        <w:t>。</w:t>
      </w:r>
      <w:r w:rsidR="00724FE4">
        <w:rPr>
          <w:rFonts w:hint="eastAsia"/>
        </w:rPr>
        <w:t>这些时域数据默认格式</w:t>
      </w:r>
      <w:r w:rsidR="00E777D5">
        <w:rPr>
          <w:rFonts w:hint="eastAsia"/>
        </w:rPr>
        <w:t>为</w:t>
      </w:r>
      <w:r w:rsidR="00E777D5">
        <w:rPr>
          <w:rFonts w:hint="eastAsia"/>
        </w:rPr>
        <w:t>CSV</w:t>
      </w:r>
      <w:r w:rsidR="00E777D5">
        <w:rPr>
          <w:rFonts w:hint="eastAsia"/>
        </w:rPr>
        <w:t>格式，以一行数据表示一个数据帧，每行数据通过</w:t>
      </w:r>
      <w:r w:rsidR="00E777D5">
        <w:rPr>
          <w:rFonts w:hint="eastAsia"/>
        </w:rPr>
        <w:t>Dos</w:t>
      </w:r>
      <w:r w:rsidR="00E777D5">
        <w:rPr>
          <w:rFonts w:hint="eastAsia"/>
        </w:rPr>
        <w:t>（</w:t>
      </w:r>
      <w:r w:rsidR="00E777D5">
        <w:rPr>
          <w:rFonts w:hint="eastAsia"/>
        </w:rPr>
        <w:t>\</w:t>
      </w:r>
      <w:r w:rsidR="00E777D5">
        <w:t>r\n</w:t>
      </w:r>
      <w:r w:rsidR="00E777D5">
        <w:rPr>
          <w:rFonts w:hint="eastAsia"/>
        </w:rPr>
        <w:t>）格式的换行符间隔开；数据帧的数据由英文逗号隔开，每个数据的数据类型为实数，其精度可配置。采集开始时，以第一行的数据个数作为数据采集的通道数目，往后的数据帧如果数据个数少于采集通道数，则默认填充为非法</w:t>
      </w:r>
      <w:r w:rsidR="00045884">
        <w:rPr>
          <w:rFonts w:hint="eastAsia"/>
        </w:rPr>
        <w:t>浮点数。</w:t>
      </w:r>
      <w:r w:rsidR="002D526E">
        <w:rPr>
          <w:rFonts w:hint="eastAsia"/>
        </w:rPr>
        <w:t>数据采集时支持数据帧时间记录，且该功能可配置。此外，工具支持数据量超过</w:t>
      </w:r>
      <w:r w:rsidR="002D526E">
        <w:rPr>
          <w:rFonts w:hint="eastAsia"/>
        </w:rPr>
        <w:t>4G</w:t>
      </w:r>
      <w:r w:rsidR="002D526E">
        <w:t>B</w:t>
      </w:r>
      <w:r w:rsidR="002D526E">
        <w:rPr>
          <w:rFonts w:hint="eastAsia"/>
        </w:rPr>
        <w:t>的数据采集。</w:t>
      </w:r>
    </w:p>
    <w:p w14:paraId="0661D564" w14:textId="7C52740C" w:rsidR="00FF76AB" w:rsidRDefault="00946699" w:rsidP="00FF76AB">
      <w:pPr>
        <w:ind w:firstLine="420"/>
      </w:pPr>
      <w:r>
        <w:rPr>
          <w:rFonts w:hint="eastAsia"/>
        </w:rPr>
        <w:t>考虑到数据格式的复杂性以及数据来源的多样性，数据采集模块以插件的方式安装到工具中，工具提供名为“通用网口”和“通用串口”的</w:t>
      </w:r>
      <w:r w:rsidR="00D73D06">
        <w:rPr>
          <w:rFonts w:hint="eastAsia"/>
        </w:rPr>
        <w:t>两个默认</w:t>
      </w:r>
      <w:r>
        <w:rPr>
          <w:rFonts w:hint="eastAsia"/>
        </w:rPr>
        <w:t>插件用于对默认数据格式进行采集。</w:t>
      </w:r>
      <w:r w:rsidR="0047059C">
        <w:rPr>
          <w:rFonts w:hint="eastAsia"/>
        </w:rPr>
        <w:t>插件以</w:t>
      </w:r>
      <w:r w:rsidR="0047059C">
        <w:rPr>
          <w:rFonts w:hint="eastAsia"/>
        </w:rPr>
        <w:t>DLL</w:t>
      </w:r>
      <w:r w:rsidR="0047059C">
        <w:rPr>
          <w:rFonts w:hint="eastAsia"/>
        </w:rPr>
        <w:t>形式存在，工具启动时遍历存放插件的目录并对</w:t>
      </w:r>
      <w:r w:rsidR="00CD2C08">
        <w:rPr>
          <w:rFonts w:hint="eastAsia"/>
        </w:rPr>
        <w:t>目录内的插件</w:t>
      </w:r>
      <w:r w:rsidR="0047059C">
        <w:rPr>
          <w:rFonts w:hint="eastAsia"/>
        </w:rPr>
        <w:t>进行加载。</w:t>
      </w:r>
      <w:r w:rsidR="00CD2C08">
        <w:rPr>
          <w:rFonts w:hint="eastAsia"/>
        </w:rPr>
        <w:t>插件加载完成后以子菜单项的方式存在于菜单栏的【打开】菜单项下，点击对应的子菜单项时由对应插件弹出</w:t>
      </w:r>
      <w:r w:rsidR="00CD2C08">
        <w:rPr>
          <w:rFonts w:hint="eastAsia"/>
        </w:rPr>
        <w:t>UI</w:t>
      </w:r>
      <w:r w:rsidR="00CD2C08">
        <w:rPr>
          <w:rFonts w:hint="eastAsia"/>
        </w:rPr>
        <w:t>控制界面，引导用户完成数据端口的打开。</w:t>
      </w:r>
    </w:p>
    <w:p w14:paraId="023AF19D" w14:textId="52536F26" w:rsidR="00E91E59" w:rsidRDefault="00303447" w:rsidP="00303447">
      <w:pPr>
        <w:pStyle w:val="2"/>
      </w:pPr>
      <w:r>
        <w:rPr>
          <w:rFonts w:hint="eastAsia"/>
        </w:rPr>
        <w:t>数据</w:t>
      </w:r>
      <w:r w:rsidR="007654B7">
        <w:rPr>
          <w:rFonts w:hint="eastAsia"/>
        </w:rPr>
        <w:t>监视</w:t>
      </w:r>
    </w:p>
    <w:p w14:paraId="008AA21B" w14:textId="6CF2E14A" w:rsidR="00303447" w:rsidRDefault="00303447" w:rsidP="00303447">
      <w:r>
        <w:tab/>
      </w:r>
      <w:r w:rsidR="00517C51">
        <w:rPr>
          <w:rFonts w:hint="eastAsia"/>
        </w:rPr>
        <w:t>数据</w:t>
      </w:r>
      <w:r w:rsidR="007654B7">
        <w:rPr>
          <w:rFonts w:hint="eastAsia"/>
        </w:rPr>
        <w:t>监视是</w:t>
      </w:r>
      <w:r w:rsidR="009B4575">
        <w:rPr>
          <w:rFonts w:hint="eastAsia"/>
        </w:rPr>
        <w:t>指</w:t>
      </w:r>
      <w:r w:rsidR="00C0088F">
        <w:rPr>
          <w:rFonts w:hint="eastAsia"/>
        </w:rPr>
        <w:t>对采集到的数据</w:t>
      </w:r>
      <w:r w:rsidR="000A2FB2">
        <w:rPr>
          <w:rFonts w:hint="eastAsia"/>
        </w:rPr>
        <w:t>每个通道</w:t>
      </w:r>
      <w:r w:rsidR="00C0088F">
        <w:rPr>
          <w:rFonts w:hint="eastAsia"/>
        </w:rPr>
        <w:t>进行绘制，绘制方式包括散点、折线图、曲线图</w:t>
      </w:r>
      <w:r w:rsidR="007654B7">
        <w:rPr>
          <w:rFonts w:hint="eastAsia"/>
        </w:rPr>
        <w:t>。</w:t>
      </w:r>
      <w:r w:rsidR="00871F1F">
        <w:rPr>
          <w:rFonts w:hint="eastAsia"/>
        </w:rPr>
        <w:t>绘制过程中</w:t>
      </w:r>
      <w:r w:rsidR="007F089B">
        <w:rPr>
          <w:rFonts w:hint="eastAsia"/>
        </w:rPr>
        <w:t>支持显示通道的选择，每个通道</w:t>
      </w:r>
      <w:r w:rsidR="005A19AB">
        <w:rPr>
          <w:rFonts w:hint="eastAsia"/>
        </w:rPr>
        <w:t>支持</w:t>
      </w:r>
      <w:r w:rsidR="007F089B">
        <w:rPr>
          <w:rFonts w:hint="eastAsia"/>
        </w:rPr>
        <w:t>独立的</w:t>
      </w:r>
      <w:r w:rsidR="007F089B">
        <w:rPr>
          <w:rFonts w:hint="eastAsia"/>
        </w:rPr>
        <w:t>XY</w:t>
      </w:r>
      <w:r w:rsidR="007F089B">
        <w:rPr>
          <w:rFonts w:hint="eastAsia"/>
        </w:rPr>
        <w:t>轴的平移与缩放</w:t>
      </w:r>
      <w:r w:rsidR="00B63F66">
        <w:rPr>
          <w:rFonts w:hint="eastAsia"/>
        </w:rPr>
        <w:t>控制</w:t>
      </w:r>
      <w:r w:rsidR="007F089B">
        <w:rPr>
          <w:rFonts w:hint="eastAsia"/>
        </w:rPr>
        <w:t>。</w:t>
      </w:r>
      <w:r w:rsidR="005A19AB">
        <w:rPr>
          <w:rFonts w:hint="eastAsia"/>
        </w:rPr>
        <w:t>此外还支持自定义曲线的绘制，即</w:t>
      </w:r>
      <w:r w:rsidR="00975709">
        <w:rPr>
          <w:rFonts w:hint="eastAsia"/>
        </w:rPr>
        <w:t>将数据通道的某几个通道的数据进行计算后作为新的虚拟通道</w:t>
      </w:r>
      <w:r w:rsidR="00CD72C3">
        <w:rPr>
          <w:rFonts w:hint="eastAsia"/>
        </w:rPr>
        <w:t>。</w:t>
      </w:r>
      <w:r w:rsidR="00CC53DA">
        <w:rPr>
          <w:rFonts w:hint="eastAsia"/>
        </w:rPr>
        <w:t>例</w:t>
      </w:r>
      <w:r w:rsidR="00CC53DA">
        <w:rPr>
          <w:rFonts w:hint="eastAsia"/>
        </w:rPr>
        <w:lastRenderedPageBreak/>
        <w:t>如数据通道</w:t>
      </w:r>
      <w:r w:rsidR="00400745">
        <w:rPr>
          <w:rFonts w:hint="eastAsia"/>
        </w:rPr>
        <w:t>只</w:t>
      </w:r>
      <w:r w:rsidR="00CC53DA">
        <w:rPr>
          <w:rFonts w:hint="eastAsia"/>
        </w:rPr>
        <w:t>包含电流数据通道与电压数据通道，数据显示时则可以直接</w:t>
      </w:r>
      <w:r w:rsidR="00400745">
        <w:rPr>
          <w:rFonts w:hint="eastAsia"/>
        </w:rPr>
        <w:t>新增一个虚拟的功率通道，将电压通道与电流通道的数据的乘积作为新通道的数据。这个功能是在界面上输入</w:t>
      </w:r>
      <w:r w:rsidR="009F5BAE">
        <w:rPr>
          <w:rFonts w:hint="eastAsia"/>
        </w:rPr>
        <w:t>简单的</w:t>
      </w:r>
      <w:r w:rsidR="009F5BAE">
        <w:t>C</w:t>
      </w:r>
      <w:r w:rsidR="009F5BAE">
        <w:rPr>
          <w:rFonts w:hint="eastAsia"/>
        </w:rPr>
        <w:t>#</w:t>
      </w:r>
      <w:r w:rsidR="00400745">
        <w:rPr>
          <w:rFonts w:hint="eastAsia"/>
        </w:rPr>
        <w:t>代码实现的，</w:t>
      </w:r>
      <w:r w:rsidR="009F5BAE">
        <w:rPr>
          <w:rFonts w:hint="eastAsia"/>
        </w:rPr>
        <w:t>也可以输入其它代码完成特殊函数图像的显示。</w:t>
      </w:r>
    </w:p>
    <w:p w14:paraId="3CB9D270" w14:textId="446B09B1" w:rsidR="00BE11C9" w:rsidRDefault="00BE11C9" w:rsidP="0074422D">
      <w:pPr>
        <w:pStyle w:val="2"/>
      </w:pPr>
      <w:r>
        <w:rPr>
          <w:rFonts w:hint="eastAsia"/>
        </w:rPr>
        <w:t>数据导出</w:t>
      </w:r>
    </w:p>
    <w:p w14:paraId="5FDCFACB" w14:textId="65B16658" w:rsidR="00BE0B41" w:rsidRDefault="0074422D" w:rsidP="0074422D">
      <w:r>
        <w:tab/>
      </w:r>
      <w:r w:rsidR="00241CC9">
        <w:rPr>
          <w:rFonts w:hint="eastAsia"/>
        </w:rPr>
        <w:t>为节省磁盘空间，工具最终的</w:t>
      </w:r>
      <w:r w:rsidR="00B057CA">
        <w:rPr>
          <w:rFonts w:hint="eastAsia"/>
        </w:rPr>
        <w:t>存储格式是</w:t>
      </w:r>
      <w:r w:rsidR="0068546C">
        <w:rPr>
          <w:rFonts w:hint="eastAsia"/>
        </w:rPr>
        <w:t>二进制的方式存储的</w:t>
      </w:r>
      <w:r w:rsidR="000E5B9F">
        <w:rPr>
          <w:rFonts w:hint="eastAsia"/>
        </w:rPr>
        <w:t>，但是工具支持将数据导出到</w:t>
      </w:r>
      <w:r w:rsidR="000E5B9F">
        <w:rPr>
          <w:rFonts w:hint="eastAsia"/>
        </w:rPr>
        <w:t>CSV</w:t>
      </w:r>
      <w:r w:rsidR="000E5B9F">
        <w:rPr>
          <w:rFonts w:hint="eastAsia"/>
        </w:rPr>
        <w:t>格式，</w:t>
      </w:r>
      <w:r w:rsidR="0082792B">
        <w:rPr>
          <w:rFonts w:hint="eastAsia"/>
        </w:rPr>
        <w:t>方便其它程序加载分析。</w:t>
      </w:r>
      <w:r w:rsidR="00470E0D">
        <w:rPr>
          <w:rFonts w:hint="eastAsia"/>
        </w:rPr>
        <w:t>同时工具也支持</w:t>
      </w:r>
      <w:r w:rsidR="00A731D6">
        <w:rPr>
          <w:rFonts w:hint="eastAsia"/>
        </w:rPr>
        <w:t>导出</w:t>
      </w:r>
      <w:r w:rsidR="00B1159F">
        <w:rPr>
          <w:rFonts w:hint="eastAsia"/>
        </w:rPr>
        <w:t>为</w:t>
      </w:r>
      <w:r w:rsidR="00B1159F">
        <w:rPr>
          <w:rFonts w:hint="eastAsia"/>
        </w:rPr>
        <w:t>Python</w:t>
      </w:r>
      <w:r w:rsidR="00B1159F">
        <w:rPr>
          <w:rFonts w:hint="eastAsia"/>
        </w:rPr>
        <w:t>代码，</w:t>
      </w:r>
      <w:r w:rsidR="00DA0BB2">
        <w:rPr>
          <w:rFonts w:hint="eastAsia"/>
        </w:rPr>
        <w:t>用于</w:t>
      </w:r>
      <w:r w:rsidR="00B81F55">
        <w:rPr>
          <w:rFonts w:hint="eastAsia"/>
        </w:rPr>
        <w:t>自定义</w:t>
      </w:r>
      <w:r w:rsidR="007B62BB">
        <w:rPr>
          <w:rFonts w:hint="eastAsia"/>
        </w:rPr>
        <w:t>的数据</w:t>
      </w:r>
      <w:r w:rsidR="00B81F55">
        <w:rPr>
          <w:rFonts w:hint="eastAsia"/>
        </w:rPr>
        <w:t>处理。</w:t>
      </w:r>
    </w:p>
    <w:p w14:paraId="55652494" w14:textId="61B01C3A" w:rsidR="00BE0B41" w:rsidRDefault="000D0B8E" w:rsidP="000D0B8E">
      <w:pPr>
        <w:pStyle w:val="1"/>
      </w:pPr>
      <w:r>
        <w:rPr>
          <w:rFonts w:hint="eastAsia"/>
        </w:rPr>
        <w:t>框架说明</w:t>
      </w:r>
    </w:p>
    <w:p w14:paraId="3C37CA3E" w14:textId="4CFB94D5" w:rsidR="004460AC" w:rsidRDefault="004460AC" w:rsidP="004460AC">
      <w:r>
        <w:tab/>
      </w:r>
      <w:r w:rsidR="008F3D9C">
        <w:rPr>
          <w:rFonts w:hint="eastAsia"/>
        </w:rPr>
        <w:t>框架分为插件模块、</w:t>
      </w:r>
      <w:r w:rsidR="00D838C4">
        <w:rPr>
          <w:rFonts w:hint="eastAsia"/>
        </w:rPr>
        <w:t>数据泵</w:t>
      </w:r>
      <w:r w:rsidR="00B50ED4">
        <w:rPr>
          <w:rFonts w:hint="eastAsia"/>
        </w:rPr>
        <w:t>模块、</w:t>
      </w:r>
      <w:r w:rsidR="001860FA">
        <w:rPr>
          <w:rFonts w:hint="eastAsia"/>
        </w:rPr>
        <w:t>存储模块、</w:t>
      </w:r>
      <w:r w:rsidR="00B50ED4">
        <w:rPr>
          <w:rFonts w:hint="eastAsia"/>
        </w:rPr>
        <w:t>绘制模块、</w:t>
      </w:r>
      <w:r w:rsidR="00B50ED4">
        <w:rPr>
          <w:rFonts w:hint="eastAsia"/>
        </w:rPr>
        <w:t>UI</w:t>
      </w:r>
      <w:r w:rsidR="00B50ED4">
        <w:rPr>
          <w:rFonts w:hint="eastAsia"/>
        </w:rPr>
        <w:t>交互</w:t>
      </w:r>
      <w:r w:rsidR="00D91CD5">
        <w:rPr>
          <w:rFonts w:hint="eastAsia"/>
        </w:rPr>
        <w:t>五</w:t>
      </w:r>
      <w:r w:rsidR="00B50ED4">
        <w:rPr>
          <w:rFonts w:hint="eastAsia"/>
        </w:rPr>
        <w:t>个部分</w:t>
      </w:r>
      <w:r w:rsidR="00E56F2E">
        <w:rPr>
          <w:rFonts w:hint="eastAsia"/>
        </w:rPr>
        <w:t>，分别负责数据采集、数据分发、数据存储、数据展示、交互。</w:t>
      </w:r>
    </w:p>
    <w:p w14:paraId="0D99FF9B" w14:textId="2D0DFFD9" w:rsidR="00436F87" w:rsidRDefault="00F11874" w:rsidP="00F11874">
      <w:pPr>
        <w:pStyle w:val="2"/>
      </w:pPr>
      <w:r>
        <w:rPr>
          <w:rFonts w:hint="eastAsia"/>
        </w:rPr>
        <w:t>插件模块</w:t>
      </w:r>
    </w:p>
    <w:p w14:paraId="125CD636" w14:textId="644640F5" w:rsidR="00EB3C5E" w:rsidRDefault="00F11874" w:rsidP="00F11874">
      <w:r>
        <w:tab/>
      </w:r>
      <w:r w:rsidR="00A272DE">
        <w:rPr>
          <w:rFonts w:hint="eastAsia"/>
        </w:rPr>
        <w:t>插件模块分为两部分，一部分是通用的插件接口与插件实现。</w:t>
      </w:r>
      <w:r w:rsidR="00CF059C">
        <w:rPr>
          <w:rFonts w:hint="eastAsia"/>
        </w:rPr>
        <w:t>该部分负责对插件进行抽象，</w:t>
      </w:r>
      <w:r w:rsidR="00512EE6">
        <w:rPr>
          <w:rFonts w:hint="eastAsia"/>
        </w:rPr>
        <w:t>定义</w:t>
      </w:r>
      <w:r w:rsidR="00116DE2">
        <w:rPr>
          <w:rFonts w:hint="eastAsia"/>
        </w:rPr>
        <w:t>插件所需要的公共接口。</w:t>
      </w:r>
      <w:r w:rsidR="00400868">
        <w:rPr>
          <w:rFonts w:hint="eastAsia"/>
        </w:rPr>
        <w:t>插件的实现则是</w:t>
      </w:r>
      <w:r w:rsidR="00695FB8">
        <w:rPr>
          <w:rFonts w:hint="eastAsia"/>
        </w:rPr>
        <w:t>网口与串口数据采集的通用插件的</w:t>
      </w:r>
      <w:r w:rsidR="00255519">
        <w:rPr>
          <w:rFonts w:hint="eastAsia"/>
        </w:rPr>
        <w:t>具体实现，并在此基础上提供插件开发</w:t>
      </w:r>
      <w:r w:rsidR="00F67E82">
        <w:rPr>
          <w:rFonts w:hint="eastAsia"/>
        </w:rPr>
        <w:t>示例</w:t>
      </w:r>
      <w:r w:rsidR="00695FB8">
        <w:rPr>
          <w:rFonts w:hint="eastAsia"/>
        </w:rPr>
        <w:t>。</w:t>
      </w:r>
      <w:r w:rsidR="00E106BF">
        <w:rPr>
          <w:rFonts w:hint="eastAsia"/>
        </w:rPr>
        <w:t>插件模块的另一部分则是</w:t>
      </w:r>
      <w:r w:rsidR="00C6770F">
        <w:rPr>
          <w:rFonts w:hint="eastAsia"/>
        </w:rPr>
        <w:t>插件的管理，它负责</w:t>
      </w:r>
      <w:r w:rsidR="00DC6B47">
        <w:rPr>
          <w:rFonts w:hint="eastAsia"/>
        </w:rPr>
        <w:t>程序启动阶段加载并管理插件，以向外提供</w:t>
      </w:r>
      <w:r w:rsidR="00EB3C5E">
        <w:rPr>
          <w:rFonts w:hint="eastAsia"/>
        </w:rPr>
        <w:t>插件信息以及用于数据读取的插件实例。</w:t>
      </w:r>
    </w:p>
    <w:p w14:paraId="7636E705" w14:textId="56CEB0A0" w:rsidR="00E17B81" w:rsidRDefault="00D838C4" w:rsidP="00F6403A">
      <w:pPr>
        <w:pStyle w:val="2"/>
      </w:pPr>
      <w:r>
        <w:rPr>
          <w:rFonts w:hint="eastAsia"/>
        </w:rPr>
        <w:t>数据泵</w:t>
      </w:r>
      <w:r w:rsidR="00F6403A">
        <w:rPr>
          <w:rFonts w:hint="eastAsia"/>
        </w:rPr>
        <w:t>模块</w:t>
      </w:r>
    </w:p>
    <w:p w14:paraId="662F6ADD" w14:textId="324F3296" w:rsidR="00F6403A" w:rsidRDefault="00F6403A" w:rsidP="00F6403A">
      <w:pPr>
        <w:rPr>
          <w:rFonts w:hint="eastAsia"/>
        </w:rPr>
      </w:pPr>
      <w:r>
        <w:tab/>
      </w:r>
      <w:r w:rsidR="00C62563">
        <w:rPr>
          <w:rFonts w:hint="eastAsia"/>
        </w:rPr>
        <w:t>数据泵</w:t>
      </w:r>
      <w:r w:rsidR="00ED63BF">
        <w:rPr>
          <w:rFonts w:hint="eastAsia"/>
        </w:rPr>
        <w:t>模块作为</w:t>
      </w:r>
      <w:r w:rsidR="001F783C">
        <w:rPr>
          <w:rFonts w:hint="eastAsia"/>
        </w:rPr>
        <w:t>整个工具</w:t>
      </w:r>
      <w:r w:rsidR="00A15933">
        <w:rPr>
          <w:rFonts w:hint="eastAsia"/>
        </w:rPr>
        <w:t>的</w:t>
      </w:r>
      <w:r w:rsidR="004C44D6">
        <w:rPr>
          <w:rFonts w:hint="eastAsia"/>
        </w:rPr>
        <w:t>数据交汇点</w:t>
      </w:r>
      <w:r w:rsidR="001F783C">
        <w:rPr>
          <w:rFonts w:hint="eastAsia"/>
        </w:rPr>
        <w:t>，它的主要任务就是通过插件读取数据，并将其</w:t>
      </w:r>
      <w:r w:rsidR="00A87F63">
        <w:rPr>
          <w:rFonts w:hint="eastAsia"/>
        </w:rPr>
        <w:t>分发到存储模块和绘制模块。</w:t>
      </w:r>
      <w:r w:rsidR="00440AE8">
        <w:rPr>
          <w:rFonts w:hint="eastAsia"/>
        </w:rPr>
        <w:t>除此之外</w:t>
      </w:r>
      <w:r w:rsidR="00FF6263">
        <w:rPr>
          <w:rFonts w:hint="eastAsia"/>
        </w:rPr>
        <w:t>，它还提供</w:t>
      </w:r>
      <w:r w:rsidR="00DD102D">
        <w:rPr>
          <w:rFonts w:hint="eastAsia"/>
        </w:rPr>
        <w:t>虚拟通道的数据计算任务，</w:t>
      </w:r>
      <w:r w:rsidR="009F31FA">
        <w:rPr>
          <w:rFonts w:hint="eastAsia"/>
        </w:rPr>
        <w:t>新的数据点就</w:t>
      </w:r>
      <w:r w:rsidR="009F31FA">
        <w:rPr>
          <w:rFonts w:hint="eastAsia"/>
        </w:rPr>
        <w:lastRenderedPageBreak/>
        <w:t>是在此阶段产生的</w:t>
      </w:r>
      <w:r w:rsidR="00A13722">
        <w:rPr>
          <w:rFonts w:hint="eastAsia"/>
        </w:rPr>
        <w:t>；</w:t>
      </w:r>
      <w:r w:rsidR="00A406A5">
        <w:rPr>
          <w:rFonts w:hint="eastAsia"/>
        </w:rPr>
        <w:t>因此，该模块还提供</w:t>
      </w:r>
      <w:r w:rsidR="00431139">
        <w:rPr>
          <w:rFonts w:hint="eastAsia"/>
        </w:rPr>
        <w:t>新数据点计算公式对应代码的编译</w:t>
      </w:r>
      <w:r w:rsidR="00A13722">
        <w:rPr>
          <w:rFonts w:hint="eastAsia"/>
        </w:rPr>
        <w:t>及</w:t>
      </w:r>
      <w:r w:rsidR="00431139">
        <w:rPr>
          <w:rFonts w:hint="eastAsia"/>
        </w:rPr>
        <w:t>加载服务。</w:t>
      </w:r>
    </w:p>
    <w:p w14:paraId="5113297B" w14:textId="685529DF" w:rsidR="001F2FC1" w:rsidRDefault="00BA7697" w:rsidP="00BA7697">
      <w:pPr>
        <w:pStyle w:val="2"/>
      </w:pPr>
      <w:r>
        <w:rPr>
          <w:rFonts w:hint="eastAsia"/>
        </w:rPr>
        <w:t>存储</w:t>
      </w:r>
      <w:r w:rsidR="004E6756">
        <w:rPr>
          <w:rFonts w:hint="eastAsia"/>
        </w:rPr>
        <w:t>模块</w:t>
      </w:r>
    </w:p>
    <w:p w14:paraId="6DFC0599" w14:textId="7BC0C8B4" w:rsidR="00BA7697" w:rsidRDefault="00BA7697" w:rsidP="00BA7697">
      <w:r>
        <w:tab/>
      </w:r>
      <w:r w:rsidR="00A21B3B">
        <w:rPr>
          <w:rFonts w:hint="eastAsia"/>
        </w:rPr>
        <w:t>数据存储只负责将采集到的数据</w:t>
      </w:r>
      <w:r w:rsidR="00BA71BC">
        <w:rPr>
          <w:rFonts w:hint="eastAsia"/>
        </w:rPr>
        <w:t>存储到文件中去</w:t>
      </w:r>
      <w:r w:rsidR="00602610">
        <w:rPr>
          <w:rFonts w:hint="eastAsia"/>
        </w:rPr>
        <w:t>。</w:t>
      </w:r>
      <w:r w:rsidR="00604FAB">
        <w:rPr>
          <w:rFonts w:hint="eastAsia"/>
        </w:rPr>
        <w:t>其中，</w:t>
      </w:r>
      <w:r w:rsidR="001F513C">
        <w:rPr>
          <w:rFonts w:hint="eastAsia"/>
        </w:rPr>
        <w:t>每个端口的数据对应一个</w:t>
      </w:r>
      <w:r w:rsidR="007358AA">
        <w:rPr>
          <w:rFonts w:hint="eastAsia"/>
        </w:rPr>
        <w:t>数据队列</w:t>
      </w:r>
      <w:r w:rsidR="00215932">
        <w:rPr>
          <w:rFonts w:hint="eastAsia"/>
        </w:rPr>
        <w:t>，</w:t>
      </w:r>
      <w:r w:rsidR="00F55A24">
        <w:rPr>
          <w:rFonts w:hint="eastAsia"/>
        </w:rPr>
        <w:t>数据泵</w:t>
      </w:r>
      <w:r w:rsidR="00215932">
        <w:rPr>
          <w:rFonts w:hint="eastAsia"/>
        </w:rPr>
        <w:t>模块交付的数据都会投递到对应端口的数据队列中</w:t>
      </w:r>
      <w:r w:rsidR="0008696E">
        <w:rPr>
          <w:rFonts w:hint="eastAsia"/>
        </w:rPr>
        <w:t>。整个模块</w:t>
      </w:r>
      <w:r w:rsidR="00A30A0B">
        <w:rPr>
          <w:rFonts w:hint="eastAsia"/>
        </w:rPr>
        <w:t>只有一个工作线程，该工作线程会遍历</w:t>
      </w:r>
      <w:r w:rsidR="00AA1E72">
        <w:rPr>
          <w:rFonts w:hint="eastAsia"/>
        </w:rPr>
        <w:t>所有的数据队列，一旦数据队列里面有数据，</w:t>
      </w:r>
      <w:r w:rsidR="004235F9">
        <w:rPr>
          <w:rFonts w:hint="eastAsia"/>
        </w:rPr>
        <w:t>则将数据写入对应的文件中。</w:t>
      </w:r>
    </w:p>
    <w:p w14:paraId="3B9FB5E6" w14:textId="13A618EC" w:rsidR="00DD621D" w:rsidRDefault="000A1AA3" w:rsidP="000336A6">
      <w:pPr>
        <w:pStyle w:val="2"/>
      </w:pPr>
      <w:r>
        <w:rPr>
          <w:rFonts w:hint="eastAsia"/>
        </w:rPr>
        <w:t>绘制模块</w:t>
      </w:r>
    </w:p>
    <w:p w14:paraId="6616DB0B" w14:textId="78EE14E2" w:rsidR="00174C8A" w:rsidRDefault="00174C8A" w:rsidP="00174C8A">
      <w:r>
        <w:tab/>
      </w:r>
      <w:r w:rsidR="00BD717E">
        <w:rPr>
          <w:rFonts w:hint="eastAsia"/>
        </w:rPr>
        <w:t>绘制模块同样采用队列的方式</w:t>
      </w:r>
      <w:r w:rsidR="008C3FD9">
        <w:rPr>
          <w:rFonts w:hint="eastAsia"/>
        </w:rPr>
        <w:t>存储数据，</w:t>
      </w:r>
      <w:r w:rsidR="00531594">
        <w:rPr>
          <w:rFonts w:hint="eastAsia"/>
        </w:rPr>
        <w:t>只是该队列长度是有限制的</w:t>
      </w:r>
      <w:r w:rsidR="0084726F">
        <w:rPr>
          <w:rFonts w:hint="eastAsia"/>
        </w:rPr>
        <w:t>。因为</w:t>
      </w:r>
      <w:r w:rsidR="00FA71B8">
        <w:rPr>
          <w:rFonts w:hint="eastAsia"/>
        </w:rPr>
        <w:t>队列中的数据就对应着界面上的</w:t>
      </w:r>
      <w:r w:rsidR="00335747">
        <w:rPr>
          <w:rFonts w:hint="eastAsia"/>
        </w:rPr>
        <w:t>曲线，</w:t>
      </w:r>
      <w:r w:rsidR="0084726F">
        <w:rPr>
          <w:rFonts w:hint="eastAsia"/>
        </w:rPr>
        <w:t>队列的长</w:t>
      </w:r>
      <w:r w:rsidR="00CF64AD">
        <w:rPr>
          <w:rFonts w:hint="eastAsia"/>
        </w:rPr>
        <w:t>度对应着绘制曲线的长度</w:t>
      </w:r>
      <w:r w:rsidR="00B57B97">
        <w:rPr>
          <w:rFonts w:hint="eastAsia"/>
        </w:rPr>
        <w:t>。</w:t>
      </w:r>
      <w:r w:rsidR="001B1872">
        <w:rPr>
          <w:rFonts w:hint="eastAsia"/>
        </w:rPr>
        <w:t>当队列中数据个数达到一定限制时</w:t>
      </w:r>
      <w:r w:rsidR="00405757">
        <w:rPr>
          <w:rFonts w:hint="eastAsia"/>
        </w:rPr>
        <w:t>，每加入一个新的数据点就会去除一个旧的数据点，</w:t>
      </w:r>
      <w:r w:rsidR="000071DB">
        <w:rPr>
          <w:rFonts w:hint="eastAsia"/>
        </w:rPr>
        <w:t>相当于曲线的平移显示。</w:t>
      </w:r>
    </w:p>
    <w:p w14:paraId="60A42872" w14:textId="12048F34" w:rsidR="00EB4E5D" w:rsidRDefault="008925B4" w:rsidP="00174C8A">
      <w:r>
        <w:tab/>
      </w:r>
      <w:r w:rsidR="00AE6D09">
        <w:rPr>
          <w:rFonts w:hint="eastAsia"/>
        </w:rPr>
        <w:t>每条曲线对应着一个</w:t>
      </w:r>
      <w:r w:rsidR="00E0310A">
        <w:rPr>
          <w:rFonts w:hint="eastAsia"/>
        </w:rPr>
        <w:t>对象，该对象内存储了该曲线的颜色、平移参数、缩放参数、绘制偏移等诸多绘制时要用到的参数</w:t>
      </w:r>
      <w:r w:rsidR="0010618F">
        <w:rPr>
          <w:rFonts w:hint="eastAsia"/>
        </w:rPr>
        <w:t>。</w:t>
      </w:r>
      <w:r w:rsidR="00966CA5">
        <w:rPr>
          <w:rFonts w:hint="eastAsia"/>
        </w:rPr>
        <w:t>所有曲线的绘制都是由一个线程完成的，该线程会</w:t>
      </w:r>
      <w:r w:rsidR="009E1B78">
        <w:rPr>
          <w:rFonts w:hint="eastAsia"/>
        </w:rPr>
        <w:t>将所有曲线绘制完成后</w:t>
      </w:r>
      <w:r w:rsidR="009962AB">
        <w:rPr>
          <w:rFonts w:hint="eastAsia"/>
        </w:rPr>
        <w:t>将绘制好的图像交付给</w:t>
      </w:r>
      <w:r w:rsidR="009962AB">
        <w:rPr>
          <w:rFonts w:hint="eastAsia"/>
        </w:rPr>
        <w:t>UI</w:t>
      </w:r>
      <w:r w:rsidR="009962AB">
        <w:rPr>
          <w:rFonts w:hint="eastAsia"/>
        </w:rPr>
        <w:t>线程</w:t>
      </w:r>
      <w:r w:rsidR="00D22A8E">
        <w:rPr>
          <w:rFonts w:hint="eastAsia"/>
        </w:rPr>
        <w:t>，实现界面更新。</w:t>
      </w:r>
    </w:p>
    <w:p w14:paraId="53F66B85" w14:textId="4AB608FE" w:rsidR="00342E90" w:rsidRDefault="00342E90" w:rsidP="00174C8A">
      <w:r>
        <w:tab/>
      </w:r>
      <w:r w:rsidR="00B72BBA">
        <w:rPr>
          <w:rFonts w:hint="eastAsia"/>
        </w:rPr>
        <w:t>另外，</w:t>
      </w:r>
      <w:r w:rsidR="00210386">
        <w:rPr>
          <w:rFonts w:hint="eastAsia"/>
        </w:rPr>
        <w:t>曲线绘制</w:t>
      </w:r>
      <w:r w:rsidR="00CD4C74">
        <w:rPr>
          <w:rFonts w:hint="eastAsia"/>
        </w:rPr>
        <w:t>时采取的策略是</w:t>
      </w:r>
      <w:r w:rsidR="00B72BBA">
        <w:rPr>
          <w:rFonts w:hint="eastAsia"/>
        </w:rPr>
        <w:t>：若</w:t>
      </w:r>
      <w:r w:rsidR="00BA30EA">
        <w:rPr>
          <w:rFonts w:hint="eastAsia"/>
        </w:rPr>
        <w:t>只有新增数据点的更新，则只绘制新的数据点，并添加到上次绘制的结果上，从而实现绘制加速</w:t>
      </w:r>
      <w:r w:rsidR="009A716B">
        <w:rPr>
          <w:rFonts w:hint="eastAsia"/>
        </w:rPr>
        <w:t>；若线条颜色、平移参数、缩放参数发生了更新，则意味着上次绘制结果无法被复用，此时</w:t>
      </w:r>
      <w:r w:rsidR="00597846">
        <w:rPr>
          <w:rFonts w:hint="eastAsia"/>
        </w:rPr>
        <w:t>将</w:t>
      </w:r>
      <w:r w:rsidR="006C0161">
        <w:rPr>
          <w:rFonts w:hint="eastAsia"/>
        </w:rPr>
        <w:t>进行全部重绘。</w:t>
      </w:r>
    </w:p>
    <w:p w14:paraId="4483E0BA" w14:textId="19A695EE" w:rsidR="002502B3" w:rsidRDefault="002502B3" w:rsidP="002502B3">
      <w:pPr>
        <w:pStyle w:val="2"/>
      </w:pPr>
      <w:r>
        <w:rPr>
          <w:rFonts w:hint="eastAsia"/>
        </w:rPr>
        <w:t>交互模块</w:t>
      </w:r>
    </w:p>
    <w:p w14:paraId="0F0290A9" w14:textId="0CB680F0" w:rsidR="009E6482" w:rsidRPr="002502B3" w:rsidRDefault="002502B3" w:rsidP="002502B3">
      <w:pPr>
        <w:rPr>
          <w:rFonts w:hint="eastAsia"/>
        </w:rPr>
      </w:pPr>
      <w:r>
        <w:tab/>
      </w:r>
      <w:r>
        <w:rPr>
          <w:rFonts w:hint="eastAsia"/>
        </w:rPr>
        <w:t>交互模块</w:t>
      </w:r>
      <w:r w:rsidR="00144E4F">
        <w:rPr>
          <w:rFonts w:hint="eastAsia"/>
        </w:rPr>
        <w:t>负责与</w:t>
      </w:r>
      <w:r w:rsidR="00CB6C4B">
        <w:rPr>
          <w:rFonts w:hint="eastAsia"/>
        </w:rPr>
        <w:t>用户的交互，</w:t>
      </w:r>
      <w:r w:rsidR="00EA088C">
        <w:rPr>
          <w:rFonts w:hint="eastAsia"/>
        </w:rPr>
        <w:t>除了管理用户交互的相关数据外，它还管理着上述模块的所有实例。</w:t>
      </w:r>
      <w:r w:rsidR="00E57584">
        <w:rPr>
          <w:rFonts w:hint="eastAsia"/>
        </w:rPr>
        <w:t>每新增一个端口的数据采集</w:t>
      </w:r>
      <w:r w:rsidR="00590010">
        <w:rPr>
          <w:rFonts w:hint="eastAsia"/>
        </w:rPr>
        <w:t>任务</w:t>
      </w:r>
      <w:r w:rsidR="00E57584">
        <w:rPr>
          <w:rFonts w:hint="eastAsia"/>
        </w:rPr>
        <w:t>，交互模块就会创建</w:t>
      </w:r>
      <w:r w:rsidR="00DE69B7">
        <w:rPr>
          <w:rFonts w:hint="eastAsia"/>
        </w:rPr>
        <w:t>一个</w:t>
      </w:r>
      <w:r w:rsidR="00E57584">
        <w:rPr>
          <w:rFonts w:hint="eastAsia"/>
        </w:rPr>
        <w:t>会话</w:t>
      </w:r>
      <w:r w:rsidR="00551F24">
        <w:rPr>
          <w:rFonts w:hint="eastAsia"/>
        </w:rPr>
        <w:t>实例</w:t>
      </w:r>
      <w:r w:rsidR="00E57584">
        <w:rPr>
          <w:rFonts w:hint="eastAsia"/>
        </w:rPr>
        <w:t>，该</w:t>
      </w:r>
      <w:r w:rsidR="009E1683">
        <w:rPr>
          <w:rFonts w:hint="eastAsia"/>
        </w:rPr>
        <w:t>实例</w:t>
      </w:r>
      <w:r w:rsidR="00E57584">
        <w:rPr>
          <w:rFonts w:hint="eastAsia"/>
        </w:rPr>
        <w:t>内保存了</w:t>
      </w:r>
      <w:r w:rsidR="003C7337">
        <w:rPr>
          <w:rFonts w:hint="eastAsia"/>
        </w:rPr>
        <w:t>此次会话所用到到插件实例信息、数据泵模块实例、</w:t>
      </w:r>
      <w:r w:rsidR="009E6482">
        <w:rPr>
          <w:rFonts w:hint="eastAsia"/>
        </w:rPr>
        <w:t>存储模块实例、绘制模块实例</w:t>
      </w:r>
      <w:r w:rsidR="0079272F">
        <w:rPr>
          <w:rFonts w:hint="eastAsia"/>
        </w:rPr>
        <w:t>。</w:t>
      </w:r>
      <w:r w:rsidR="0079272F">
        <w:rPr>
          <w:rFonts w:hint="eastAsia"/>
        </w:rPr>
        <w:t>UI</w:t>
      </w:r>
      <w:r w:rsidR="0079272F">
        <w:rPr>
          <w:rFonts w:hint="eastAsia"/>
        </w:rPr>
        <w:lastRenderedPageBreak/>
        <w:t>上对数据采集、存储、绘制的控制都是通过会话</w:t>
      </w:r>
      <w:r w:rsidR="005A5CC3">
        <w:rPr>
          <w:rFonts w:hint="eastAsia"/>
        </w:rPr>
        <w:t>实例</w:t>
      </w:r>
      <w:r w:rsidR="007C2DFA">
        <w:rPr>
          <w:rFonts w:hint="eastAsia"/>
        </w:rPr>
        <w:t>找到对应的模块</w:t>
      </w:r>
      <w:bookmarkStart w:id="0" w:name="_GoBack"/>
      <w:bookmarkEnd w:id="0"/>
      <w:r w:rsidR="0079272F">
        <w:rPr>
          <w:rFonts w:hint="eastAsia"/>
        </w:rPr>
        <w:t>来完成的。</w:t>
      </w:r>
    </w:p>
    <w:sectPr w:rsidR="009E6482" w:rsidRPr="00250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1D2FE" w14:textId="77777777" w:rsidR="007F28F6" w:rsidRDefault="007F28F6" w:rsidP="00BE0B41">
      <w:r>
        <w:separator/>
      </w:r>
    </w:p>
  </w:endnote>
  <w:endnote w:type="continuationSeparator" w:id="0">
    <w:p w14:paraId="151C92DE" w14:textId="77777777" w:rsidR="007F28F6" w:rsidRDefault="007F28F6" w:rsidP="00BE0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E847C" w14:textId="77777777" w:rsidR="007F28F6" w:rsidRDefault="007F28F6" w:rsidP="00BE0B41">
      <w:r>
        <w:separator/>
      </w:r>
    </w:p>
  </w:footnote>
  <w:footnote w:type="continuationSeparator" w:id="0">
    <w:p w14:paraId="3A1C8E24" w14:textId="77777777" w:rsidR="007F28F6" w:rsidRDefault="007F28F6" w:rsidP="00BE0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52E92"/>
    <w:multiLevelType w:val="hybridMultilevel"/>
    <w:tmpl w:val="C56430B0"/>
    <w:lvl w:ilvl="0" w:tplc="2EC48B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4A"/>
    <w:rsid w:val="000071DB"/>
    <w:rsid w:val="0002637C"/>
    <w:rsid w:val="000336A6"/>
    <w:rsid w:val="00045884"/>
    <w:rsid w:val="0008696E"/>
    <w:rsid w:val="000A1AA3"/>
    <w:rsid w:val="000A2FB2"/>
    <w:rsid w:val="000D0B8E"/>
    <w:rsid w:val="000E5B9F"/>
    <w:rsid w:val="0010618F"/>
    <w:rsid w:val="00116DE2"/>
    <w:rsid w:val="00122AD0"/>
    <w:rsid w:val="0012710E"/>
    <w:rsid w:val="00144E4F"/>
    <w:rsid w:val="00174C8A"/>
    <w:rsid w:val="001860FA"/>
    <w:rsid w:val="001B1872"/>
    <w:rsid w:val="001E240A"/>
    <w:rsid w:val="001F2FC1"/>
    <w:rsid w:val="001F513C"/>
    <w:rsid w:val="001F783C"/>
    <w:rsid w:val="00206A4A"/>
    <w:rsid w:val="00210386"/>
    <w:rsid w:val="00215932"/>
    <w:rsid w:val="00233512"/>
    <w:rsid w:val="00241CC9"/>
    <w:rsid w:val="002502B3"/>
    <w:rsid w:val="00255519"/>
    <w:rsid w:val="002D526E"/>
    <w:rsid w:val="00303447"/>
    <w:rsid w:val="00335747"/>
    <w:rsid w:val="00342E90"/>
    <w:rsid w:val="003C7337"/>
    <w:rsid w:val="003D7421"/>
    <w:rsid w:val="00400745"/>
    <w:rsid w:val="00400868"/>
    <w:rsid w:val="00405757"/>
    <w:rsid w:val="004235F9"/>
    <w:rsid w:val="00431139"/>
    <w:rsid w:val="00436F87"/>
    <w:rsid w:val="00440AE8"/>
    <w:rsid w:val="004460AC"/>
    <w:rsid w:val="00465D78"/>
    <w:rsid w:val="0047059C"/>
    <w:rsid w:val="00470E0D"/>
    <w:rsid w:val="00497E0F"/>
    <w:rsid w:val="004C44D6"/>
    <w:rsid w:val="004E6756"/>
    <w:rsid w:val="004F75B5"/>
    <w:rsid w:val="00512EE6"/>
    <w:rsid w:val="00517C51"/>
    <w:rsid w:val="00531594"/>
    <w:rsid w:val="00543819"/>
    <w:rsid w:val="00551F24"/>
    <w:rsid w:val="005614A5"/>
    <w:rsid w:val="00590010"/>
    <w:rsid w:val="00597846"/>
    <w:rsid w:val="005A1400"/>
    <w:rsid w:val="005A19AB"/>
    <w:rsid w:val="005A3B13"/>
    <w:rsid w:val="005A5CC3"/>
    <w:rsid w:val="00600290"/>
    <w:rsid w:val="00602610"/>
    <w:rsid w:val="00604FAB"/>
    <w:rsid w:val="0067398B"/>
    <w:rsid w:val="006766C6"/>
    <w:rsid w:val="0068546C"/>
    <w:rsid w:val="00686010"/>
    <w:rsid w:val="00695FB8"/>
    <w:rsid w:val="006C0161"/>
    <w:rsid w:val="007217D2"/>
    <w:rsid w:val="00724FE4"/>
    <w:rsid w:val="007358AA"/>
    <w:rsid w:val="0074422D"/>
    <w:rsid w:val="007654B7"/>
    <w:rsid w:val="0079272F"/>
    <w:rsid w:val="007B62BB"/>
    <w:rsid w:val="007B768C"/>
    <w:rsid w:val="007C064B"/>
    <w:rsid w:val="007C2DFA"/>
    <w:rsid w:val="007F089B"/>
    <w:rsid w:val="007F28F6"/>
    <w:rsid w:val="0082792B"/>
    <w:rsid w:val="0084726F"/>
    <w:rsid w:val="00871F1F"/>
    <w:rsid w:val="008925B4"/>
    <w:rsid w:val="008C3FD9"/>
    <w:rsid w:val="008F3D9C"/>
    <w:rsid w:val="00922FFB"/>
    <w:rsid w:val="00946699"/>
    <w:rsid w:val="00966CA5"/>
    <w:rsid w:val="00975709"/>
    <w:rsid w:val="009962AB"/>
    <w:rsid w:val="009A716B"/>
    <w:rsid w:val="009B010D"/>
    <w:rsid w:val="009B4575"/>
    <w:rsid w:val="009D61D7"/>
    <w:rsid w:val="009E1683"/>
    <w:rsid w:val="009E1B78"/>
    <w:rsid w:val="009E6482"/>
    <w:rsid w:val="009F31FA"/>
    <w:rsid w:val="009F5BAE"/>
    <w:rsid w:val="00A02B1B"/>
    <w:rsid w:val="00A13722"/>
    <w:rsid w:val="00A15933"/>
    <w:rsid w:val="00A21B3B"/>
    <w:rsid w:val="00A272DE"/>
    <w:rsid w:val="00A30A0B"/>
    <w:rsid w:val="00A406A5"/>
    <w:rsid w:val="00A731D6"/>
    <w:rsid w:val="00A87F63"/>
    <w:rsid w:val="00AA1E72"/>
    <w:rsid w:val="00AC3696"/>
    <w:rsid w:val="00AE6D09"/>
    <w:rsid w:val="00B057CA"/>
    <w:rsid w:val="00B1159F"/>
    <w:rsid w:val="00B25753"/>
    <w:rsid w:val="00B50ED4"/>
    <w:rsid w:val="00B57B97"/>
    <w:rsid w:val="00B63F66"/>
    <w:rsid w:val="00B72BBA"/>
    <w:rsid w:val="00B81F55"/>
    <w:rsid w:val="00BA30EA"/>
    <w:rsid w:val="00BA71BC"/>
    <w:rsid w:val="00BA7697"/>
    <w:rsid w:val="00BC1943"/>
    <w:rsid w:val="00BD717E"/>
    <w:rsid w:val="00BE0B41"/>
    <w:rsid w:val="00BE11C9"/>
    <w:rsid w:val="00C0088F"/>
    <w:rsid w:val="00C20EBF"/>
    <w:rsid w:val="00C25531"/>
    <w:rsid w:val="00C34B46"/>
    <w:rsid w:val="00C62563"/>
    <w:rsid w:val="00C6770F"/>
    <w:rsid w:val="00CB6C4B"/>
    <w:rsid w:val="00CC53DA"/>
    <w:rsid w:val="00CD2C08"/>
    <w:rsid w:val="00CD4C74"/>
    <w:rsid w:val="00CD72C3"/>
    <w:rsid w:val="00CE4193"/>
    <w:rsid w:val="00CF059C"/>
    <w:rsid w:val="00CF64AD"/>
    <w:rsid w:val="00D22A8E"/>
    <w:rsid w:val="00D3525F"/>
    <w:rsid w:val="00D546E9"/>
    <w:rsid w:val="00D73D06"/>
    <w:rsid w:val="00D838C4"/>
    <w:rsid w:val="00D91CD5"/>
    <w:rsid w:val="00DA0BB2"/>
    <w:rsid w:val="00DC6B47"/>
    <w:rsid w:val="00DD102D"/>
    <w:rsid w:val="00DD621D"/>
    <w:rsid w:val="00DE69B7"/>
    <w:rsid w:val="00E0310A"/>
    <w:rsid w:val="00E106BF"/>
    <w:rsid w:val="00E17B81"/>
    <w:rsid w:val="00E56F2E"/>
    <w:rsid w:val="00E57584"/>
    <w:rsid w:val="00E663CE"/>
    <w:rsid w:val="00E777D5"/>
    <w:rsid w:val="00E868DE"/>
    <w:rsid w:val="00E91E59"/>
    <w:rsid w:val="00EA088C"/>
    <w:rsid w:val="00EB3C5E"/>
    <w:rsid w:val="00EB4E5D"/>
    <w:rsid w:val="00ED63BF"/>
    <w:rsid w:val="00EE32AD"/>
    <w:rsid w:val="00F11874"/>
    <w:rsid w:val="00F12CDC"/>
    <w:rsid w:val="00F27B00"/>
    <w:rsid w:val="00F27B9E"/>
    <w:rsid w:val="00F55A24"/>
    <w:rsid w:val="00F6403A"/>
    <w:rsid w:val="00F67E82"/>
    <w:rsid w:val="00F7191E"/>
    <w:rsid w:val="00FA71B8"/>
    <w:rsid w:val="00FC5CC3"/>
    <w:rsid w:val="00FF6263"/>
    <w:rsid w:val="00FF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37FC1"/>
  <w15:chartTrackingRefBased/>
  <w15:docId w15:val="{9A296098-ECD1-44F7-A335-D81447A7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B13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EE32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3B1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32A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A3B13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A3B1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E0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E0B41"/>
    <w:rPr>
      <w:rFonts w:eastAsia="微软雅黑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E0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E0B41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g</dc:creator>
  <cp:keywords/>
  <dc:description/>
  <cp:lastModifiedBy>liu g</cp:lastModifiedBy>
  <cp:revision>178</cp:revision>
  <dcterms:created xsi:type="dcterms:W3CDTF">2019-07-15T03:19:00Z</dcterms:created>
  <dcterms:modified xsi:type="dcterms:W3CDTF">2019-07-16T06:38:00Z</dcterms:modified>
</cp:coreProperties>
</file>